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DD0A8B" w14:textId="666F63FA" w:rsidR="001A0E0A" w:rsidRPr="004862EA" w:rsidRDefault="001A0E0A" w:rsidP="00C67940">
      <w:pPr>
        <w:jc w:val="center"/>
        <w:rPr>
          <w:rFonts w:cs="Arial"/>
          <w:b/>
          <w:sz w:val="22"/>
          <w:szCs w:val="22"/>
        </w:rPr>
      </w:pPr>
      <w:bookmarkStart w:id="0" w:name="_GoBack"/>
      <w:bookmarkEnd w:id="0"/>
      <w:r w:rsidRPr="004862EA">
        <w:rPr>
          <w:rFonts w:cs="Arial"/>
          <w:b/>
          <w:sz w:val="22"/>
          <w:szCs w:val="22"/>
        </w:rPr>
        <w:t xml:space="preserve">CONTRATO DE PRESTAÇÃO DE SERVIÇOS DE </w:t>
      </w:r>
      <w:r w:rsidR="003060A6" w:rsidRPr="004862EA">
        <w:rPr>
          <w:rFonts w:cs="Arial"/>
          <w:b/>
          <w:sz w:val="22"/>
          <w:szCs w:val="22"/>
        </w:rPr>
        <w:t>VIGILÂNCIA</w:t>
      </w:r>
    </w:p>
    <w:p w14:paraId="10EA6432" w14:textId="71DC5502" w:rsidR="00C3624E" w:rsidRPr="004862EA" w:rsidRDefault="00C3624E" w:rsidP="00C67940">
      <w:pPr>
        <w:jc w:val="center"/>
        <w:rPr>
          <w:rFonts w:cs="Arial"/>
          <w:sz w:val="22"/>
          <w:szCs w:val="22"/>
        </w:rPr>
      </w:pPr>
      <w:r w:rsidRPr="004862EA">
        <w:rPr>
          <w:rFonts w:cs="Arial"/>
          <w:b/>
          <w:sz w:val="22"/>
          <w:szCs w:val="22"/>
        </w:rPr>
        <w:t xml:space="preserve">Nº </w:t>
      </w:r>
      <w:r w:rsidR="003060A6" w:rsidRPr="004862EA">
        <w:rPr>
          <w:rFonts w:cs="Arial"/>
          <w:b/>
          <w:sz w:val="22"/>
          <w:szCs w:val="22"/>
        </w:rPr>
        <w:t>0</w:t>
      </w:r>
      <w:r w:rsidR="0054240A" w:rsidRPr="004862EA">
        <w:rPr>
          <w:rFonts w:cs="Arial"/>
          <w:b/>
          <w:sz w:val="22"/>
          <w:szCs w:val="22"/>
        </w:rPr>
        <w:t>1</w:t>
      </w:r>
      <w:r w:rsidR="003060A6" w:rsidRPr="004862EA">
        <w:rPr>
          <w:rFonts w:cs="Arial"/>
          <w:b/>
          <w:sz w:val="22"/>
          <w:szCs w:val="22"/>
        </w:rPr>
        <w:t>00</w:t>
      </w:r>
      <w:r w:rsidR="004862EA" w:rsidRPr="004862EA">
        <w:rPr>
          <w:rFonts w:cs="Arial"/>
          <w:b/>
          <w:sz w:val="22"/>
          <w:szCs w:val="22"/>
        </w:rPr>
        <w:t>868</w:t>
      </w:r>
      <w:r w:rsidR="003060A6" w:rsidRPr="004862EA">
        <w:rPr>
          <w:rFonts w:cs="Arial"/>
          <w:b/>
          <w:sz w:val="22"/>
          <w:szCs w:val="22"/>
        </w:rPr>
        <w:t>/2019</w:t>
      </w:r>
    </w:p>
    <w:p w14:paraId="602ABB6C" w14:textId="77777777" w:rsidR="00C67940" w:rsidRPr="004862EA" w:rsidRDefault="00C67940" w:rsidP="00C67940">
      <w:pPr>
        <w:jc w:val="both"/>
        <w:rPr>
          <w:rFonts w:cs="Arial"/>
          <w:sz w:val="22"/>
          <w:szCs w:val="22"/>
        </w:rPr>
      </w:pPr>
    </w:p>
    <w:p w14:paraId="62650303" w14:textId="77777777" w:rsidR="00C3624E" w:rsidRPr="004862EA" w:rsidRDefault="00C3624E" w:rsidP="00C67940">
      <w:pPr>
        <w:jc w:val="both"/>
        <w:rPr>
          <w:rFonts w:cs="Arial"/>
          <w:sz w:val="22"/>
          <w:szCs w:val="22"/>
        </w:rPr>
      </w:pPr>
      <w:r w:rsidRPr="004862EA">
        <w:rPr>
          <w:rFonts w:cs="Arial"/>
          <w:b/>
          <w:sz w:val="22"/>
          <w:szCs w:val="22"/>
        </w:rPr>
        <w:t xml:space="preserve">O CONTRATANTE, </w:t>
      </w:r>
      <w:r w:rsidR="00707838" w:rsidRPr="004862EA">
        <w:rPr>
          <w:rFonts w:cs="Arial"/>
          <w:b/>
          <w:sz w:val="22"/>
          <w:szCs w:val="22"/>
        </w:rPr>
        <w:t>BANCO DO ESTADO DO RIO GRANDE DO SUL S. A.</w:t>
      </w:r>
      <w:r w:rsidR="00707838" w:rsidRPr="004862EA">
        <w:rPr>
          <w:rFonts w:cs="Arial"/>
          <w:sz w:val="22"/>
          <w:szCs w:val="22"/>
        </w:rPr>
        <w:t>, sociedade de economia mista, com sede na Rua Capitão Montanha, 177, em Porto Alegre, RS</w:t>
      </w:r>
      <w:r w:rsidRPr="004862EA">
        <w:rPr>
          <w:rFonts w:cs="Arial"/>
          <w:sz w:val="22"/>
          <w:szCs w:val="22"/>
        </w:rPr>
        <w:t xml:space="preserve">, </w:t>
      </w:r>
      <w:r w:rsidR="00707838" w:rsidRPr="004862EA">
        <w:rPr>
          <w:rFonts w:cs="Arial"/>
          <w:sz w:val="22"/>
          <w:szCs w:val="22"/>
        </w:rPr>
        <w:t>inscrito no Cadastro Nacional de Pessoa Jurídica sob n° 92.702.067/0001-96 e com Inscrição Estadual n.º 096/2536253</w:t>
      </w:r>
      <w:r w:rsidRPr="004862EA">
        <w:rPr>
          <w:rFonts w:cs="Arial"/>
          <w:sz w:val="22"/>
          <w:szCs w:val="22"/>
        </w:rPr>
        <w:t>, por seu representante legal no fim assinado,</w:t>
      </w:r>
    </w:p>
    <w:p w14:paraId="7ECFA324" w14:textId="77777777" w:rsidR="003A2B32" w:rsidRPr="004862EA" w:rsidRDefault="00C3624E" w:rsidP="00C67940">
      <w:pPr>
        <w:jc w:val="both"/>
        <w:rPr>
          <w:rFonts w:cs="Arial"/>
          <w:sz w:val="22"/>
          <w:szCs w:val="22"/>
        </w:rPr>
      </w:pPr>
      <w:r w:rsidRPr="004862EA">
        <w:rPr>
          <w:rFonts w:cs="Arial"/>
          <w:sz w:val="22"/>
          <w:szCs w:val="22"/>
        </w:rPr>
        <w:t xml:space="preserve">e </w:t>
      </w:r>
    </w:p>
    <w:p w14:paraId="7EB28D97" w14:textId="77777777" w:rsidR="00C3624E" w:rsidRPr="004862EA" w:rsidRDefault="00C3624E" w:rsidP="00C67940">
      <w:pPr>
        <w:jc w:val="both"/>
        <w:rPr>
          <w:rFonts w:cs="Arial"/>
          <w:sz w:val="22"/>
          <w:szCs w:val="22"/>
        </w:rPr>
      </w:pPr>
      <w:r w:rsidRPr="004862EA">
        <w:rPr>
          <w:rFonts w:cs="Arial"/>
          <w:b/>
          <w:sz w:val="22"/>
          <w:szCs w:val="22"/>
        </w:rPr>
        <w:t>A CONTRATADA,</w:t>
      </w:r>
      <w:r w:rsidRPr="004862EA">
        <w:rPr>
          <w:rFonts w:cs="Arial"/>
          <w:sz w:val="22"/>
          <w:szCs w:val="22"/>
        </w:rPr>
        <w:t xml:space="preserve"> </w:t>
      </w:r>
      <w:r w:rsidRPr="004862EA">
        <w:rPr>
          <w:rFonts w:cs="Arial"/>
          <w:b/>
          <w:sz w:val="22"/>
          <w:szCs w:val="22"/>
        </w:rPr>
        <w:t>(preencher com a qualificação da empresa contratada vencedora do processo de licitação)</w:t>
      </w:r>
      <w:r w:rsidRPr="004862EA">
        <w:rPr>
          <w:rFonts w:cs="Arial"/>
          <w:sz w:val="22"/>
          <w:szCs w:val="22"/>
        </w:rPr>
        <w:t>, por seu representante legal no fim assinado, têm como certo e ajustado o que adiante segue.</w:t>
      </w:r>
    </w:p>
    <w:p w14:paraId="22EEE141" w14:textId="77777777" w:rsidR="00C3624E" w:rsidRPr="004862EA" w:rsidRDefault="00C3624E" w:rsidP="00C67940">
      <w:pPr>
        <w:jc w:val="both"/>
        <w:rPr>
          <w:rFonts w:cs="Arial"/>
          <w:sz w:val="22"/>
          <w:szCs w:val="22"/>
        </w:rPr>
      </w:pPr>
    </w:p>
    <w:p w14:paraId="3874B340" w14:textId="1743C99E" w:rsidR="00510AA6" w:rsidRPr="004862EA" w:rsidRDefault="00510AA6" w:rsidP="00510AA6">
      <w:pPr>
        <w:ind w:right="-2"/>
        <w:jc w:val="both"/>
        <w:rPr>
          <w:rFonts w:cs="Arial"/>
          <w:sz w:val="22"/>
          <w:szCs w:val="22"/>
        </w:rPr>
      </w:pPr>
      <w:r w:rsidRPr="004862EA">
        <w:rPr>
          <w:rFonts w:cs="Arial"/>
          <w:sz w:val="22"/>
          <w:szCs w:val="22"/>
        </w:rPr>
        <w:t xml:space="preserve">O presente contrato tem seu respectivo fundamento e finalidade na consecução do objeto contratado, descrito abaixo, constante do Edital de Licitação nº </w:t>
      </w:r>
      <w:r w:rsidR="004862EA" w:rsidRPr="004862EA">
        <w:rPr>
          <w:rFonts w:cs="Arial"/>
          <w:sz w:val="22"/>
          <w:szCs w:val="22"/>
        </w:rPr>
        <w:t>0000868</w:t>
      </w:r>
      <w:r w:rsidR="003060A6" w:rsidRPr="004862EA">
        <w:rPr>
          <w:rFonts w:cs="Arial"/>
          <w:sz w:val="22"/>
          <w:szCs w:val="22"/>
        </w:rPr>
        <w:t>/2019</w:t>
      </w:r>
      <w:r w:rsidRPr="004862EA">
        <w:rPr>
          <w:rFonts w:cs="Arial"/>
          <w:sz w:val="22"/>
          <w:szCs w:val="22"/>
        </w:rPr>
        <w:t xml:space="preserve">, regendo-se pela Lei Federal nº </w:t>
      </w:r>
      <w:r w:rsidR="00044B2A" w:rsidRPr="004862EA">
        <w:rPr>
          <w:rFonts w:cs="Arial"/>
          <w:sz w:val="22"/>
          <w:szCs w:val="22"/>
        </w:rPr>
        <w:t>13.303</w:t>
      </w:r>
      <w:r w:rsidRPr="004862EA">
        <w:rPr>
          <w:rFonts w:cs="Arial"/>
          <w:sz w:val="22"/>
          <w:szCs w:val="22"/>
        </w:rPr>
        <w:t xml:space="preserve">, de </w:t>
      </w:r>
      <w:r w:rsidR="00044B2A" w:rsidRPr="004862EA">
        <w:rPr>
          <w:rFonts w:cs="Arial"/>
          <w:sz w:val="22"/>
          <w:szCs w:val="22"/>
        </w:rPr>
        <w:t>30</w:t>
      </w:r>
      <w:r w:rsidRPr="004862EA">
        <w:rPr>
          <w:rFonts w:cs="Arial"/>
          <w:sz w:val="22"/>
          <w:szCs w:val="22"/>
        </w:rPr>
        <w:t xml:space="preserve"> de junho de </w:t>
      </w:r>
      <w:r w:rsidR="00044B2A" w:rsidRPr="004862EA">
        <w:rPr>
          <w:rFonts w:cs="Arial"/>
          <w:sz w:val="22"/>
          <w:szCs w:val="22"/>
        </w:rPr>
        <w:t>2016</w:t>
      </w:r>
      <w:r w:rsidRPr="004862EA">
        <w:rPr>
          <w:rFonts w:cs="Arial"/>
          <w:sz w:val="22"/>
          <w:szCs w:val="22"/>
        </w:rPr>
        <w:t xml:space="preserve"> e legislação pertinente, sujeitando-se às disposições da Lei Estadual nº 11.389, de 25 de novembro de 1999, ao Decreto Estadual nº 52.215, de 30 de dezembro de 2014, pelos termos da proposta e pelas cláusulas a seguir expressas, definidoras dos direitos, obrigações e responsabilidades das Partes.</w:t>
      </w:r>
    </w:p>
    <w:p w14:paraId="700D71A5" w14:textId="77777777" w:rsidR="00510AA6" w:rsidRPr="004862EA" w:rsidRDefault="00510AA6" w:rsidP="00510AA6">
      <w:pPr>
        <w:jc w:val="both"/>
        <w:rPr>
          <w:rFonts w:cs="Arial"/>
          <w:color w:val="FF0000"/>
          <w:sz w:val="22"/>
          <w:szCs w:val="22"/>
        </w:rPr>
      </w:pPr>
    </w:p>
    <w:p w14:paraId="224C8C6C" w14:textId="11D57F75" w:rsidR="00AF560C" w:rsidRPr="004862EA" w:rsidRDefault="002642FC" w:rsidP="00C67940">
      <w:pPr>
        <w:autoSpaceDE w:val="0"/>
        <w:autoSpaceDN w:val="0"/>
        <w:adjustRightInd w:val="0"/>
        <w:jc w:val="both"/>
        <w:rPr>
          <w:rFonts w:cs="Arial"/>
          <w:b/>
          <w:sz w:val="22"/>
          <w:szCs w:val="22"/>
          <w:lang w:eastAsia="pt-BR"/>
        </w:rPr>
      </w:pPr>
      <w:r w:rsidRPr="004862EA">
        <w:rPr>
          <w:rFonts w:cs="Arial"/>
          <w:b/>
          <w:sz w:val="22"/>
          <w:szCs w:val="22"/>
          <w:lang w:eastAsia="pt-BR"/>
        </w:rPr>
        <w:t>CLAUSULA PRIMEIRA –</w:t>
      </w:r>
      <w:r w:rsidR="00AF560C" w:rsidRPr="004862EA">
        <w:rPr>
          <w:rFonts w:cs="Arial"/>
          <w:b/>
          <w:sz w:val="22"/>
          <w:szCs w:val="22"/>
          <w:lang w:eastAsia="pt-BR"/>
        </w:rPr>
        <w:t xml:space="preserve"> DO OBJETO</w:t>
      </w:r>
      <w:r w:rsidR="00020A4C" w:rsidRPr="004862EA">
        <w:rPr>
          <w:rFonts w:cs="Arial"/>
          <w:b/>
          <w:sz w:val="22"/>
          <w:szCs w:val="22"/>
          <w:lang w:eastAsia="pt-BR"/>
        </w:rPr>
        <w:t xml:space="preserve"> </w:t>
      </w:r>
      <w:r w:rsidR="00A63902" w:rsidRPr="004862EA">
        <w:rPr>
          <w:rFonts w:cs="Arial"/>
          <w:b/>
          <w:sz w:val="22"/>
          <w:szCs w:val="22"/>
          <w:lang w:eastAsia="pt-BR"/>
        </w:rPr>
        <w:t>–</w:t>
      </w:r>
    </w:p>
    <w:p w14:paraId="78CCAAA8" w14:textId="7B366C49" w:rsidR="003060A6" w:rsidRPr="004862EA" w:rsidRDefault="001A0E0A" w:rsidP="00CA70B6">
      <w:pPr>
        <w:pStyle w:val="PargrafodaLista"/>
        <w:numPr>
          <w:ilvl w:val="1"/>
          <w:numId w:val="5"/>
        </w:numPr>
        <w:tabs>
          <w:tab w:val="left" w:pos="851"/>
        </w:tabs>
        <w:ind w:left="0" w:firstLine="0"/>
        <w:jc w:val="both"/>
        <w:rPr>
          <w:rFonts w:ascii="Arial" w:hAnsi="Arial" w:cs="Arial"/>
          <w:sz w:val="22"/>
          <w:szCs w:val="22"/>
          <w:lang w:val="pt-BR" w:eastAsia="en-US"/>
        </w:rPr>
      </w:pPr>
      <w:r w:rsidRPr="004862EA">
        <w:rPr>
          <w:rFonts w:ascii="Arial" w:hAnsi="Arial" w:cs="Arial"/>
          <w:sz w:val="22"/>
          <w:szCs w:val="22"/>
          <w:lang w:val="pt-BR" w:eastAsia="en-US"/>
        </w:rPr>
        <w:t xml:space="preserve">O objeto do presente contrato é a prestação </w:t>
      </w:r>
      <w:r w:rsidR="003060A6" w:rsidRPr="004862EA">
        <w:rPr>
          <w:rFonts w:ascii="Arial" w:hAnsi="Arial" w:cs="Arial"/>
          <w:sz w:val="22"/>
          <w:szCs w:val="22"/>
          <w:lang w:val="pt-BR" w:eastAsia="en-US"/>
        </w:rPr>
        <w:t>contínua de serviços</w:t>
      </w:r>
      <w:r w:rsidR="002F5EE1" w:rsidRPr="004862EA">
        <w:rPr>
          <w:rFonts w:ascii="Arial" w:hAnsi="Arial" w:cs="Arial"/>
          <w:sz w:val="22"/>
          <w:szCs w:val="22"/>
          <w:lang w:val="pt-BR" w:eastAsia="en-US"/>
        </w:rPr>
        <w:t xml:space="preserve"> especializados</w:t>
      </w:r>
      <w:r w:rsidR="003060A6" w:rsidRPr="004862EA">
        <w:rPr>
          <w:rFonts w:ascii="Arial" w:hAnsi="Arial" w:cs="Arial"/>
          <w:sz w:val="22"/>
          <w:szCs w:val="22"/>
          <w:lang w:val="pt-BR" w:eastAsia="en-US"/>
        </w:rPr>
        <w:t xml:space="preserve"> de vigilância ostensiva e armada.</w:t>
      </w:r>
    </w:p>
    <w:p w14:paraId="6E063B0C" w14:textId="61EA4D21" w:rsidR="005739A9" w:rsidRPr="004862EA" w:rsidRDefault="005739A9" w:rsidP="00CA70B6">
      <w:pPr>
        <w:pStyle w:val="PargrafodaLista"/>
        <w:numPr>
          <w:ilvl w:val="2"/>
          <w:numId w:val="5"/>
        </w:numPr>
        <w:tabs>
          <w:tab w:val="left" w:pos="851"/>
        </w:tabs>
        <w:ind w:left="0" w:firstLine="0"/>
        <w:jc w:val="both"/>
        <w:rPr>
          <w:rFonts w:ascii="Arial" w:hAnsi="Arial" w:cs="Arial"/>
          <w:sz w:val="22"/>
          <w:szCs w:val="22"/>
          <w:lang w:val="pt-BR" w:eastAsia="en-US"/>
        </w:rPr>
      </w:pPr>
      <w:r w:rsidRPr="004862EA">
        <w:rPr>
          <w:rFonts w:ascii="Arial" w:hAnsi="Arial" w:cs="Arial"/>
          <w:sz w:val="22"/>
          <w:szCs w:val="22"/>
          <w:lang w:val="pt-BR" w:eastAsia="en-US"/>
        </w:rPr>
        <w:t>Os serviços serão prestados nas dependências do BANRISUL</w:t>
      </w:r>
      <w:r w:rsidR="004862EA">
        <w:rPr>
          <w:rFonts w:ascii="Arial" w:hAnsi="Arial" w:cs="Arial"/>
          <w:sz w:val="22"/>
          <w:szCs w:val="22"/>
          <w:lang w:val="pt-BR" w:eastAsia="en-US"/>
        </w:rPr>
        <w:t xml:space="preserve"> – Agências e Postos de Atendimento</w:t>
      </w:r>
      <w:r w:rsidRPr="004862EA">
        <w:rPr>
          <w:rFonts w:ascii="Arial" w:hAnsi="Arial" w:cs="Arial"/>
          <w:sz w:val="22"/>
          <w:szCs w:val="22"/>
          <w:lang w:val="pt-BR" w:eastAsia="en-US"/>
        </w:rPr>
        <w:t>, pertencente</w:t>
      </w:r>
      <w:r w:rsidR="004862EA" w:rsidRPr="004862EA">
        <w:rPr>
          <w:rFonts w:ascii="Arial" w:hAnsi="Arial" w:cs="Arial"/>
          <w:sz w:val="22"/>
          <w:szCs w:val="22"/>
          <w:lang w:val="pt-BR" w:eastAsia="en-US"/>
        </w:rPr>
        <w:t>s</w:t>
      </w:r>
      <w:r w:rsidRPr="004862EA">
        <w:rPr>
          <w:rFonts w:ascii="Arial" w:hAnsi="Arial" w:cs="Arial"/>
          <w:sz w:val="22"/>
          <w:szCs w:val="22"/>
          <w:lang w:val="pt-BR" w:eastAsia="en-US"/>
        </w:rPr>
        <w:t xml:space="preserve"> à Superintendência Regional (SUREG) </w:t>
      </w:r>
      <w:r w:rsidR="004862EA" w:rsidRPr="004862EA">
        <w:rPr>
          <w:rFonts w:ascii="Arial" w:hAnsi="Arial" w:cs="Arial"/>
          <w:sz w:val="22"/>
          <w:szCs w:val="22"/>
          <w:lang w:val="pt-BR" w:eastAsia="en-US"/>
        </w:rPr>
        <w:t>Centro</w:t>
      </w:r>
      <w:r w:rsidRPr="004862EA">
        <w:rPr>
          <w:rFonts w:ascii="Arial" w:hAnsi="Arial" w:cs="Arial"/>
          <w:sz w:val="22"/>
          <w:szCs w:val="22"/>
          <w:lang w:val="pt-BR" w:eastAsia="en-US"/>
        </w:rPr>
        <w:t>.</w:t>
      </w:r>
    </w:p>
    <w:p w14:paraId="245F48ED" w14:textId="0FA239CC" w:rsidR="00CD2DE4" w:rsidRPr="004862EA" w:rsidRDefault="004862EA" w:rsidP="004862EA">
      <w:pPr>
        <w:pStyle w:val="PargrafodaLista"/>
        <w:tabs>
          <w:tab w:val="left" w:pos="851"/>
        </w:tabs>
        <w:ind w:left="0"/>
        <w:jc w:val="both"/>
        <w:rPr>
          <w:rFonts w:ascii="Arial" w:hAnsi="Arial" w:cs="Arial"/>
          <w:sz w:val="22"/>
          <w:szCs w:val="22"/>
        </w:rPr>
      </w:pPr>
      <w:r w:rsidRPr="004862EA">
        <w:rPr>
          <w:rFonts w:ascii="Arial" w:hAnsi="Arial" w:cs="Arial"/>
          <w:b/>
          <w:sz w:val="22"/>
          <w:szCs w:val="22"/>
        </w:rPr>
        <w:t>1.2.</w:t>
      </w:r>
      <w:r>
        <w:rPr>
          <w:rFonts w:ascii="Arial" w:hAnsi="Arial" w:cs="Arial"/>
          <w:sz w:val="22"/>
          <w:szCs w:val="22"/>
        </w:rPr>
        <w:t xml:space="preserve"> </w:t>
      </w:r>
      <w:r>
        <w:rPr>
          <w:rFonts w:ascii="Arial" w:hAnsi="Arial" w:cs="Arial"/>
          <w:sz w:val="22"/>
          <w:szCs w:val="22"/>
        </w:rPr>
        <w:tab/>
      </w:r>
      <w:r w:rsidR="00CD2DE4" w:rsidRPr="004862EA">
        <w:rPr>
          <w:rFonts w:ascii="Arial" w:hAnsi="Arial" w:cs="Arial"/>
          <w:sz w:val="22"/>
          <w:szCs w:val="22"/>
        </w:rPr>
        <w:t xml:space="preserve">Ficam fazendo parte do presente contrato, como se aqui estivessem transcritas, as planilhas e os anexos que constam no Processo nº </w:t>
      </w:r>
      <w:r w:rsidRPr="004862EA">
        <w:rPr>
          <w:rFonts w:ascii="Arial" w:hAnsi="Arial" w:cs="Arial"/>
          <w:sz w:val="22"/>
          <w:szCs w:val="22"/>
        </w:rPr>
        <w:t>0000868</w:t>
      </w:r>
      <w:r w:rsidR="003060A6" w:rsidRPr="004862EA">
        <w:rPr>
          <w:rFonts w:ascii="Arial" w:hAnsi="Arial" w:cs="Arial"/>
          <w:sz w:val="22"/>
          <w:szCs w:val="22"/>
        </w:rPr>
        <w:t>/2019</w:t>
      </w:r>
      <w:r w:rsidR="00CD2DE4" w:rsidRPr="004862EA">
        <w:rPr>
          <w:rFonts w:ascii="Arial" w:hAnsi="Arial" w:cs="Arial"/>
          <w:sz w:val="22"/>
          <w:szCs w:val="22"/>
        </w:rPr>
        <w:t>. Em caso de conflito entre os termos das planilhas, dos anexos, da proposta e os do presente contrato, os do contrato prevalecerão.</w:t>
      </w:r>
    </w:p>
    <w:p w14:paraId="767D8290" w14:textId="77777777" w:rsidR="007C148A" w:rsidRPr="004862EA" w:rsidRDefault="007C148A" w:rsidP="00C67940">
      <w:pPr>
        <w:pStyle w:val="DefaultText"/>
        <w:jc w:val="both"/>
        <w:rPr>
          <w:rFonts w:ascii="Arial" w:hAnsi="Arial" w:cs="Arial"/>
          <w:b/>
          <w:sz w:val="22"/>
          <w:szCs w:val="22"/>
        </w:rPr>
      </w:pPr>
    </w:p>
    <w:p w14:paraId="4806BFAE" w14:textId="77777777" w:rsidR="00BD0E4F" w:rsidRPr="004862EA" w:rsidRDefault="00E65A46" w:rsidP="00C67940">
      <w:pPr>
        <w:pStyle w:val="DefaultText"/>
        <w:jc w:val="both"/>
        <w:rPr>
          <w:rFonts w:ascii="Arial" w:hAnsi="Arial" w:cs="Arial"/>
          <w:b/>
          <w:sz w:val="22"/>
          <w:szCs w:val="22"/>
        </w:rPr>
      </w:pPr>
      <w:r w:rsidRPr="004862EA">
        <w:rPr>
          <w:rFonts w:ascii="Arial" w:hAnsi="Arial" w:cs="Arial"/>
          <w:b/>
          <w:sz w:val="22"/>
          <w:szCs w:val="22"/>
        </w:rPr>
        <w:lastRenderedPageBreak/>
        <w:t xml:space="preserve">CLÁUSULA SEGUNDA – DA EXECUÇÃO – </w:t>
      </w:r>
    </w:p>
    <w:p w14:paraId="59A6D751" w14:textId="3C7E7333" w:rsidR="005739A9" w:rsidRPr="004862EA" w:rsidRDefault="009D7891" w:rsidP="009D7891">
      <w:pPr>
        <w:tabs>
          <w:tab w:val="left" w:pos="851"/>
        </w:tabs>
        <w:autoSpaceDE w:val="0"/>
        <w:autoSpaceDN w:val="0"/>
        <w:adjustRightInd w:val="0"/>
        <w:jc w:val="both"/>
        <w:rPr>
          <w:rFonts w:cs="Arial"/>
          <w:iCs/>
          <w:sz w:val="22"/>
          <w:szCs w:val="22"/>
        </w:rPr>
      </w:pPr>
      <w:r w:rsidRPr="004862EA">
        <w:rPr>
          <w:rFonts w:cs="Arial"/>
          <w:b/>
          <w:iCs/>
          <w:sz w:val="22"/>
          <w:szCs w:val="22"/>
        </w:rPr>
        <w:t>2</w:t>
      </w:r>
      <w:r w:rsidR="005739A9" w:rsidRPr="004862EA">
        <w:rPr>
          <w:rFonts w:cs="Arial"/>
          <w:b/>
          <w:iCs/>
          <w:sz w:val="22"/>
          <w:szCs w:val="22"/>
        </w:rPr>
        <w:t>.1.</w:t>
      </w:r>
      <w:r w:rsidR="005739A9" w:rsidRPr="004862EA">
        <w:rPr>
          <w:rFonts w:cs="Arial"/>
          <w:iCs/>
          <w:sz w:val="22"/>
          <w:szCs w:val="22"/>
        </w:rPr>
        <w:tab/>
        <w:t>A execução do objeto contratado consiste na promoção de vigilância ostensiva e armada, preventiva e repressiva, diurna e/ou noturna, nos prédios, postos externos e demais dependências do CONTRATANTE, de acordo com o especificado para cada posto de vigilância, bem como impedir tumultos.</w:t>
      </w:r>
    </w:p>
    <w:p w14:paraId="57EECB7B" w14:textId="249D6274" w:rsidR="0066483F" w:rsidRDefault="0066483F" w:rsidP="004862EA">
      <w:pPr>
        <w:jc w:val="both"/>
        <w:rPr>
          <w:iCs/>
          <w:sz w:val="22"/>
          <w:szCs w:val="22"/>
        </w:rPr>
      </w:pPr>
      <w:r w:rsidRPr="004862EA">
        <w:rPr>
          <w:b/>
          <w:iCs/>
          <w:sz w:val="22"/>
          <w:szCs w:val="22"/>
        </w:rPr>
        <w:t>2.1.1.</w:t>
      </w:r>
      <w:r w:rsidRPr="004862EA">
        <w:rPr>
          <w:b/>
          <w:iCs/>
          <w:sz w:val="22"/>
          <w:szCs w:val="22"/>
        </w:rPr>
        <w:tab/>
      </w:r>
      <w:r w:rsidRPr="004862EA">
        <w:rPr>
          <w:iCs/>
          <w:sz w:val="22"/>
          <w:szCs w:val="22"/>
        </w:rPr>
        <w:t>Os serviços serão prestados diariamente, conforme Proposta Geral – Processo nº 0000</w:t>
      </w:r>
      <w:r w:rsidR="004862EA" w:rsidRPr="004862EA">
        <w:rPr>
          <w:iCs/>
          <w:sz w:val="22"/>
          <w:szCs w:val="22"/>
        </w:rPr>
        <w:t>868</w:t>
      </w:r>
      <w:r w:rsidRPr="004862EA">
        <w:rPr>
          <w:iCs/>
          <w:sz w:val="22"/>
          <w:szCs w:val="22"/>
        </w:rPr>
        <w:t>/2019, constante em Anexo.</w:t>
      </w:r>
    </w:p>
    <w:p w14:paraId="050444B8" w14:textId="6159C6E6" w:rsidR="00EE08E1" w:rsidRPr="004862EA" w:rsidRDefault="00EE08E1" w:rsidP="00EE08E1">
      <w:pPr>
        <w:pStyle w:val="PargrafodaLista"/>
        <w:tabs>
          <w:tab w:val="left" w:pos="851"/>
        </w:tabs>
        <w:ind w:left="0"/>
        <w:jc w:val="both"/>
        <w:rPr>
          <w:rFonts w:ascii="Arial" w:hAnsi="Arial" w:cs="Arial"/>
          <w:sz w:val="22"/>
          <w:szCs w:val="22"/>
          <w:lang w:val="pt-BR" w:eastAsia="en-US"/>
        </w:rPr>
      </w:pPr>
      <w:r>
        <w:rPr>
          <w:rFonts w:ascii="Arial" w:hAnsi="Arial" w:cs="Arial"/>
          <w:b/>
          <w:sz w:val="22"/>
          <w:szCs w:val="22"/>
          <w:lang w:val="pt-BR" w:eastAsia="en-US"/>
        </w:rPr>
        <w:t>2</w:t>
      </w:r>
      <w:r w:rsidRPr="004862EA">
        <w:rPr>
          <w:rFonts w:ascii="Arial" w:hAnsi="Arial" w:cs="Arial"/>
          <w:b/>
          <w:sz w:val="22"/>
          <w:szCs w:val="22"/>
          <w:lang w:val="pt-BR" w:eastAsia="en-US"/>
        </w:rPr>
        <w:t>.1.2.</w:t>
      </w:r>
      <w:r w:rsidRPr="004862EA">
        <w:rPr>
          <w:rFonts w:ascii="Arial" w:hAnsi="Arial" w:cs="Arial"/>
          <w:sz w:val="22"/>
          <w:szCs w:val="22"/>
          <w:lang w:val="pt-BR" w:eastAsia="en-US"/>
        </w:rPr>
        <w:t xml:space="preserve">  </w:t>
      </w:r>
      <w:r w:rsidRPr="004862EA">
        <w:rPr>
          <w:rFonts w:ascii="Arial" w:hAnsi="Arial" w:cs="Arial"/>
          <w:sz w:val="22"/>
          <w:szCs w:val="22"/>
          <w:lang w:val="pt-BR" w:eastAsia="en-US"/>
        </w:rPr>
        <w:tab/>
        <w:t>A principal função da prestação de serviços de vigilância ostensiva e armada é impedir ou inibir a ação criminosa, devendo a CONTRATADA possuir mão de obra qualificada, visando o atendimento especializado, tais como: operação de Porta Detectora de Metais (PDM), triagem de metais e da utilização de Bastão Detector de Metais Portátil (raquete) em situações temporárias, manipulações dos Transmissores de Alarme Bancário (Pânico), em casos de sinistros e/ou preventivos, a manipulação de equipamentos blindados, como: cabines e escudos, bem como a correta quantidade e a disposição dos vigilantes, adequadas às peculiaridades do estabelecimento, sua localização, área e instalações, atendendo ao disposto na Portaria nº 3.233/2012-DG-DPF.</w:t>
      </w:r>
    </w:p>
    <w:p w14:paraId="36123D4E" w14:textId="552C77EC" w:rsidR="004862EA" w:rsidRPr="00A6254B" w:rsidRDefault="00EE08E1" w:rsidP="004862EA">
      <w:pPr>
        <w:tabs>
          <w:tab w:val="left" w:pos="284"/>
        </w:tabs>
        <w:jc w:val="both"/>
        <w:rPr>
          <w:iCs/>
          <w:sz w:val="22"/>
          <w:szCs w:val="22"/>
        </w:rPr>
      </w:pPr>
      <w:r>
        <w:rPr>
          <w:b/>
          <w:iCs/>
          <w:sz w:val="22"/>
          <w:szCs w:val="22"/>
        </w:rPr>
        <w:t>2</w:t>
      </w:r>
      <w:r w:rsidR="0066483F" w:rsidRPr="004862EA">
        <w:rPr>
          <w:b/>
          <w:iCs/>
          <w:sz w:val="22"/>
          <w:szCs w:val="22"/>
        </w:rPr>
        <w:t>.1.</w:t>
      </w:r>
      <w:r>
        <w:rPr>
          <w:b/>
          <w:iCs/>
          <w:sz w:val="22"/>
          <w:szCs w:val="22"/>
        </w:rPr>
        <w:t>3</w:t>
      </w:r>
      <w:r w:rsidR="0066483F" w:rsidRPr="004862EA">
        <w:rPr>
          <w:b/>
          <w:iCs/>
          <w:sz w:val="22"/>
          <w:szCs w:val="22"/>
        </w:rPr>
        <w:t>.</w:t>
      </w:r>
      <w:r w:rsidR="0066483F" w:rsidRPr="004862EA">
        <w:rPr>
          <w:iCs/>
          <w:color w:val="FF0000"/>
          <w:sz w:val="22"/>
          <w:szCs w:val="22"/>
        </w:rPr>
        <w:tab/>
      </w:r>
      <w:r w:rsidR="004862EA" w:rsidRPr="00A6254B">
        <w:rPr>
          <w:iCs/>
          <w:sz w:val="22"/>
          <w:szCs w:val="22"/>
        </w:rPr>
        <w:t>Para a execução dos serviços pertencentes a esta Superintendência Regional (SUREG)</w:t>
      </w:r>
      <w:r w:rsidR="004862EA">
        <w:rPr>
          <w:iCs/>
          <w:sz w:val="22"/>
          <w:szCs w:val="22"/>
        </w:rPr>
        <w:t xml:space="preserve"> Centro</w:t>
      </w:r>
      <w:r w:rsidR="004862EA" w:rsidRPr="00A6254B">
        <w:rPr>
          <w:sz w:val="22"/>
        </w:rPr>
        <w:t>,</w:t>
      </w:r>
      <w:r w:rsidR="004862EA">
        <w:rPr>
          <w:iCs/>
          <w:sz w:val="22"/>
          <w:szCs w:val="22"/>
        </w:rPr>
        <w:t xml:space="preserve"> serão</w:t>
      </w:r>
      <w:r w:rsidR="004862EA" w:rsidRPr="00A6254B">
        <w:rPr>
          <w:iCs/>
          <w:sz w:val="22"/>
          <w:szCs w:val="22"/>
        </w:rPr>
        <w:t xml:space="preserve"> instalada</w:t>
      </w:r>
      <w:r w:rsidR="004862EA">
        <w:rPr>
          <w:iCs/>
          <w:sz w:val="22"/>
          <w:szCs w:val="22"/>
        </w:rPr>
        <w:t>s</w:t>
      </w:r>
      <w:r w:rsidR="004862EA" w:rsidRPr="00A6254B">
        <w:rPr>
          <w:iCs/>
          <w:sz w:val="22"/>
          <w:szCs w:val="22"/>
        </w:rPr>
        <w:t xml:space="preserve"> as cargas horárias discriminadas no quadro abaixo:</w:t>
      </w:r>
    </w:p>
    <w:tbl>
      <w:tblPr>
        <w:tblW w:w="8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0"/>
        <w:gridCol w:w="2050"/>
        <w:gridCol w:w="1805"/>
      </w:tblGrid>
      <w:tr w:rsidR="004862EA" w:rsidRPr="00F5025F" w14:paraId="3363193B" w14:textId="77777777" w:rsidTr="004862EA">
        <w:trPr>
          <w:trHeight w:val="403"/>
          <w:jc w:val="center"/>
        </w:trPr>
        <w:tc>
          <w:tcPr>
            <w:tcW w:w="885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74580F" w14:textId="77777777" w:rsidR="004862EA" w:rsidRPr="00F5025F" w:rsidRDefault="004862EA" w:rsidP="004862EA">
            <w:pPr>
              <w:jc w:val="center"/>
              <w:rPr>
                <w:rFonts w:cs="Arial"/>
                <w:b/>
                <w:sz w:val="22"/>
                <w:szCs w:val="22"/>
              </w:rPr>
            </w:pPr>
            <w:r w:rsidRPr="00F5025F">
              <w:rPr>
                <w:rFonts w:cs="Arial"/>
                <w:b/>
                <w:sz w:val="22"/>
                <w:szCs w:val="22"/>
              </w:rPr>
              <w:t>CONTRATAÇÃO IMEDIATA</w:t>
            </w:r>
          </w:p>
        </w:tc>
      </w:tr>
      <w:tr w:rsidR="004862EA" w:rsidRPr="00F5025F" w14:paraId="6D063F18" w14:textId="77777777" w:rsidTr="004862EA">
        <w:trPr>
          <w:trHeight w:val="403"/>
          <w:jc w:val="center"/>
        </w:trPr>
        <w:tc>
          <w:tcPr>
            <w:tcW w:w="50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CBC7D8" w14:textId="77777777" w:rsidR="004862EA" w:rsidRPr="00F5025F" w:rsidRDefault="004862EA" w:rsidP="004862EA">
            <w:pPr>
              <w:jc w:val="center"/>
              <w:rPr>
                <w:rFonts w:cs="Arial"/>
                <w:b/>
                <w:sz w:val="22"/>
                <w:szCs w:val="22"/>
              </w:rPr>
            </w:pPr>
            <w:r w:rsidRPr="00F5025F">
              <w:rPr>
                <w:rFonts w:cs="Arial"/>
                <w:b/>
                <w:sz w:val="22"/>
                <w:szCs w:val="22"/>
              </w:rPr>
              <w:t>DESCRIÇÃO DO POSTO</w:t>
            </w:r>
          </w:p>
        </w:tc>
        <w:tc>
          <w:tcPr>
            <w:tcW w:w="20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BE9A63" w14:textId="77777777" w:rsidR="004862EA" w:rsidRPr="00F5025F" w:rsidRDefault="004862EA" w:rsidP="004862EA">
            <w:pPr>
              <w:jc w:val="center"/>
              <w:rPr>
                <w:rFonts w:cs="Arial"/>
                <w:b/>
                <w:sz w:val="22"/>
                <w:szCs w:val="22"/>
              </w:rPr>
            </w:pPr>
            <w:r w:rsidRPr="00F5025F">
              <w:rPr>
                <w:rFonts w:cs="Arial"/>
                <w:b/>
                <w:sz w:val="22"/>
                <w:szCs w:val="22"/>
              </w:rPr>
              <w:t>TIPO DE POSTO</w:t>
            </w:r>
          </w:p>
        </w:tc>
        <w:tc>
          <w:tcPr>
            <w:tcW w:w="18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35979D" w14:textId="77777777" w:rsidR="004862EA" w:rsidRPr="00F5025F" w:rsidRDefault="004862EA" w:rsidP="004862EA">
            <w:pPr>
              <w:jc w:val="center"/>
              <w:rPr>
                <w:rFonts w:cs="Arial"/>
                <w:b/>
                <w:sz w:val="22"/>
                <w:szCs w:val="22"/>
              </w:rPr>
            </w:pPr>
            <w:r w:rsidRPr="00F5025F">
              <w:rPr>
                <w:rFonts w:cs="Arial"/>
                <w:b/>
                <w:sz w:val="22"/>
                <w:szCs w:val="22"/>
              </w:rPr>
              <w:t>QUANTIDADE</w:t>
            </w:r>
          </w:p>
        </w:tc>
      </w:tr>
      <w:tr w:rsidR="004862EA" w:rsidRPr="00F5025F" w14:paraId="1BCCE755" w14:textId="77777777" w:rsidTr="004862EA">
        <w:trPr>
          <w:trHeight w:val="403"/>
          <w:jc w:val="center"/>
        </w:trPr>
        <w:tc>
          <w:tcPr>
            <w:tcW w:w="50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AF6C7D" w14:textId="77777777" w:rsidR="004862EA" w:rsidRPr="00F5025F" w:rsidRDefault="004862EA" w:rsidP="004862EA">
            <w:pPr>
              <w:rPr>
                <w:rFonts w:cs="Arial"/>
                <w:b/>
                <w:sz w:val="22"/>
                <w:szCs w:val="22"/>
              </w:rPr>
            </w:pPr>
            <w:r w:rsidRPr="00F5025F">
              <w:rPr>
                <w:rFonts w:cs="Arial"/>
                <w:b/>
                <w:sz w:val="22"/>
                <w:szCs w:val="22"/>
              </w:rPr>
              <w:t>Total de Postos de 06h00min</w:t>
            </w:r>
          </w:p>
        </w:tc>
        <w:tc>
          <w:tcPr>
            <w:tcW w:w="20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1B920" w14:textId="77777777" w:rsidR="004862EA" w:rsidRPr="00F5025F" w:rsidRDefault="004862EA" w:rsidP="004862EA">
            <w:pPr>
              <w:jc w:val="center"/>
              <w:rPr>
                <w:rFonts w:cs="Arial"/>
                <w:b/>
                <w:sz w:val="22"/>
                <w:szCs w:val="22"/>
              </w:rPr>
            </w:pPr>
            <w:r w:rsidRPr="00F5025F">
              <w:rPr>
                <w:rFonts w:cs="Arial"/>
                <w:b/>
                <w:sz w:val="22"/>
                <w:szCs w:val="22"/>
              </w:rPr>
              <w:t>“A”</w:t>
            </w:r>
          </w:p>
        </w:tc>
        <w:tc>
          <w:tcPr>
            <w:tcW w:w="18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87BF91" w14:textId="34871E97" w:rsidR="004862EA" w:rsidRPr="00C30E3F" w:rsidRDefault="004862EA" w:rsidP="004862EA">
            <w:pPr>
              <w:jc w:val="right"/>
              <w:rPr>
                <w:rFonts w:cs="Arial"/>
                <w:b/>
                <w:sz w:val="22"/>
                <w:szCs w:val="22"/>
              </w:rPr>
            </w:pPr>
            <w:r w:rsidRPr="00C30E3F">
              <w:rPr>
                <w:rFonts w:cs="Arial"/>
                <w:b/>
                <w:sz w:val="22"/>
                <w:szCs w:val="22"/>
              </w:rPr>
              <w:t>7</w:t>
            </w:r>
            <w:r w:rsidR="002C1576">
              <w:rPr>
                <w:rFonts w:cs="Arial"/>
                <w:b/>
                <w:sz w:val="22"/>
                <w:szCs w:val="22"/>
              </w:rPr>
              <w:t>7</w:t>
            </w:r>
          </w:p>
        </w:tc>
      </w:tr>
      <w:tr w:rsidR="004862EA" w:rsidRPr="00F5025F" w14:paraId="450AC5C3" w14:textId="77777777" w:rsidTr="004862EA">
        <w:trPr>
          <w:trHeight w:val="403"/>
          <w:jc w:val="center"/>
        </w:trPr>
        <w:tc>
          <w:tcPr>
            <w:tcW w:w="50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D37090" w14:textId="77777777" w:rsidR="004862EA" w:rsidRPr="00F5025F" w:rsidRDefault="004862EA" w:rsidP="004862EA">
            <w:pPr>
              <w:rPr>
                <w:rFonts w:cs="Arial"/>
                <w:b/>
                <w:sz w:val="22"/>
                <w:szCs w:val="22"/>
              </w:rPr>
            </w:pPr>
            <w:r w:rsidRPr="00F5025F">
              <w:rPr>
                <w:rFonts w:cs="Arial"/>
                <w:b/>
                <w:sz w:val="22"/>
                <w:szCs w:val="22"/>
              </w:rPr>
              <w:t>Total de Postos de 08h48min</w:t>
            </w:r>
          </w:p>
        </w:tc>
        <w:tc>
          <w:tcPr>
            <w:tcW w:w="20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91FF22" w14:textId="77777777" w:rsidR="004862EA" w:rsidRPr="00F5025F" w:rsidRDefault="004862EA" w:rsidP="004862EA">
            <w:pPr>
              <w:jc w:val="center"/>
              <w:rPr>
                <w:rFonts w:cs="Arial"/>
                <w:b/>
                <w:sz w:val="22"/>
                <w:szCs w:val="22"/>
              </w:rPr>
            </w:pPr>
            <w:r w:rsidRPr="00F5025F">
              <w:rPr>
                <w:rFonts w:cs="Arial"/>
                <w:b/>
                <w:sz w:val="22"/>
                <w:szCs w:val="22"/>
              </w:rPr>
              <w:t>“B”</w:t>
            </w:r>
          </w:p>
        </w:tc>
        <w:tc>
          <w:tcPr>
            <w:tcW w:w="18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F58561" w14:textId="46194EB2" w:rsidR="004862EA" w:rsidRPr="00C30E3F" w:rsidRDefault="002C1576" w:rsidP="004862EA">
            <w:pPr>
              <w:jc w:val="right"/>
              <w:rPr>
                <w:rFonts w:cs="Arial"/>
                <w:b/>
                <w:sz w:val="22"/>
                <w:szCs w:val="22"/>
              </w:rPr>
            </w:pPr>
            <w:r>
              <w:rPr>
                <w:rFonts w:cs="Arial"/>
                <w:b/>
                <w:sz w:val="22"/>
                <w:szCs w:val="22"/>
              </w:rPr>
              <w:t>74</w:t>
            </w:r>
          </w:p>
        </w:tc>
      </w:tr>
      <w:tr w:rsidR="004862EA" w:rsidRPr="00F5025F" w14:paraId="58983A4F" w14:textId="77777777" w:rsidTr="004862EA">
        <w:trPr>
          <w:trHeight w:val="403"/>
          <w:jc w:val="center"/>
        </w:trPr>
        <w:tc>
          <w:tcPr>
            <w:tcW w:w="50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51967E" w14:textId="77777777" w:rsidR="004862EA" w:rsidRPr="00F5025F" w:rsidRDefault="004862EA" w:rsidP="004862EA">
            <w:pPr>
              <w:rPr>
                <w:rFonts w:cs="Arial"/>
                <w:b/>
                <w:sz w:val="22"/>
                <w:szCs w:val="22"/>
              </w:rPr>
            </w:pPr>
            <w:r w:rsidRPr="00F5025F">
              <w:rPr>
                <w:rFonts w:cs="Arial"/>
                <w:b/>
                <w:sz w:val="22"/>
                <w:szCs w:val="22"/>
              </w:rPr>
              <w:t>Total de Postos de 09h00min</w:t>
            </w:r>
          </w:p>
        </w:tc>
        <w:tc>
          <w:tcPr>
            <w:tcW w:w="20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0732A5" w14:textId="77777777" w:rsidR="004862EA" w:rsidRPr="00F5025F" w:rsidRDefault="004862EA" w:rsidP="004862EA">
            <w:pPr>
              <w:jc w:val="center"/>
              <w:rPr>
                <w:rFonts w:cs="Arial"/>
                <w:b/>
                <w:sz w:val="22"/>
                <w:szCs w:val="22"/>
              </w:rPr>
            </w:pPr>
            <w:r w:rsidRPr="00F5025F">
              <w:rPr>
                <w:rFonts w:cs="Arial"/>
                <w:b/>
                <w:sz w:val="22"/>
                <w:szCs w:val="22"/>
              </w:rPr>
              <w:t>“C”</w:t>
            </w:r>
          </w:p>
        </w:tc>
        <w:tc>
          <w:tcPr>
            <w:tcW w:w="18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2EB9BC" w14:textId="77777777" w:rsidR="004862EA" w:rsidRPr="00C30E3F" w:rsidRDefault="004862EA" w:rsidP="004862EA">
            <w:pPr>
              <w:jc w:val="right"/>
              <w:rPr>
                <w:rFonts w:cs="Arial"/>
                <w:b/>
                <w:sz w:val="22"/>
                <w:szCs w:val="22"/>
              </w:rPr>
            </w:pPr>
            <w:r w:rsidRPr="00C30E3F">
              <w:rPr>
                <w:rFonts w:cs="Arial"/>
                <w:b/>
                <w:sz w:val="22"/>
                <w:szCs w:val="22"/>
              </w:rPr>
              <w:t>16</w:t>
            </w:r>
          </w:p>
        </w:tc>
      </w:tr>
      <w:tr w:rsidR="004862EA" w:rsidRPr="00F5025F" w14:paraId="295E6A37" w14:textId="77777777" w:rsidTr="004862EA">
        <w:trPr>
          <w:trHeight w:val="403"/>
          <w:jc w:val="center"/>
        </w:trPr>
        <w:tc>
          <w:tcPr>
            <w:tcW w:w="50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1E0CF" w14:textId="77777777" w:rsidR="004862EA" w:rsidRPr="00F5025F" w:rsidRDefault="004862EA" w:rsidP="004862EA">
            <w:pPr>
              <w:jc w:val="right"/>
              <w:rPr>
                <w:rFonts w:cs="Arial"/>
                <w:b/>
                <w:i/>
                <w:sz w:val="22"/>
                <w:szCs w:val="22"/>
              </w:rPr>
            </w:pPr>
            <w:r w:rsidRPr="00F5025F">
              <w:rPr>
                <w:rFonts w:cs="Arial"/>
                <w:b/>
                <w:i/>
                <w:sz w:val="22"/>
                <w:szCs w:val="22"/>
              </w:rPr>
              <w:t>Subtotal</w:t>
            </w:r>
            <w:r>
              <w:rPr>
                <w:rFonts w:cs="Arial"/>
                <w:b/>
                <w:i/>
                <w:sz w:val="22"/>
                <w:szCs w:val="22"/>
              </w:rPr>
              <w:t xml:space="preserve"> (A)</w:t>
            </w:r>
          </w:p>
        </w:tc>
        <w:tc>
          <w:tcPr>
            <w:tcW w:w="20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A458E" w14:textId="77777777" w:rsidR="004862EA" w:rsidRPr="00F5025F" w:rsidRDefault="004862EA" w:rsidP="004862EA">
            <w:pPr>
              <w:jc w:val="center"/>
              <w:rPr>
                <w:rFonts w:cs="Arial"/>
                <w:b/>
                <w:sz w:val="22"/>
                <w:szCs w:val="22"/>
              </w:rPr>
            </w:pPr>
          </w:p>
        </w:tc>
        <w:tc>
          <w:tcPr>
            <w:tcW w:w="18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B490E" w14:textId="77777777" w:rsidR="004862EA" w:rsidRPr="00C30E3F" w:rsidRDefault="004862EA" w:rsidP="004862EA">
            <w:pPr>
              <w:jc w:val="right"/>
              <w:rPr>
                <w:rFonts w:cs="Arial"/>
                <w:b/>
                <w:sz w:val="22"/>
                <w:szCs w:val="22"/>
              </w:rPr>
            </w:pPr>
            <w:r w:rsidRPr="00C30E3F">
              <w:rPr>
                <w:rFonts w:cs="Arial"/>
                <w:b/>
                <w:sz w:val="22"/>
                <w:szCs w:val="22"/>
              </w:rPr>
              <w:t>167</w:t>
            </w:r>
          </w:p>
        </w:tc>
      </w:tr>
      <w:tr w:rsidR="004862EA" w:rsidRPr="00F5025F" w14:paraId="5607FCF7" w14:textId="77777777" w:rsidTr="004862EA">
        <w:trPr>
          <w:trHeight w:val="403"/>
          <w:jc w:val="center"/>
        </w:trPr>
        <w:tc>
          <w:tcPr>
            <w:tcW w:w="885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1D8870" w14:textId="77777777" w:rsidR="004862EA" w:rsidRPr="00F5025F" w:rsidRDefault="004862EA" w:rsidP="004862EA">
            <w:pPr>
              <w:jc w:val="center"/>
              <w:rPr>
                <w:rFonts w:cs="Arial"/>
                <w:b/>
                <w:sz w:val="22"/>
                <w:szCs w:val="22"/>
              </w:rPr>
            </w:pPr>
            <w:r w:rsidRPr="00F5025F">
              <w:rPr>
                <w:rFonts w:cs="Arial"/>
                <w:b/>
                <w:sz w:val="22"/>
                <w:szCs w:val="22"/>
              </w:rPr>
              <w:t>CONTRATAÇÃO FUTURA</w:t>
            </w:r>
          </w:p>
        </w:tc>
      </w:tr>
      <w:tr w:rsidR="004862EA" w:rsidRPr="00F5025F" w14:paraId="25C8F220" w14:textId="77777777" w:rsidTr="004862EA">
        <w:trPr>
          <w:trHeight w:val="403"/>
          <w:jc w:val="center"/>
        </w:trPr>
        <w:tc>
          <w:tcPr>
            <w:tcW w:w="50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806620" w14:textId="77777777" w:rsidR="004862EA" w:rsidRPr="00F5025F" w:rsidRDefault="004862EA" w:rsidP="004862EA">
            <w:pPr>
              <w:jc w:val="center"/>
              <w:rPr>
                <w:rFonts w:cs="Arial"/>
                <w:b/>
                <w:sz w:val="22"/>
                <w:szCs w:val="22"/>
              </w:rPr>
            </w:pPr>
            <w:r w:rsidRPr="00F5025F">
              <w:rPr>
                <w:rFonts w:cs="Arial"/>
                <w:b/>
                <w:sz w:val="22"/>
                <w:szCs w:val="22"/>
              </w:rPr>
              <w:t>DESCRIÇÃO DO POSTO</w:t>
            </w:r>
          </w:p>
        </w:tc>
        <w:tc>
          <w:tcPr>
            <w:tcW w:w="20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DA9DA9" w14:textId="77777777" w:rsidR="004862EA" w:rsidRPr="00F5025F" w:rsidRDefault="004862EA" w:rsidP="004862EA">
            <w:pPr>
              <w:jc w:val="center"/>
              <w:rPr>
                <w:rFonts w:cs="Arial"/>
                <w:b/>
                <w:sz w:val="22"/>
                <w:szCs w:val="22"/>
              </w:rPr>
            </w:pPr>
            <w:r w:rsidRPr="00F5025F">
              <w:rPr>
                <w:rFonts w:cs="Arial"/>
                <w:b/>
                <w:sz w:val="22"/>
                <w:szCs w:val="22"/>
              </w:rPr>
              <w:t>TIPO DE POSTO</w:t>
            </w:r>
          </w:p>
        </w:tc>
        <w:tc>
          <w:tcPr>
            <w:tcW w:w="18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DF3388" w14:textId="77777777" w:rsidR="004862EA" w:rsidRPr="00F5025F" w:rsidRDefault="004862EA" w:rsidP="004862EA">
            <w:pPr>
              <w:jc w:val="center"/>
              <w:rPr>
                <w:rFonts w:cs="Arial"/>
                <w:b/>
                <w:sz w:val="22"/>
                <w:szCs w:val="22"/>
              </w:rPr>
            </w:pPr>
            <w:r w:rsidRPr="00F5025F">
              <w:rPr>
                <w:rFonts w:cs="Arial"/>
                <w:b/>
                <w:sz w:val="22"/>
                <w:szCs w:val="22"/>
              </w:rPr>
              <w:t>QUANTIDADE</w:t>
            </w:r>
          </w:p>
        </w:tc>
      </w:tr>
      <w:tr w:rsidR="004862EA" w:rsidRPr="00F5025F" w14:paraId="20D47254" w14:textId="77777777" w:rsidTr="004862EA">
        <w:trPr>
          <w:trHeight w:val="403"/>
          <w:jc w:val="center"/>
        </w:trPr>
        <w:tc>
          <w:tcPr>
            <w:tcW w:w="50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FD8A12" w14:textId="77777777" w:rsidR="004862EA" w:rsidRPr="00F5025F" w:rsidRDefault="004862EA" w:rsidP="004862EA">
            <w:pPr>
              <w:rPr>
                <w:rFonts w:cs="Arial"/>
                <w:b/>
                <w:sz w:val="22"/>
                <w:szCs w:val="22"/>
              </w:rPr>
            </w:pPr>
            <w:r w:rsidRPr="00F5025F">
              <w:rPr>
                <w:rFonts w:cs="Arial"/>
                <w:b/>
                <w:sz w:val="22"/>
                <w:szCs w:val="22"/>
              </w:rPr>
              <w:t>Total de Postos de 06h00min</w:t>
            </w:r>
          </w:p>
        </w:tc>
        <w:tc>
          <w:tcPr>
            <w:tcW w:w="20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A6A337" w14:textId="77777777" w:rsidR="004862EA" w:rsidRPr="00F5025F" w:rsidRDefault="004862EA" w:rsidP="004862EA">
            <w:pPr>
              <w:jc w:val="center"/>
              <w:rPr>
                <w:rFonts w:cs="Arial"/>
                <w:b/>
                <w:sz w:val="22"/>
                <w:szCs w:val="22"/>
              </w:rPr>
            </w:pPr>
            <w:r w:rsidRPr="00F5025F">
              <w:rPr>
                <w:rFonts w:cs="Arial"/>
                <w:b/>
                <w:sz w:val="22"/>
                <w:szCs w:val="22"/>
              </w:rPr>
              <w:t>“A”</w:t>
            </w:r>
          </w:p>
        </w:tc>
        <w:tc>
          <w:tcPr>
            <w:tcW w:w="18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D0442F" w14:textId="77777777" w:rsidR="004862EA" w:rsidRPr="00C30E3F" w:rsidRDefault="004862EA" w:rsidP="004862EA">
            <w:pPr>
              <w:jc w:val="right"/>
              <w:rPr>
                <w:rFonts w:cs="Arial"/>
                <w:b/>
                <w:sz w:val="22"/>
                <w:szCs w:val="22"/>
              </w:rPr>
            </w:pPr>
            <w:r w:rsidRPr="00C30E3F">
              <w:rPr>
                <w:rFonts w:cs="Arial"/>
                <w:b/>
                <w:sz w:val="22"/>
                <w:szCs w:val="22"/>
              </w:rPr>
              <w:t>07</w:t>
            </w:r>
          </w:p>
        </w:tc>
      </w:tr>
      <w:tr w:rsidR="004862EA" w:rsidRPr="00F5025F" w14:paraId="241A08B5" w14:textId="77777777" w:rsidTr="004862EA">
        <w:trPr>
          <w:trHeight w:val="403"/>
          <w:jc w:val="center"/>
        </w:trPr>
        <w:tc>
          <w:tcPr>
            <w:tcW w:w="50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32BD49" w14:textId="77777777" w:rsidR="004862EA" w:rsidRPr="00F5025F" w:rsidRDefault="004862EA" w:rsidP="004862EA">
            <w:pPr>
              <w:rPr>
                <w:rFonts w:cs="Arial"/>
                <w:b/>
                <w:sz w:val="22"/>
                <w:szCs w:val="22"/>
              </w:rPr>
            </w:pPr>
            <w:r w:rsidRPr="00F5025F">
              <w:rPr>
                <w:rFonts w:cs="Arial"/>
                <w:b/>
                <w:sz w:val="22"/>
                <w:szCs w:val="22"/>
              </w:rPr>
              <w:t>Total de Postos de 08h48min</w:t>
            </w:r>
          </w:p>
        </w:tc>
        <w:tc>
          <w:tcPr>
            <w:tcW w:w="20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9458E8" w14:textId="77777777" w:rsidR="004862EA" w:rsidRPr="00F5025F" w:rsidRDefault="004862EA" w:rsidP="004862EA">
            <w:pPr>
              <w:jc w:val="center"/>
              <w:rPr>
                <w:rFonts w:cs="Arial"/>
                <w:b/>
                <w:sz w:val="22"/>
                <w:szCs w:val="22"/>
              </w:rPr>
            </w:pPr>
            <w:r w:rsidRPr="00F5025F">
              <w:rPr>
                <w:rFonts w:cs="Arial"/>
                <w:b/>
                <w:sz w:val="22"/>
                <w:szCs w:val="22"/>
              </w:rPr>
              <w:t>“B”</w:t>
            </w:r>
          </w:p>
        </w:tc>
        <w:tc>
          <w:tcPr>
            <w:tcW w:w="18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23AFBE" w14:textId="77777777" w:rsidR="004862EA" w:rsidRPr="00C30E3F" w:rsidRDefault="004862EA" w:rsidP="004862EA">
            <w:pPr>
              <w:jc w:val="right"/>
              <w:rPr>
                <w:rFonts w:cs="Arial"/>
                <w:b/>
                <w:sz w:val="22"/>
                <w:szCs w:val="22"/>
              </w:rPr>
            </w:pPr>
            <w:r w:rsidRPr="00C30E3F">
              <w:rPr>
                <w:rFonts w:cs="Arial"/>
                <w:b/>
                <w:sz w:val="22"/>
                <w:szCs w:val="22"/>
              </w:rPr>
              <w:t>10</w:t>
            </w:r>
          </w:p>
        </w:tc>
      </w:tr>
      <w:tr w:rsidR="004862EA" w:rsidRPr="00F5025F" w14:paraId="713C15C7" w14:textId="77777777" w:rsidTr="004862EA">
        <w:trPr>
          <w:trHeight w:val="403"/>
          <w:jc w:val="center"/>
        </w:trPr>
        <w:tc>
          <w:tcPr>
            <w:tcW w:w="50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CCC4D3" w14:textId="77777777" w:rsidR="004862EA" w:rsidRPr="00F5025F" w:rsidRDefault="004862EA" w:rsidP="004862EA">
            <w:pPr>
              <w:rPr>
                <w:rFonts w:cs="Arial"/>
                <w:b/>
                <w:sz w:val="22"/>
                <w:szCs w:val="22"/>
              </w:rPr>
            </w:pPr>
            <w:r w:rsidRPr="00F5025F">
              <w:rPr>
                <w:rFonts w:cs="Arial"/>
                <w:b/>
                <w:sz w:val="22"/>
                <w:szCs w:val="22"/>
              </w:rPr>
              <w:t>Total de Postos de 09h00min</w:t>
            </w:r>
          </w:p>
        </w:tc>
        <w:tc>
          <w:tcPr>
            <w:tcW w:w="20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A7878D" w14:textId="77777777" w:rsidR="004862EA" w:rsidRPr="00F5025F" w:rsidRDefault="004862EA" w:rsidP="004862EA">
            <w:pPr>
              <w:jc w:val="center"/>
              <w:rPr>
                <w:rFonts w:cs="Arial"/>
                <w:b/>
                <w:sz w:val="22"/>
                <w:szCs w:val="22"/>
              </w:rPr>
            </w:pPr>
            <w:r w:rsidRPr="00F5025F">
              <w:rPr>
                <w:rFonts w:cs="Arial"/>
                <w:b/>
                <w:sz w:val="22"/>
                <w:szCs w:val="22"/>
              </w:rPr>
              <w:t>“C”</w:t>
            </w:r>
          </w:p>
        </w:tc>
        <w:tc>
          <w:tcPr>
            <w:tcW w:w="18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080F35" w14:textId="77777777" w:rsidR="004862EA" w:rsidRPr="00C30E3F" w:rsidRDefault="004862EA" w:rsidP="004862EA">
            <w:pPr>
              <w:jc w:val="right"/>
              <w:rPr>
                <w:rFonts w:cs="Arial"/>
                <w:b/>
                <w:sz w:val="22"/>
                <w:szCs w:val="22"/>
              </w:rPr>
            </w:pPr>
            <w:r w:rsidRPr="00C30E3F">
              <w:rPr>
                <w:rFonts w:cs="Arial"/>
                <w:b/>
                <w:sz w:val="22"/>
                <w:szCs w:val="22"/>
              </w:rPr>
              <w:t>01</w:t>
            </w:r>
          </w:p>
        </w:tc>
      </w:tr>
      <w:tr w:rsidR="004862EA" w:rsidRPr="00F5025F" w14:paraId="707A0BC5" w14:textId="77777777" w:rsidTr="004862EA">
        <w:trPr>
          <w:trHeight w:val="403"/>
          <w:jc w:val="center"/>
        </w:trPr>
        <w:tc>
          <w:tcPr>
            <w:tcW w:w="50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1C75F8" w14:textId="77777777" w:rsidR="004862EA" w:rsidRPr="00F5025F" w:rsidRDefault="004862EA" w:rsidP="004862EA">
            <w:pPr>
              <w:jc w:val="right"/>
              <w:rPr>
                <w:rFonts w:cs="Arial"/>
                <w:b/>
                <w:i/>
                <w:sz w:val="22"/>
                <w:szCs w:val="22"/>
              </w:rPr>
            </w:pPr>
            <w:r w:rsidRPr="00F5025F">
              <w:rPr>
                <w:rFonts w:cs="Arial"/>
                <w:b/>
                <w:i/>
                <w:sz w:val="22"/>
                <w:szCs w:val="22"/>
              </w:rPr>
              <w:t>Subtotal</w:t>
            </w:r>
            <w:r>
              <w:rPr>
                <w:rFonts w:cs="Arial"/>
                <w:b/>
                <w:i/>
                <w:sz w:val="22"/>
                <w:szCs w:val="22"/>
              </w:rPr>
              <w:t xml:space="preserve"> (B)</w:t>
            </w:r>
          </w:p>
        </w:tc>
        <w:tc>
          <w:tcPr>
            <w:tcW w:w="20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E67C8A" w14:textId="77777777" w:rsidR="004862EA" w:rsidRPr="00F5025F" w:rsidRDefault="004862EA" w:rsidP="004862EA">
            <w:pPr>
              <w:jc w:val="center"/>
              <w:rPr>
                <w:rFonts w:cs="Arial"/>
                <w:b/>
                <w:sz w:val="22"/>
                <w:szCs w:val="22"/>
              </w:rPr>
            </w:pPr>
          </w:p>
        </w:tc>
        <w:tc>
          <w:tcPr>
            <w:tcW w:w="18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44A4FA" w14:textId="77777777" w:rsidR="004862EA" w:rsidRPr="00C30E3F" w:rsidRDefault="004862EA" w:rsidP="004862EA">
            <w:pPr>
              <w:jc w:val="right"/>
              <w:rPr>
                <w:rFonts w:cs="Arial"/>
                <w:b/>
                <w:sz w:val="22"/>
                <w:szCs w:val="22"/>
              </w:rPr>
            </w:pPr>
            <w:r w:rsidRPr="00C30E3F">
              <w:rPr>
                <w:rFonts w:cs="Arial"/>
                <w:b/>
                <w:sz w:val="22"/>
                <w:szCs w:val="22"/>
              </w:rPr>
              <w:t>18</w:t>
            </w:r>
          </w:p>
        </w:tc>
      </w:tr>
      <w:tr w:rsidR="004862EA" w:rsidRPr="00F5025F" w14:paraId="4E628E81" w14:textId="77777777" w:rsidTr="004862EA">
        <w:trPr>
          <w:trHeight w:val="403"/>
          <w:jc w:val="center"/>
        </w:trPr>
        <w:tc>
          <w:tcPr>
            <w:tcW w:w="70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2275A3" w14:textId="77777777" w:rsidR="004862EA" w:rsidRPr="00F5025F" w:rsidRDefault="004862EA" w:rsidP="004862EA">
            <w:pPr>
              <w:jc w:val="right"/>
              <w:rPr>
                <w:rFonts w:cs="Arial"/>
                <w:b/>
                <w:color w:val="000000" w:themeColor="text1"/>
                <w:sz w:val="22"/>
                <w:szCs w:val="22"/>
              </w:rPr>
            </w:pPr>
            <w:r w:rsidRPr="00F5025F">
              <w:rPr>
                <w:rFonts w:cs="Arial"/>
                <w:b/>
                <w:sz w:val="22"/>
                <w:szCs w:val="22"/>
              </w:rPr>
              <w:lastRenderedPageBreak/>
              <w:t>TOTAL</w:t>
            </w:r>
            <w:r>
              <w:rPr>
                <w:rFonts w:cs="Arial"/>
                <w:b/>
                <w:sz w:val="22"/>
                <w:szCs w:val="22"/>
              </w:rPr>
              <w:t xml:space="preserve"> (A+B)</w:t>
            </w:r>
          </w:p>
        </w:tc>
        <w:tc>
          <w:tcPr>
            <w:tcW w:w="18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07A56F" w14:textId="77777777" w:rsidR="004862EA" w:rsidRPr="00C30E3F" w:rsidRDefault="004862EA" w:rsidP="004862EA">
            <w:pPr>
              <w:jc w:val="right"/>
              <w:rPr>
                <w:rFonts w:cs="Arial"/>
                <w:b/>
                <w:color w:val="000000" w:themeColor="text1"/>
                <w:sz w:val="22"/>
                <w:szCs w:val="22"/>
              </w:rPr>
            </w:pPr>
            <w:r w:rsidRPr="00C30E3F">
              <w:rPr>
                <w:rFonts w:cs="Arial"/>
                <w:b/>
                <w:color w:val="000000" w:themeColor="text1"/>
                <w:sz w:val="22"/>
                <w:szCs w:val="22"/>
              </w:rPr>
              <w:t>185</w:t>
            </w:r>
          </w:p>
        </w:tc>
      </w:tr>
    </w:tbl>
    <w:p w14:paraId="3601DC61" w14:textId="77777777" w:rsidR="004862EA" w:rsidRDefault="004862EA" w:rsidP="00743E10">
      <w:pPr>
        <w:pStyle w:val="PargrafodaLista"/>
        <w:ind w:left="0"/>
        <w:jc w:val="both"/>
        <w:rPr>
          <w:iCs/>
          <w:sz w:val="22"/>
          <w:szCs w:val="22"/>
        </w:rPr>
      </w:pPr>
    </w:p>
    <w:p w14:paraId="00705633" w14:textId="190BC630" w:rsidR="004862EA" w:rsidRDefault="00743E10" w:rsidP="00743E10">
      <w:pPr>
        <w:tabs>
          <w:tab w:val="left" w:pos="851"/>
        </w:tabs>
        <w:autoSpaceDE w:val="0"/>
        <w:autoSpaceDN w:val="0"/>
        <w:adjustRightInd w:val="0"/>
        <w:jc w:val="both"/>
        <w:rPr>
          <w:iCs/>
          <w:sz w:val="22"/>
          <w:szCs w:val="22"/>
        </w:rPr>
      </w:pPr>
      <w:r w:rsidRPr="00743E10">
        <w:rPr>
          <w:b/>
          <w:iCs/>
          <w:sz w:val="22"/>
          <w:szCs w:val="22"/>
        </w:rPr>
        <w:t>2.1.</w:t>
      </w:r>
      <w:r w:rsidR="00EE08E1">
        <w:rPr>
          <w:b/>
          <w:iCs/>
          <w:sz w:val="22"/>
          <w:szCs w:val="22"/>
        </w:rPr>
        <w:t>3</w:t>
      </w:r>
      <w:r w:rsidRPr="00743E10">
        <w:rPr>
          <w:b/>
          <w:iCs/>
          <w:sz w:val="22"/>
          <w:szCs w:val="22"/>
        </w:rPr>
        <w:t>.1.</w:t>
      </w:r>
      <w:r>
        <w:rPr>
          <w:iCs/>
          <w:sz w:val="22"/>
          <w:szCs w:val="22"/>
        </w:rPr>
        <w:tab/>
      </w:r>
      <w:r w:rsidR="004862EA">
        <w:rPr>
          <w:iCs/>
          <w:sz w:val="22"/>
          <w:szCs w:val="22"/>
        </w:rPr>
        <w:t>Facultará ao BANRISUL a inclusão dos postos de serviços especificados para as novas Agências e Postos de Atendimento, em caso de efetivação das referidas Unidades Bancárias, não comprometendo, portanto, a necessidade de tais contratações.</w:t>
      </w:r>
    </w:p>
    <w:p w14:paraId="709F32F0" w14:textId="4EC35177" w:rsidR="005739A9" w:rsidRPr="007972C4" w:rsidRDefault="009D7891" w:rsidP="004862EA">
      <w:pPr>
        <w:tabs>
          <w:tab w:val="left" w:pos="284"/>
        </w:tabs>
        <w:jc w:val="both"/>
        <w:rPr>
          <w:rFonts w:cs="Arial"/>
          <w:iCs/>
          <w:sz w:val="22"/>
          <w:szCs w:val="22"/>
        </w:rPr>
      </w:pPr>
      <w:r w:rsidRPr="007972C4">
        <w:rPr>
          <w:rFonts w:cs="Arial"/>
          <w:b/>
          <w:iCs/>
          <w:sz w:val="22"/>
          <w:szCs w:val="22"/>
        </w:rPr>
        <w:t>2</w:t>
      </w:r>
      <w:r w:rsidR="0066483F" w:rsidRPr="007972C4">
        <w:rPr>
          <w:rFonts w:cs="Arial"/>
          <w:b/>
          <w:iCs/>
          <w:sz w:val="22"/>
          <w:szCs w:val="22"/>
        </w:rPr>
        <w:t>.1.</w:t>
      </w:r>
      <w:r w:rsidR="00EE08E1">
        <w:rPr>
          <w:rFonts w:cs="Arial"/>
          <w:b/>
          <w:iCs/>
          <w:sz w:val="22"/>
          <w:szCs w:val="22"/>
        </w:rPr>
        <w:t>4</w:t>
      </w:r>
      <w:r w:rsidR="0066483F" w:rsidRPr="007972C4">
        <w:rPr>
          <w:rFonts w:cs="Arial"/>
          <w:b/>
          <w:iCs/>
          <w:sz w:val="22"/>
          <w:szCs w:val="22"/>
        </w:rPr>
        <w:t>.</w:t>
      </w:r>
      <w:r w:rsidR="005739A9" w:rsidRPr="007972C4">
        <w:rPr>
          <w:rFonts w:cs="Arial"/>
          <w:iCs/>
          <w:sz w:val="22"/>
          <w:szCs w:val="22"/>
        </w:rPr>
        <w:tab/>
      </w:r>
      <w:r w:rsidR="007972C4" w:rsidRPr="007972C4">
        <w:rPr>
          <w:rFonts w:cs="Arial"/>
          <w:iCs/>
          <w:sz w:val="22"/>
          <w:szCs w:val="22"/>
        </w:rPr>
        <w:t xml:space="preserve"> </w:t>
      </w:r>
      <w:r w:rsidR="005739A9" w:rsidRPr="007972C4">
        <w:rPr>
          <w:rFonts w:cs="Arial"/>
          <w:iCs/>
          <w:sz w:val="22"/>
          <w:szCs w:val="22"/>
        </w:rPr>
        <w:t>O horário da execução dos serviços será determinado pelo CONTRATANTE, onde serão prestados de forma ininterrupta.</w:t>
      </w:r>
    </w:p>
    <w:p w14:paraId="651FE559" w14:textId="378A9B04" w:rsidR="007972C4" w:rsidRDefault="007972C4" w:rsidP="007972C4">
      <w:pPr>
        <w:tabs>
          <w:tab w:val="left" w:pos="567"/>
        </w:tabs>
        <w:jc w:val="both"/>
        <w:rPr>
          <w:iCs/>
          <w:sz w:val="22"/>
          <w:szCs w:val="22"/>
        </w:rPr>
      </w:pPr>
      <w:r w:rsidRPr="007972C4">
        <w:rPr>
          <w:b/>
          <w:iCs/>
          <w:sz w:val="22"/>
          <w:szCs w:val="22"/>
        </w:rPr>
        <w:t>2.2.</w:t>
      </w:r>
      <w:r w:rsidRPr="007972C4">
        <w:rPr>
          <w:b/>
          <w:iCs/>
          <w:sz w:val="22"/>
          <w:szCs w:val="22"/>
        </w:rPr>
        <w:tab/>
      </w:r>
      <w:r>
        <w:rPr>
          <w:iCs/>
          <w:sz w:val="22"/>
          <w:szCs w:val="22"/>
        </w:rPr>
        <w:t xml:space="preserve">    </w:t>
      </w:r>
      <w:r w:rsidRPr="00A6254B">
        <w:rPr>
          <w:iCs/>
          <w:sz w:val="22"/>
          <w:szCs w:val="22"/>
        </w:rPr>
        <w:t>A CONTRATADA fornecerá todos os materiais e mão de obra necessários à completa execução dos serviços constantes neste Termo de Referência, correndo de sua conta e risco a organização e direção geral dos trabalhos, bem como uniformes, equipamentos e Equipamentos de Proteção Individual – EPIs, quando for o caso, úteis ou necessários para a perfeita execução dos serviços</w:t>
      </w:r>
      <w:r>
        <w:rPr>
          <w:iCs/>
          <w:sz w:val="22"/>
          <w:szCs w:val="22"/>
        </w:rPr>
        <w:t>, observadas as quantidades estipuladas nas respectivas Convenções Coletivas de Trabalho da categoria.</w:t>
      </w:r>
    </w:p>
    <w:p w14:paraId="13AE6273" w14:textId="005DA195" w:rsidR="007972C4" w:rsidRPr="007972C4" w:rsidRDefault="007972C4" w:rsidP="007972C4">
      <w:pPr>
        <w:jc w:val="both"/>
        <w:rPr>
          <w:iCs/>
          <w:sz w:val="22"/>
          <w:szCs w:val="22"/>
        </w:rPr>
      </w:pPr>
      <w:r w:rsidRPr="007972C4">
        <w:rPr>
          <w:b/>
          <w:iCs/>
          <w:sz w:val="22"/>
          <w:szCs w:val="22"/>
        </w:rPr>
        <w:t>2.3.</w:t>
      </w:r>
      <w:r>
        <w:rPr>
          <w:iCs/>
          <w:sz w:val="22"/>
          <w:szCs w:val="22"/>
        </w:rPr>
        <w:tab/>
      </w:r>
      <w:r w:rsidRPr="007972C4">
        <w:rPr>
          <w:iCs/>
          <w:sz w:val="22"/>
          <w:szCs w:val="22"/>
        </w:rPr>
        <w:t>Os serviços serão executados por vigilantes, que são elementos treinados, habilitados, aptos a portar armamento e a prestar serviços de ação preventiva e repressiva nas áreas de movimentação de valores e demais dependências do CONTRATANTE onde se fizer necessária a vigilância.</w:t>
      </w:r>
    </w:p>
    <w:p w14:paraId="24038476" w14:textId="2727AA2F" w:rsidR="007972C4" w:rsidRPr="00A6254B" w:rsidRDefault="007972C4" w:rsidP="007972C4">
      <w:pPr>
        <w:jc w:val="both"/>
        <w:rPr>
          <w:iCs/>
          <w:sz w:val="22"/>
          <w:szCs w:val="22"/>
        </w:rPr>
      </w:pPr>
      <w:r w:rsidRPr="007972C4">
        <w:rPr>
          <w:b/>
          <w:iCs/>
          <w:sz w:val="22"/>
          <w:szCs w:val="22"/>
        </w:rPr>
        <w:t>2.4.</w:t>
      </w:r>
      <w:r>
        <w:rPr>
          <w:iCs/>
          <w:sz w:val="22"/>
          <w:szCs w:val="22"/>
        </w:rPr>
        <w:tab/>
      </w:r>
      <w:r w:rsidRPr="00A6254B">
        <w:rPr>
          <w:iCs/>
          <w:sz w:val="22"/>
          <w:szCs w:val="22"/>
        </w:rPr>
        <w:t xml:space="preserve">O trabalho dos empregados designados pela CONTRATADA será restrito exclusivamente aos serviços contratados, sendo vedada a sua utilização em qualquer atividade administrativa de outra espécie que não aquela contratualmente estabelecida. A disciplina e pontualidade desses empregados </w:t>
      </w:r>
      <w:r>
        <w:rPr>
          <w:iCs/>
          <w:sz w:val="22"/>
          <w:szCs w:val="22"/>
        </w:rPr>
        <w:t xml:space="preserve">habilitados e </w:t>
      </w:r>
      <w:r w:rsidRPr="00A6254B">
        <w:rPr>
          <w:iCs/>
          <w:sz w:val="22"/>
          <w:szCs w:val="22"/>
        </w:rPr>
        <w:t>especializados é encargo d</w:t>
      </w:r>
      <w:r>
        <w:rPr>
          <w:iCs/>
          <w:sz w:val="22"/>
          <w:szCs w:val="22"/>
        </w:rPr>
        <w:t>a CONTRATADA que manterá também</w:t>
      </w:r>
      <w:r w:rsidRPr="00A6254B">
        <w:rPr>
          <w:iCs/>
          <w:sz w:val="22"/>
          <w:szCs w:val="22"/>
        </w:rPr>
        <w:t xml:space="preserve"> permanente fiscalização sobre os mesmos.</w:t>
      </w:r>
    </w:p>
    <w:p w14:paraId="5AD268C2" w14:textId="759CC97C" w:rsidR="007972C4" w:rsidRPr="007972C4" w:rsidRDefault="007972C4" w:rsidP="007972C4">
      <w:pPr>
        <w:tabs>
          <w:tab w:val="left" w:pos="284"/>
        </w:tabs>
        <w:autoSpaceDE w:val="0"/>
        <w:autoSpaceDN w:val="0"/>
        <w:adjustRightInd w:val="0"/>
        <w:jc w:val="both"/>
        <w:rPr>
          <w:rFonts w:cs="Arial"/>
          <w:b/>
          <w:iCs/>
          <w:sz w:val="22"/>
          <w:szCs w:val="22"/>
        </w:rPr>
      </w:pPr>
      <w:r w:rsidRPr="007972C4">
        <w:rPr>
          <w:rFonts w:cs="Arial"/>
          <w:b/>
          <w:iCs/>
          <w:sz w:val="22"/>
          <w:szCs w:val="22"/>
        </w:rPr>
        <w:t xml:space="preserve">2.5. </w:t>
      </w:r>
      <w:r w:rsidRPr="007972C4">
        <w:rPr>
          <w:rFonts w:cs="Arial"/>
          <w:b/>
          <w:iCs/>
          <w:sz w:val="22"/>
          <w:szCs w:val="22"/>
        </w:rPr>
        <w:tab/>
        <w:t>São atribuições dos vigilantes:</w:t>
      </w:r>
    </w:p>
    <w:p w14:paraId="5509BEE1" w14:textId="25219AAE" w:rsidR="007972C4" w:rsidRPr="007972C4" w:rsidRDefault="007972C4" w:rsidP="007972C4">
      <w:pPr>
        <w:tabs>
          <w:tab w:val="left" w:pos="284"/>
        </w:tabs>
        <w:autoSpaceDE w:val="0"/>
        <w:autoSpaceDN w:val="0"/>
        <w:adjustRightInd w:val="0"/>
        <w:jc w:val="both"/>
        <w:rPr>
          <w:rFonts w:cs="Arial"/>
          <w:iCs/>
          <w:sz w:val="22"/>
          <w:szCs w:val="22"/>
        </w:rPr>
      </w:pPr>
      <w:r w:rsidRPr="007972C4">
        <w:rPr>
          <w:rFonts w:cs="Arial"/>
          <w:b/>
          <w:iCs/>
          <w:sz w:val="22"/>
          <w:szCs w:val="22"/>
        </w:rPr>
        <w:t>I.</w:t>
      </w:r>
      <w:r w:rsidRPr="007972C4">
        <w:rPr>
          <w:rFonts w:cs="Arial"/>
          <w:iCs/>
          <w:sz w:val="22"/>
          <w:szCs w:val="22"/>
        </w:rPr>
        <w:t xml:space="preserve"> </w:t>
      </w:r>
      <w:r>
        <w:rPr>
          <w:rFonts w:cs="Arial"/>
          <w:iCs/>
          <w:sz w:val="22"/>
          <w:szCs w:val="22"/>
        </w:rPr>
        <w:tab/>
      </w:r>
      <w:r>
        <w:rPr>
          <w:rFonts w:cs="Arial"/>
          <w:iCs/>
          <w:sz w:val="22"/>
          <w:szCs w:val="22"/>
        </w:rPr>
        <w:tab/>
      </w:r>
      <w:r w:rsidRPr="007972C4">
        <w:rPr>
          <w:rFonts w:cs="Arial"/>
          <w:iCs/>
          <w:sz w:val="22"/>
          <w:szCs w:val="22"/>
        </w:rPr>
        <w:t>promover a segurança de empregados e patrimônio do CONTRATANTE, assim como de terceiros e demais pessoas que transitam nas dependências do CONTRATANTE, fiscalizando entradas e saídas de pessoas, materiais e equipamentos;</w:t>
      </w:r>
    </w:p>
    <w:p w14:paraId="71ECA6DC" w14:textId="4738BD94" w:rsidR="007972C4" w:rsidRPr="007972C4" w:rsidRDefault="007972C4" w:rsidP="007972C4">
      <w:pPr>
        <w:tabs>
          <w:tab w:val="left" w:pos="284"/>
        </w:tabs>
        <w:autoSpaceDE w:val="0"/>
        <w:autoSpaceDN w:val="0"/>
        <w:adjustRightInd w:val="0"/>
        <w:jc w:val="both"/>
        <w:rPr>
          <w:rFonts w:cs="Arial"/>
          <w:iCs/>
          <w:sz w:val="22"/>
          <w:szCs w:val="22"/>
        </w:rPr>
      </w:pPr>
      <w:r w:rsidRPr="007972C4">
        <w:rPr>
          <w:rFonts w:cs="Arial"/>
          <w:b/>
          <w:iCs/>
          <w:sz w:val="22"/>
          <w:szCs w:val="22"/>
        </w:rPr>
        <w:t>II.</w:t>
      </w:r>
      <w:r w:rsidRPr="007972C4">
        <w:rPr>
          <w:rFonts w:cs="Arial"/>
          <w:iCs/>
          <w:sz w:val="22"/>
          <w:szCs w:val="22"/>
        </w:rPr>
        <w:t xml:space="preserve"> </w:t>
      </w:r>
      <w:r>
        <w:rPr>
          <w:rFonts w:cs="Arial"/>
          <w:iCs/>
          <w:sz w:val="22"/>
          <w:szCs w:val="22"/>
        </w:rPr>
        <w:tab/>
      </w:r>
      <w:r>
        <w:rPr>
          <w:rFonts w:cs="Arial"/>
          <w:iCs/>
          <w:sz w:val="22"/>
          <w:szCs w:val="22"/>
        </w:rPr>
        <w:tab/>
      </w:r>
      <w:r w:rsidRPr="007972C4">
        <w:rPr>
          <w:rFonts w:cs="Arial"/>
          <w:iCs/>
          <w:sz w:val="22"/>
          <w:szCs w:val="22"/>
        </w:rPr>
        <w:t>operar equipamentos de comunicação, intercomunicadores, eletroeletrônicos, operação de alarmes e outros mecanismos de segurança confiados a sua responsabilidade;</w:t>
      </w:r>
    </w:p>
    <w:p w14:paraId="1ECA400F" w14:textId="0006AB46" w:rsidR="007972C4" w:rsidRPr="007972C4" w:rsidRDefault="007972C4" w:rsidP="007972C4">
      <w:pPr>
        <w:tabs>
          <w:tab w:val="left" w:pos="284"/>
        </w:tabs>
        <w:autoSpaceDE w:val="0"/>
        <w:autoSpaceDN w:val="0"/>
        <w:adjustRightInd w:val="0"/>
        <w:jc w:val="both"/>
        <w:rPr>
          <w:rFonts w:cs="Arial"/>
          <w:iCs/>
          <w:sz w:val="22"/>
          <w:szCs w:val="22"/>
        </w:rPr>
      </w:pPr>
      <w:r w:rsidRPr="007972C4">
        <w:rPr>
          <w:rFonts w:cs="Arial"/>
          <w:b/>
          <w:iCs/>
          <w:sz w:val="22"/>
          <w:szCs w:val="22"/>
        </w:rPr>
        <w:lastRenderedPageBreak/>
        <w:t>III.</w:t>
      </w:r>
      <w:r w:rsidRPr="007972C4">
        <w:rPr>
          <w:rFonts w:cs="Arial"/>
          <w:iCs/>
          <w:sz w:val="22"/>
          <w:szCs w:val="22"/>
        </w:rPr>
        <w:t xml:space="preserve"> </w:t>
      </w:r>
      <w:r>
        <w:rPr>
          <w:rFonts w:cs="Arial"/>
          <w:iCs/>
          <w:sz w:val="22"/>
          <w:szCs w:val="22"/>
        </w:rPr>
        <w:tab/>
      </w:r>
      <w:r w:rsidRPr="007972C4">
        <w:rPr>
          <w:rFonts w:cs="Arial"/>
          <w:iCs/>
          <w:sz w:val="22"/>
          <w:szCs w:val="22"/>
        </w:rPr>
        <w:t>manter a ordem no interior da Agência/Posto de Atendimento (PA);</w:t>
      </w:r>
    </w:p>
    <w:p w14:paraId="500835EC" w14:textId="74356661" w:rsidR="007972C4" w:rsidRPr="007972C4" w:rsidRDefault="007972C4" w:rsidP="007972C4">
      <w:pPr>
        <w:tabs>
          <w:tab w:val="left" w:pos="284"/>
        </w:tabs>
        <w:autoSpaceDE w:val="0"/>
        <w:autoSpaceDN w:val="0"/>
        <w:adjustRightInd w:val="0"/>
        <w:jc w:val="both"/>
        <w:rPr>
          <w:rFonts w:cs="Arial"/>
          <w:iCs/>
          <w:sz w:val="22"/>
          <w:szCs w:val="22"/>
        </w:rPr>
      </w:pPr>
      <w:r w:rsidRPr="007972C4">
        <w:rPr>
          <w:rFonts w:cs="Arial"/>
          <w:b/>
          <w:iCs/>
          <w:sz w:val="22"/>
          <w:szCs w:val="22"/>
        </w:rPr>
        <w:t>IV.</w:t>
      </w:r>
      <w:r w:rsidRPr="007972C4">
        <w:rPr>
          <w:rFonts w:cs="Arial"/>
          <w:iCs/>
          <w:sz w:val="22"/>
          <w:szCs w:val="22"/>
        </w:rPr>
        <w:t xml:space="preserve"> </w:t>
      </w:r>
      <w:r>
        <w:rPr>
          <w:rFonts w:cs="Arial"/>
          <w:iCs/>
          <w:sz w:val="22"/>
          <w:szCs w:val="22"/>
        </w:rPr>
        <w:tab/>
      </w:r>
      <w:r w:rsidRPr="007972C4">
        <w:rPr>
          <w:rFonts w:cs="Arial"/>
          <w:iCs/>
          <w:sz w:val="22"/>
          <w:szCs w:val="22"/>
        </w:rPr>
        <w:t>Aproximar-se do local de trabalho, observando atentamente qualquer anormalidade nas imediações do prédio;</w:t>
      </w:r>
    </w:p>
    <w:p w14:paraId="66097A98" w14:textId="547BCC37" w:rsidR="007972C4" w:rsidRPr="007972C4" w:rsidRDefault="007972C4" w:rsidP="007972C4">
      <w:pPr>
        <w:tabs>
          <w:tab w:val="left" w:pos="284"/>
        </w:tabs>
        <w:autoSpaceDE w:val="0"/>
        <w:autoSpaceDN w:val="0"/>
        <w:adjustRightInd w:val="0"/>
        <w:jc w:val="both"/>
        <w:rPr>
          <w:rFonts w:cs="Arial"/>
          <w:iCs/>
          <w:sz w:val="22"/>
          <w:szCs w:val="22"/>
        </w:rPr>
      </w:pPr>
      <w:r w:rsidRPr="007972C4">
        <w:rPr>
          <w:rFonts w:cs="Arial"/>
          <w:b/>
          <w:iCs/>
          <w:sz w:val="22"/>
          <w:szCs w:val="22"/>
        </w:rPr>
        <w:t>V.</w:t>
      </w:r>
      <w:r w:rsidRPr="007972C4">
        <w:rPr>
          <w:rFonts w:cs="Arial"/>
          <w:iCs/>
          <w:sz w:val="22"/>
          <w:szCs w:val="22"/>
        </w:rPr>
        <w:t xml:space="preserve"> </w:t>
      </w:r>
      <w:r>
        <w:rPr>
          <w:rFonts w:cs="Arial"/>
          <w:iCs/>
          <w:sz w:val="22"/>
          <w:szCs w:val="22"/>
        </w:rPr>
        <w:tab/>
      </w:r>
      <w:r>
        <w:rPr>
          <w:rFonts w:cs="Arial"/>
          <w:iCs/>
          <w:sz w:val="22"/>
          <w:szCs w:val="22"/>
        </w:rPr>
        <w:tab/>
      </w:r>
      <w:r w:rsidRPr="007972C4">
        <w:rPr>
          <w:rFonts w:cs="Arial"/>
          <w:iCs/>
          <w:sz w:val="22"/>
          <w:szCs w:val="22"/>
        </w:rPr>
        <w:t>Manter a Administração e funcionários do CONTRATANTE informados sobre quaisquer anormalidades, anotando-as no Livro de Ocorrências e repassando-as, posteriormente ao supervisor da CONTRATADA;</w:t>
      </w:r>
    </w:p>
    <w:p w14:paraId="14B10D96" w14:textId="25B3AE85" w:rsidR="007972C4" w:rsidRPr="007972C4" w:rsidRDefault="007972C4" w:rsidP="007972C4">
      <w:pPr>
        <w:tabs>
          <w:tab w:val="left" w:pos="284"/>
        </w:tabs>
        <w:autoSpaceDE w:val="0"/>
        <w:autoSpaceDN w:val="0"/>
        <w:adjustRightInd w:val="0"/>
        <w:jc w:val="both"/>
        <w:rPr>
          <w:rFonts w:cs="Arial"/>
          <w:iCs/>
          <w:sz w:val="22"/>
          <w:szCs w:val="22"/>
        </w:rPr>
      </w:pPr>
      <w:r w:rsidRPr="007972C4">
        <w:rPr>
          <w:rFonts w:cs="Arial"/>
          <w:b/>
          <w:iCs/>
          <w:sz w:val="22"/>
          <w:szCs w:val="22"/>
        </w:rPr>
        <w:t>VI.</w:t>
      </w:r>
      <w:r w:rsidRPr="007972C4">
        <w:rPr>
          <w:rFonts w:cs="Arial"/>
          <w:iCs/>
          <w:sz w:val="22"/>
          <w:szCs w:val="22"/>
        </w:rPr>
        <w:t xml:space="preserve"> </w:t>
      </w:r>
      <w:r>
        <w:rPr>
          <w:rFonts w:cs="Arial"/>
          <w:iCs/>
          <w:sz w:val="22"/>
          <w:szCs w:val="22"/>
        </w:rPr>
        <w:tab/>
      </w:r>
      <w:r w:rsidRPr="007972C4">
        <w:rPr>
          <w:rFonts w:cs="Arial"/>
          <w:iCs/>
          <w:sz w:val="22"/>
          <w:szCs w:val="22"/>
        </w:rPr>
        <w:t>Registrar no Livro de Ocorrências, consignando data e horário:</w:t>
      </w:r>
    </w:p>
    <w:p w14:paraId="6762EA56" w14:textId="1D1DBE9B" w:rsidR="007972C4" w:rsidRPr="007972C4" w:rsidRDefault="007972C4" w:rsidP="0000576F">
      <w:pPr>
        <w:pStyle w:val="PargrafodaLista"/>
        <w:widowControl/>
        <w:numPr>
          <w:ilvl w:val="0"/>
          <w:numId w:val="33"/>
        </w:numPr>
        <w:tabs>
          <w:tab w:val="left" w:pos="284"/>
        </w:tabs>
        <w:autoSpaceDE w:val="0"/>
        <w:autoSpaceDN w:val="0"/>
        <w:adjustRightInd w:val="0"/>
        <w:ind w:left="0" w:firstLine="0"/>
        <w:contextualSpacing/>
        <w:jc w:val="both"/>
        <w:rPr>
          <w:rFonts w:ascii="Arial" w:hAnsi="Arial" w:cs="Arial"/>
          <w:iCs/>
          <w:sz w:val="22"/>
          <w:szCs w:val="22"/>
        </w:rPr>
      </w:pPr>
      <w:r>
        <w:rPr>
          <w:rFonts w:ascii="Arial" w:hAnsi="Arial" w:cs="Arial"/>
          <w:sz w:val="22"/>
        </w:rPr>
        <w:t xml:space="preserve">       </w:t>
      </w:r>
      <w:r w:rsidRPr="007972C4">
        <w:rPr>
          <w:rFonts w:ascii="Arial" w:hAnsi="Arial" w:cs="Arial"/>
          <w:sz w:val="22"/>
        </w:rPr>
        <w:t xml:space="preserve">Teste diário </w:t>
      </w:r>
      <w:r w:rsidRPr="007972C4">
        <w:rPr>
          <w:rFonts w:ascii="Arial" w:hAnsi="Arial" w:cs="Arial"/>
          <w:iCs/>
          <w:sz w:val="22"/>
          <w:szCs w:val="22"/>
        </w:rPr>
        <w:t xml:space="preserve">e monitoramento </w:t>
      </w:r>
      <w:r w:rsidRPr="007972C4">
        <w:rPr>
          <w:rFonts w:ascii="Arial" w:hAnsi="Arial" w:cs="Arial"/>
          <w:sz w:val="22"/>
        </w:rPr>
        <w:t>da Porta Detectora de Metais</w:t>
      </w:r>
      <w:r w:rsidRPr="007972C4">
        <w:rPr>
          <w:rFonts w:ascii="Arial" w:hAnsi="Arial" w:cs="Arial"/>
          <w:iCs/>
          <w:sz w:val="22"/>
          <w:szCs w:val="22"/>
        </w:rPr>
        <w:t xml:space="preserve"> (PDM);</w:t>
      </w:r>
    </w:p>
    <w:p w14:paraId="58C4E3F2" w14:textId="67DFBC7E" w:rsidR="007972C4" w:rsidRPr="007972C4" w:rsidRDefault="007972C4" w:rsidP="0000576F">
      <w:pPr>
        <w:pStyle w:val="PargrafodaLista"/>
        <w:widowControl/>
        <w:numPr>
          <w:ilvl w:val="0"/>
          <w:numId w:val="33"/>
        </w:numPr>
        <w:tabs>
          <w:tab w:val="left" w:pos="284"/>
        </w:tabs>
        <w:autoSpaceDE w:val="0"/>
        <w:autoSpaceDN w:val="0"/>
        <w:adjustRightInd w:val="0"/>
        <w:ind w:left="0" w:firstLine="0"/>
        <w:contextualSpacing/>
        <w:jc w:val="both"/>
        <w:rPr>
          <w:rFonts w:ascii="Arial" w:hAnsi="Arial" w:cs="Arial"/>
          <w:iCs/>
          <w:sz w:val="22"/>
          <w:szCs w:val="22"/>
        </w:rPr>
      </w:pPr>
      <w:r>
        <w:rPr>
          <w:rFonts w:ascii="Arial" w:hAnsi="Arial" w:cs="Arial"/>
          <w:iCs/>
          <w:sz w:val="22"/>
          <w:szCs w:val="22"/>
        </w:rPr>
        <w:t xml:space="preserve">       </w:t>
      </w:r>
      <w:r w:rsidRPr="007972C4">
        <w:rPr>
          <w:rFonts w:ascii="Arial" w:hAnsi="Arial" w:cs="Arial"/>
          <w:iCs/>
          <w:sz w:val="22"/>
          <w:szCs w:val="22"/>
        </w:rPr>
        <w:t>Teste diário e monitoramento do</w:t>
      </w:r>
      <w:r w:rsidRPr="007972C4">
        <w:rPr>
          <w:rFonts w:ascii="Arial" w:hAnsi="Arial" w:cs="Arial"/>
          <w:sz w:val="22"/>
        </w:rPr>
        <w:t xml:space="preserve"> Bastão Detector de Metais </w:t>
      </w:r>
      <w:r w:rsidRPr="007972C4">
        <w:rPr>
          <w:rFonts w:ascii="Arial" w:hAnsi="Arial" w:cs="Arial"/>
          <w:iCs/>
          <w:sz w:val="22"/>
          <w:szCs w:val="22"/>
        </w:rPr>
        <w:t>Portátil (raquete);</w:t>
      </w:r>
    </w:p>
    <w:p w14:paraId="14699AAD" w14:textId="465F4886" w:rsidR="007972C4" w:rsidRPr="007972C4" w:rsidRDefault="007972C4" w:rsidP="0000576F">
      <w:pPr>
        <w:pStyle w:val="PargrafodaLista"/>
        <w:widowControl/>
        <w:numPr>
          <w:ilvl w:val="0"/>
          <w:numId w:val="33"/>
        </w:numPr>
        <w:tabs>
          <w:tab w:val="left" w:pos="284"/>
        </w:tabs>
        <w:autoSpaceDE w:val="0"/>
        <w:autoSpaceDN w:val="0"/>
        <w:adjustRightInd w:val="0"/>
        <w:ind w:left="0" w:firstLine="0"/>
        <w:contextualSpacing/>
        <w:jc w:val="both"/>
        <w:rPr>
          <w:rFonts w:ascii="Arial" w:hAnsi="Arial" w:cs="Arial"/>
          <w:iCs/>
          <w:sz w:val="22"/>
          <w:szCs w:val="22"/>
        </w:rPr>
      </w:pPr>
      <w:r>
        <w:rPr>
          <w:rFonts w:ascii="Arial" w:hAnsi="Arial" w:cs="Arial"/>
          <w:iCs/>
          <w:sz w:val="22"/>
          <w:szCs w:val="22"/>
        </w:rPr>
        <w:t xml:space="preserve">       </w:t>
      </w:r>
      <w:r w:rsidRPr="007972C4">
        <w:rPr>
          <w:rFonts w:ascii="Arial" w:hAnsi="Arial" w:cs="Arial"/>
          <w:iCs/>
          <w:sz w:val="22"/>
          <w:szCs w:val="22"/>
        </w:rPr>
        <w:t>Registro diário do armamento e munições;</w:t>
      </w:r>
    </w:p>
    <w:p w14:paraId="325F9792" w14:textId="1E0B5A75" w:rsidR="007972C4" w:rsidRPr="007972C4" w:rsidRDefault="007972C4" w:rsidP="0000576F">
      <w:pPr>
        <w:pStyle w:val="PargrafodaLista"/>
        <w:widowControl/>
        <w:numPr>
          <w:ilvl w:val="0"/>
          <w:numId w:val="33"/>
        </w:numPr>
        <w:tabs>
          <w:tab w:val="left" w:pos="284"/>
        </w:tabs>
        <w:suppressAutoHyphens w:val="0"/>
        <w:autoSpaceDE w:val="0"/>
        <w:autoSpaceDN w:val="0"/>
        <w:adjustRightInd w:val="0"/>
        <w:ind w:left="0" w:firstLine="0"/>
        <w:contextualSpacing/>
        <w:jc w:val="both"/>
        <w:rPr>
          <w:rFonts w:ascii="Arial" w:hAnsi="Arial" w:cs="Arial"/>
          <w:iCs/>
          <w:sz w:val="22"/>
          <w:szCs w:val="22"/>
        </w:rPr>
      </w:pPr>
      <w:r>
        <w:rPr>
          <w:rFonts w:ascii="Arial" w:hAnsi="Arial" w:cs="Arial"/>
          <w:iCs/>
          <w:sz w:val="22"/>
          <w:szCs w:val="22"/>
        </w:rPr>
        <w:t xml:space="preserve">       </w:t>
      </w:r>
      <w:r w:rsidRPr="007972C4">
        <w:rPr>
          <w:rFonts w:ascii="Arial" w:hAnsi="Arial" w:cs="Arial"/>
          <w:iCs/>
          <w:sz w:val="22"/>
          <w:szCs w:val="22"/>
        </w:rPr>
        <w:t>Anormalidades e demais ocorrências verificadas durante o turno de trabalho.</w:t>
      </w:r>
    </w:p>
    <w:p w14:paraId="184682C6" w14:textId="59D45C77" w:rsidR="007972C4" w:rsidRPr="007972C4" w:rsidRDefault="007972C4" w:rsidP="007972C4">
      <w:pPr>
        <w:tabs>
          <w:tab w:val="left" w:pos="284"/>
        </w:tabs>
        <w:jc w:val="both"/>
        <w:rPr>
          <w:rFonts w:cs="Arial"/>
          <w:iCs/>
          <w:sz w:val="22"/>
          <w:szCs w:val="22"/>
        </w:rPr>
      </w:pPr>
      <w:r w:rsidRPr="007972C4">
        <w:rPr>
          <w:rFonts w:cs="Arial"/>
          <w:b/>
          <w:iCs/>
          <w:sz w:val="22"/>
          <w:szCs w:val="22"/>
        </w:rPr>
        <w:t>VII.</w:t>
      </w:r>
      <w:r w:rsidRPr="007972C4">
        <w:rPr>
          <w:rFonts w:cs="Arial"/>
          <w:iCs/>
          <w:sz w:val="22"/>
          <w:szCs w:val="22"/>
        </w:rPr>
        <w:t xml:space="preserve"> </w:t>
      </w:r>
      <w:r>
        <w:rPr>
          <w:rFonts w:cs="Arial"/>
          <w:iCs/>
          <w:sz w:val="22"/>
          <w:szCs w:val="22"/>
        </w:rPr>
        <w:tab/>
      </w:r>
      <w:r w:rsidRPr="007972C4">
        <w:rPr>
          <w:rFonts w:cs="Arial"/>
          <w:iCs/>
          <w:sz w:val="22"/>
          <w:szCs w:val="22"/>
        </w:rPr>
        <w:t>executar ronda geral nas dependências do CONTRATANTE, verificando o fechamento de portas, janelas ou qualquer ambiente de acesso ao interior da unidade bancária, após o término do expediente normal de trabalho;</w:t>
      </w:r>
    </w:p>
    <w:p w14:paraId="6413AB63" w14:textId="7F00B687" w:rsidR="007972C4" w:rsidRPr="007972C4" w:rsidRDefault="007972C4" w:rsidP="007972C4">
      <w:pPr>
        <w:tabs>
          <w:tab w:val="left" w:pos="284"/>
        </w:tabs>
        <w:jc w:val="both"/>
        <w:rPr>
          <w:rFonts w:cs="Arial"/>
          <w:iCs/>
          <w:sz w:val="22"/>
          <w:szCs w:val="22"/>
        </w:rPr>
      </w:pPr>
      <w:r w:rsidRPr="007972C4">
        <w:rPr>
          <w:rFonts w:cs="Arial"/>
          <w:b/>
          <w:iCs/>
          <w:sz w:val="22"/>
          <w:szCs w:val="22"/>
        </w:rPr>
        <w:t>VIII.</w:t>
      </w:r>
      <w:r w:rsidRPr="007972C4">
        <w:rPr>
          <w:rFonts w:cs="Arial"/>
          <w:iCs/>
          <w:sz w:val="22"/>
          <w:szCs w:val="22"/>
        </w:rPr>
        <w:t xml:space="preserve"> </w:t>
      </w:r>
      <w:r>
        <w:rPr>
          <w:rFonts w:cs="Arial"/>
          <w:iCs/>
          <w:sz w:val="22"/>
          <w:szCs w:val="22"/>
        </w:rPr>
        <w:tab/>
      </w:r>
      <w:r w:rsidRPr="007972C4">
        <w:rPr>
          <w:rFonts w:cs="Arial"/>
          <w:iCs/>
          <w:sz w:val="22"/>
          <w:szCs w:val="22"/>
        </w:rPr>
        <w:t>verificar atentamente, ao assumir serviço no período noturno, feriados ou fins de semana, a situação de portas e janelas, a localização dos extintores, dos quadros elétricos, a existência de salas abertas e de saídas de emergência, comunicando imediatamente a administração do CONTRATANTE sobre qualquer anormalidade. Na conclusão do trabalho noturno, feriados ou fins de semana, deverá ser feita verificação do fechamento de portas, janelas, acessos, desligamento de máquinas e luzes;</w:t>
      </w:r>
    </w:p>
    <w:p w14:paraId="61A2DD6A" w14:textId="61E6E50A" w:rsidR="007972C4" w:rsidRPr="007972C4" w:rsidRDefault="007972C4" w:rsidP="007972C4">
      <w:pPr>
        <w:tabs>
          <w:tab w:val="left" w:pos="284"/>
        </w:tabs>
        <w:jc w:val="both"/>
        <w:rPr>
          <w:rFonts w:cs="Arial"/>
          <w:iCs/>
          <w:sz w:val="22"/>
          <w:szCs w:val="22"/>
        </w:rPr>
      </w:pPr>
      <w:r w:rsidRPr="007972C4">
        <w:rPr>
          <w:rFonts w:cs="Arial"/>
          <w:b/>
          <w:iCs/>
          <w:sz w:val="22"/>
          <w:szCs w:val="22"/>
        </w:rPr>
        <w:t>IX.</w:t>
      </w:r>
      <w:r w:rsidRPr="007972C4">
        <w:rPr>
          <w:rFonts w:cs="Arial"/>
          <w:iCs/>
          <w:sz w:val="22"/>
          <w:szCs w:val="22"/>
        </w:rPr>
        <w:t xml:space="preserve"> </w:t>
      </w:r>
      <w:r>
        <w:rPr>
          <w:rFonts w:cs="Arial"/>
          <w:iCs/>
          <w:sz w:val="22"/>
          <w:szCs w:val="22"/>
        </w:rPr>
        <w:tab/>
      </w:r>
      <w:r w:rsidRPr="007972C4">
        <w:rPr>
          <w:rFonts w:cs="Arial"/>
          <w:iCs/>
          <w:sz w:val="22"/>
          <w:szCs w:val="22"/>
        </w:rPr>
        <w:t>os vigilantes devem, obrigatoriamente:</w:t>
      </w:r>
    </w:p>
    <w:p w14:paraId="40150D4A" w14:textId="680E5D30" w:rsidR="007972C4" w:rsidRPr="007972C4" w:rsidRDefault="007972C4" w:rsidP="007972C4">
      <w:pPr>
        <w:tabs>
          <w:tab w:val="left" w:pos="284"/>
        </w:tabs>
        <w:jc w:val="both"/>
        <w:rPr>
          <w:rFonts w:cs="Arial"/>
          <w:iCs/>
          <w:sz w:val="22"/>
          <w:szCs w:val="22"/>
        </w:rPr>
      </w:pPr>
      <w:r w:rsidRPr="007972C4">
        <w:rPr>
          <w:rFonts w:cs="Arial"/>
          <w:b/>
          <w:iCs/>
          <w:sz w:val="22"/>
          <w:szCs w:val="22"/>
        </w:rPr>
        <w:t>a)</w:t>
      </w:r>
      <w:r w:rsidRPr="007972C4">
        <w:rPr>
          <w:rFonts w:cs="Arial"/>
          <w:iCs/>
          <w:sz w:val="22"/>
          <w:szCs w:val="22"/>
        </w:rPr>
        <w:t xml:space="preserve"> </w:t>
      </w:r>
      <w:r>
        <w:rPr>
          <w:rFonts w:cs="Arial"/>
          <w:iCs/>
          <w:sz w:val="22"/>
          <w:szCs w:val="22"/>
        </w:rPr>
        <w:tab/>
      </w:r>
      <w:r>
        <w:rPr>
          <w:rFonts w:cs="Arial"/>
          <w:iCs/>
          <w:sz w:val="22"/>
          <w:szCs w:val="22"/>
        </w:rPr>
        <w:tab/>
      </w:r>
      <w:r w:rsidRPr="007972C4">
        <w:rPr>
          <w:rFonts w:cs="Arial"/>
          <w:iCs/>
          <w:sz w:val="22"/>
          <w:szCs w:val="22"/>
        </w:rPr>
        <w:t>usar fardamento aprovado pela Delegacia de Polícia Federal;</w:t>
      </w:r>
    </w:p>
    <w:p w14:paraId="02ABAB4D" w14:textId="72878EF2" w:rsidR="007972C4" w:rsidRPr="007972C4" w:rsidRDefault="007972C4" w:rsidP="007972C4">
      <w:pPr>
        <w:tabs>
          <w:tab w:val="left" w:pos="284"/>
        </w:tabs>
        <w:jc w:val="both"/>
        <w:rPr>
          <w:rFonts w:cs="Arial"/>
          <w:iCs/>
          <w:sz w:val="22"/>
          <w:szCs w:val="22"/>
        </w:rPr>
      </w:pPr>
      <w:r w:rsidRPr="007972C4">
        <w:rPr>
          <w:rFonts w:cs="Arial"/>
          <w:b/>
          <w:iCs/>
          <w:sz w:val="22"/>
          <w:szCs w:val="22"/>
        </w:rPr>
        <w:t xml:space="preserve">b) </w:t>
      </w:r>
      <w:r>
        <w:rPr>
          <w:rFonts w:cs="Arial"/>
          <w:b/>
          <w:iCs/>
          <w:sz w:val="22"/>
          <w:szCs w:val="22"/>
        </w:rPr>
        <w:tab/>
      </w:r>
      <w:r>
        <w:rPr>
          <w:rFonts w:cs="Arial"/>
          <w:b/>
          <w:iCs/>
          <w:sz w:val="22"/>
          <w:szCs w:val="22"/>
        </w:rPr>
        <w:tab/>
      </w:r>
      <w:r w:rsidRPr="007972C4">
        <w:rPr>
          <w:rFonts w:cs="Arial"/>
          <w:iCs/>
          <w:sz w:val="22"/>
          <w:szCs w:val="22"/>
        </w:rPr>
        <w:t>possuir escolaridade mínima exigida pela Lei nº 7.102/83;</w:t>
      </w:r>
    </w:p>
    <w:p w14:paraId="0ED74D2B" w14:textId="790947C2" w:rsidR="007972C4" w:rsidRPr="007972C4" w:rsidRDefault="007972C4" w:rsidP="007972C4">
      <w:pPr>
        <w:tabs>
          <w:tab w:val="left" w:pos="284"/>
        </w:tabs>
        <w:jc w:val="both"/>
        <w:rPr>
          <w:rFonts w:cs="Arial"/>
          <w:iCs/>
          <w:sz w:val="22"/>
          <w:szCs w:val="22"/>
        </w:rPr>
      </w:pPr>
      <w:r w:rsidRPr="007972C4">
        <w:rPr>
          <w:rFonts w:cs="Arial"/>
          <w:b/>
          <w:iCs/>
          <w:sz w:val="22"/>
          <w:szCs w:val="22"/>
        </w:rPr>
        <w:t>c)</w:t>
      </w:r>
      <w:r w:rsidRPr="007972C4">
        <w:rPr>
          <w:rFonts w:cs="Arial"/>
          <w:iCs/>
          <w:sz w:val="22"/>
          <w:szCs w:val="22"/>
        </w:rPr>
        <w:t xml:space="preserve"> </w:t>
      </w:r>
      <w:r>
        <w:rPr>
          <w:rFonts w:cs="Arial"/>
          <w:iCs/>
          <w:sz w:val="22"/>
          <w:szCs w:val="22"/>
        </w:rPr>
        <w:tab/>
      </w:r>
      <w:r>
        <w:rPr>
          <w:rFonts w:cs="Arial"/>
          <w:iCs/>
          <w:sz w:val="22"/>
          <w:szCs w:val="22"/>
        </w:rPr>
        <w:tab/>
      </w:r>
      <w:r w:rsidRPr="007972C4">
        <w:rPr>
          <w:rFonts w:cs="Arial"/>
          <w:iCs/>
          <w:sz w:val="22"/>
          <w:szCs w:val="22"/>
        </w:rPr>
        <w:t xml:space="preserve">possuir certificado de conclusão do Curso de Formação de Vigilantes; </w:t>
      </w:r>
    </w:p>
    <w:p w14:paraId="74B813D5" w14:textId="42CBB358" w:rsidR="007972C4" w:rsidRPr="007972C4" w:rsidRDefault="007972C4" w:rsidP="007972C4">
      <w:pPr>
        <w:tabs>
          <w:tab w:val="left" w:pos="284"/>
        </w:tabs>
        <w:jc w:val="both"/>
        <w:rPr>
          <w:rFonts w:cs="Arial"/>
          <w:iCs/>
          <w:sz w:val="22"/>
          <w:szCs w:val="22"/>
        </w:rPr>
      </w:pPr>
      <w:r w:rsidRPr="007972C4">
        <w:rPr>
          <w:rFonts w:cs="Arial"/>
          <w:b/>
          <w:iCs/>
          <w:sz w:val="22"/>
          <w:szCs w:val="22"/>
        </w:rPr>
        <w:t>d)</w:t>
      </w:r>
      <w:r w:rsidRPr="007972C4">
        <w:rPr>
          <w:rFonts w:cs="Arial"/>
          <w:iCs/>
          <w:sz w:val="22"/>
          <w:szCs w:val="22"/>
        </w:rPr>
        <w:t xml:space="preserve"> </w:t>
      </w:r>
      <w:r>
        <w:rPr>
          <w:rFonts w:cs="Arial"/>
          <w:iCs/>
          <w:sz w:val="22"/>
          <w:szCs w:val="22"/>
        </w:rPr>
        <w:tab/>
      </w:r>
      <w:r>
        <w:rPr>
          <w:rFonts w:cs="Arial"/>
          <w:iCs/>
          <w:sz w:val="22"/>
          <w:szCs w:val="22"/>
        </w:rPr>
        <w:tab/>
      </w:r>
      <w:r w:rsidRPr="007972C4">
        <w:rPr>
          <w:rFonts w:cs="Arial"/>
          <w:iCs/>
          <w:sz w:val="22"/>
          <w:szCs w:val="22"/>
        </w:rPr>
        <w:t>apresentar laudo médico que comprove estar em boas condições de saúde física e mental;</w:t>
      </w:r>
    </w:p>
    <w:p w14:paraId="54DDBF79" w14:textId="58171547" w:rsidR="007972C4" w:rsidRPr="007972C4" w:rsidRDefault="007972C4" w:rsidP="007972C4">
      <w:pPr>
        <w:tabs>
          <w:tab w:val="left" w:pos="284"/>
        </w:tabs>
        <w:jc w:val="both"/>
        <w:rPr>
          <w:rFonts w:cs="Arial"/>
          <w:iCs/>
          <w:sz w:val="22"/>
          <w:szCs w:val="22"/>
        </w:rPr>
      </w:pPr>
      <w:r w:rsidRPr="007972C4">
        <w:rPr>
          <w:rFonts w:cs="Arial"/>
          <w:b/>
          <w:iCs/>
          <w:sz w:val="22"/>
          <w:szCs w:val="22"/>
        </w:rPr>
        <w:t>e)</w:t>
      </w:r>
      <w:r w:rsidRPr="007972C4">
        <w:rPr>
          <w:rFonts w:cs="Arial"/>
          <w:iCs/>
          <w:sz w:val="22"/>
          <w:szCs w:val="22"/>
        </w:rPr>
        <w:t xml:space="preserve"> </w:t>
      </w:r>
      <w:r>
        <w:rPr>
          <w:rFonts w:cs="Arial"/>
          <w:iCs/>
          <w:sz w:val="22"/>
          <w:szCs w:val="22"/>
        </w:rPr>
        <w:tab/>
      </w:r>
      <w:r>
        <w:rPr>
          <w:rFonts w:cs="Arial"/>
          <w:iCs/>
          <w:sz w:val="22"/>
          <w:szCs w:val="22"/>
        </w:rPr>
        <w:tab/>
      </w:r>
      <w:r w:rsidRPr="007972C4">
        <w:rPr>
          <w:rFonts w:cs="Arial"/>
          <w:iCs/>
          <w:sz w:val="22"/>
          <w:szCs w:val="22"/>
        </w:rPr>
        <w:t>apresentar comprovante de registro profissional na Delegacia Regional do Trabalho do Ministério do Trabalho;</w:t>
      </w:r>
    </w:p>
    <w:p w14:paraId="5A0770C7" w14:textId="28B895B6" w:rsidR="007972C4" w:rsidRPr="007972C4" w:rsidRDefault="007972C4" w:rsidP="007972C4">
      <w:pPr>
        <w:tabs>
          <w:tab w:val="left" w:pos="284"/>
        </w:tabs>
        <w:jc w:val="both"/>
        <w:rPr>
          <w:rFonts w:cs="Arial"/>
          <w:iCs/>
          <w:sz w:val="22"/>
          <w:szCs w:val="22"/>
        </w:rPr>
      </w:pPr>
      <w:r w:rsidRPr="007972C4">
        <w:rPr>
          <w:rFonts w:cs="Arial"/>
          <w:b/>
          <w:iCs/>
          <w:sz w:val="22"/>
          <w:szCs w:val="22"/>
        </w:rPr>
        <w:lastRenderedPageBreak/>
        <w:t>f)</w:t>
      </w:r>
      <w:r w:rsidRPr="007972C4">
        <w:rPr>
          <w:rFonts w:cs="Arial"/>
          <w:iCs/>
          <w:sz w:val="22"/>
          <w:szCs w:val="22"/>
        </w:rPr>
        <w:t xml:space="preserve"> </w:t>
      </w:r>
      <w:r>
        <w:rPr>
          <w:rFonts w:cs="Arial"/>
          <w:iCs/>
          <w:sz w:val="22"/>
          <w:szCs w:val="22"/>
        </w:rPr>
        <w:tab/>
      </w:r>
      <w:r>
        <w:rPr>
          <w:rFonts w:cs="Arial"/>
          <w:iCs/>
          <w:sz w:val="22"/>
          <w:szCs w:val="22"/>
        </w:rPr>
        <w:tab/>
      </w:r>
      <w:r w:rsidRPr="007972C4">
        <w:rPr>
          <w:rFonts w:cs="Arial"/>
          <w:iCs/>
          <w:sz w:val="22"/>
          <w:szCs w:val="22"/>
        </w:rPr>
        <w:t>apresentar comprovante de reciclagem no Curso de Formação de Vigilantes, na data de início da execução dos serviços, inclusive em técnicas de condicionamento físico e defesa pessoal;</w:t>
      </w:r>
    </w:p>
    <w:p w14:paraId="6A7E6ABE" w14:textId="033BA530" w:rsidR="007972C4" w:rsidRPr="007972C4" w:rsidRDefault="007972C4" w:rsidP="007972C4">
      <w:pPr>
        <w:tabs>
          <w:tab w:val="left" w:pos="284"/>
        </w:tabs>
        <w:jc w:val="both"/>
        <w:rPr>
          <w:rFonts w:cs="Arial"/>
          <w:iCs/>
          <w:sz w:val="22"/>
          <w:szCs w:val="22"/>
        </w:rPr>
      </w:pPr>
      <w:r w:rsidRPr="007972C4">
        <w:rPr>
          <w:rFonts w:cs="Arial"/>
          <w:b/>
          <w:iCs/>
          <w:sz w:val="22"/>
          <w:szCs w:val="22"/>
        </w:rPr>
        <w:t>g)</w:t>
      </w:r>
      <w:r w:rsidRPr="007972C4">
        <w:rPr>
          <w:rFonts w:cs="Arial"/>
          <w:iCs/>
          <w:sz w:val="22"/>
          <w:szCs w:val="22"/>
        </w:rPr>
        <w:t xml:space="preserve"> </w:t>
      </w:r>
      <w:r>
        <w:rPr>
          <w:rFonts w:cs="Arial"/>
          <w:iCs/>
          <w:sz w:val="22"/>
          <w:szCs w:val="22"/>
        </w:rPr>
        <w:tab/>
      </w:r>
      <w:r>
        <w:rPr>
          <w:rFonts w:cs="Arial"/>
          <w:iCs/>
          <w:sz w:val="22"/>
          <w:szCs w:val="22"/>
        </w:rPr>
        <w:tab/>
      </w:r>
      <w:r w:rsidRPr="007972C4">
        <w:rPr>
          <w:rFonts w:cs="Arial"/>
          <w:iCs/>
          <w:sz w:val="22"/>
          <w:szCs w:val="22"/>
        </w:rPr>
        <w:t>possuir idoneidade moral garantida pela CONTRATADA.</w:t>
      </w:r>
    </w:p>
    <w:p w14:paraId="0ED1DCCF" w14:textId="14273C37" w:rsidR="007972C4" w:rsidRPr="007972C4" w:rsidRDefault="007972C4" w:rsidP="007972C4">
      <w:pPr>
        <w:tabs>
          <w:tab w:val="left" w:pos="284"/>
        </w:tabs>
        <w:jc w:val="both"/>
        <w:rPr>
          <w:rFonts w:cs="Arial"/>
          <w:iCs/>
          <w:sz w:val="22"/>
          <w:szCs w:val="22"/>
        </w:rPr>
      </w:pPr>
      <w:r w:rsidRPr="007972C4">
        <w:rPr>
          <w:rFonts w:cs="Arial"/>
          <w:b/>
          <w:iCs/>
          <w:sz w:val="22"/>
          <w:szCs w:val="22"/>
        </w:rPr>
        <w:t>X.</w:t>
      </w:r>
      <w:r w:rsidRPr="007972C4">
        <w:rPr>
          <w:rFonts w:cs="Arial"/>
          <w:iCs/>
          <w:sz w:val="22"/>
          <w:szCs w:val="22"/>
        </w:rPr>
        <w:t xml:space="preserve"> </w:t>
      </w:r>
      <w:r>
        <w:rPr>
          <w:rFonts w:cs="Arial"/>
          <w:iCs/>
          <w:sz w:val="22"/>
          <w:szCs w:val="22"/>
        </w:rPr>
        <w:tab/>
      </w:r>
      <w:r>
        <w:rPr>
          <w:rFonts w:cs="Arial"/>
          <w:iCs/>
          <w:sz w:val="22"/>
          <w:szCs w:val="22"/>
        </w:rPr>
        <w:tab/>
      </w:r>
      <w:r w:rsidRPr="007972C4">
        <w:rPr>
          <w:rFonts w:cs="Arial"/>
          <w:iCs/>
          <w:sz w:val="22"/>
          <w:szCs w:val="22"/>
        </w:rPr>
        <w:t>Ao vigilante, não é permitido o afastamento para a realização de refeições sem que haja a respectiva “rendição de almoço”, prevista contratualmente.</w:t>
      </w:r>
    </w:p>
    <w:p w14:paraId="2410A640" w14:textId="526D1D75" w:rsidR="007972C4" w:rsidRPr="007972C4" w:rsidRDefault="00706419" w:rsidP="007972C4">
      <w:pPr>
        <w:pStyle w:val="PargrafodaLista"/>
        <w:tabs>
          <w:tab w:val="left" w:pos="284"/>
        </w:tabs>
        <w:ind w:left="0"/>
        <w:jc w:val="both"/>
        <w:rPr>
          <w:rFonts w:ascii="Arial" w:hAnsi="Arial" w:cs="Arial"/>
          <w:iCs/>
          <w:sz w:val="22"/>
          <w:szCs w:val="22"/>
        </w:rPr>
      </w:pPr>
      <w:r>
        <w:rPr>
          <w:rFonts w:ascii="Arial" w:hAnsi="Arial" w:cs="Arial"/>
          <w:b/>
          <w:iCs/>
          <w:sz w:val="22"/>
          <w:szCs w:val="22"/>
        </w:rPr>
        <w:t>2.6</w:t>
      </w:r>
      <w:r w:rsidR="007972C4" w:rsidRPr="007972C4">
        <w:rPr>
          <w:rFonts w:ascii="Arial" w:hAnsi="Arial" w:cs="Arial"/>
          <w:b/>
          <w:iCs/>
          <w:sz w:val="22"/>
          <w:szCs w:val="22"/>
        </w:rPr>
        <w:t>.</w:t>
      </w:r>
      <w:r w:rsidR="007972C4" w:rsidRPr="007972C4">
        <w:rPr>
          <w:rFonts w:ascii="Arial" w:hAnsi="Arial" w:cs="Arial"/>
          <w:iCs/>
          <w:sz w:val="22"/>
          <w:szCs w:val="22"/>
        </w:rPr>
        <w:t xml:space="preserve"> </w:t>
      </w:r>
      <w:r w:rsidR="007972C4">
        <w:rPr>
          <w:rFonts w:ascii="Arial" w:hAnsi="Arial" w:cs="Arial"/>
          <w:iCs/>
          <w:sz w:val="22"/>
          <w:szCs w:val="22"/>
        </w:rPr>
        <w:tab/>
      </w:r>
      <w:r w:rsidR="007972C4" w:rsidRPr="007972C4">
        <w:rPr>
          <w:rFonts w:ascii="Arial" w:hAnsi="Arial" w:cs="Arial"/>
          <w:iCs/>
          <w:sz w:val="22"/>
          <w:szCs w:val="22"/>
        </w:rPr>
        <w:t>A execução dos serviços inclui a utilização de horas adicionais, as quais abaixo especificamos:</w:t>
      </w:r>
    </w:p>
    <w:p w14:paraId="2DC6AFCE" w14:textId="37EC617F" w:rsidR="007972C4" w:rsidRPr="007972C4" w:rsidRDefault="007972C4" w:rsidP="007972C4">
      <w:pPr>
        <w:pStyle w:val="PargrafodaLista"/>
        <w:tabs>
          <w:tab w:val="left" w:pos="284"/>
        </w:tabs>
        <w:ind w:left="0"/>
        <w:jc w:val="both"/>
        <w:rPr>
          <w:rFonts w:ascii="Arial" w:hAnsi="Arial" w:cs="Arial"/>
          <w:iCs/>
          <w:sz w:val="22"/>
          <w:szCs w:val="22"/>
        </w:rPr>
      </w:pPr>
      <w:r w:rsidRPr="007972C4">
        <w:rPr>
          <w:rFonts w:ascii="Arial" w:hAnsi="Arial" w:cs="Arial"/>
          <w:b/>
          <w:iCs/>
          <w:sz w:val="22"/>
          <w:szCs w:val="22"/>
        </w:rPr>
        <w:t>I.</w:t>
      </w:r>
      <w:r w:rsidRPr="007972C4">
        <w:rPr>
          <w:rFonts w:ascii="Arial" w:hAnsi="Arial" w:cs="Arial"/>
          <w:iCs/>
          <w:sz w:val="22"/>
          <w:szCs w:val="22"/>
        </w:rPr>
        <w:t xml:space="preserve"> </w:t>
      </w:r>
      <w:r>
        <w:rPr>
          <w:rFonts w:ascii="Arial" w:hAnsi="Arial" w:cs="Arial"/>
          <w:iCs/>
          <w:sz w:val="22"/>
          <w:szCs w:val="22"/>
        </w:rPr>
        <w:tab/>
      </w:r>
      <w:r>
        <w:rPr>
          <w:rFonts w:ascii="Arial" w:hAnsi="Arial" w:cs="Arial"/>
          <w:iCs/>
          <w:sz w:val="22"/>
          <w:szCs w:val="22"/>
        </w:rPr>
        <w:tab/>
      </w:r>
      <w:r w:rsidRPr="007972C4">
        <w:rPr>
          <w:rFonts w:ascii="Arial" w:hAnsi="Arial" w:cs="Arial"/>
          <w:b/>
          <w:iCs/>
          <w:sz w:val="22"/>
          <w:szCs w:val="22"/>
        </w:rPr>
        <w:t>Hora Adicional Extraordinária:</w:t>
      </w:r>
      <w:r w:rsidRPr="007972C4">
        <w:rPr>
          <w:rFonts w:ascii="Arial" w:hAnsi="Arial" w:cs="Arial"/>
          <w:iCs/>
          <w:sz w:val="22"/>
          <w:szCs w:val="22"/>
        </w:rPr>
        <w:t xml:space="preserve"> em razão de serviço extraordinário por motivo de filas, atendimento especial, etc., que serão requisitados a critério do BANRISUL com pedido de utilização com menos de 24h de antecedência;</w:t>
      </w:r>
    </w:p>
    <w:p w14:paraId="3A534169" w14:textId="7437890A" w:rsidR="007972C4" w:rsidRPr="00A64AF9" w:rsidRDefault="007972C4" w:rsidP="007972C4">
      <w:pPr>
        <w:pStyle w:val="PargrafodaLista"/>
        <w:tabs>
          <w:tab w:val="left" w:pos="284"/>
        </w:tabs>
        <w:ind w:left="0"/>
        <w:jc w:val="both"/>
        <w:rPr>
          <w:rFonts w:ascii="Arial" w:hAnsi="Arial" w:cs="Arial"/>
          <w:iCs/>
          <w:sz w:val="22"/>
          <w:szCs w:val="22"/>
        </w:rPr>
      </w:pPr>
      <w:r w:rsidRPr="007972C4">
        <w:rPr>
          <w:rFonts w:ascii="Arial" w:hAnsi="Arial" w:cs="Arial"/>
          <w:b/>
          <w:iCs/>
          <w:sz w:val="22"/>
          <w:szCs w:val="22"/>
        </w:rPr>
        <w:t>II.</w:t>
      </w:r>
      <w:r w:rsidRPr="007972C4">
        <w:rPr>
          <w:rFonts w:ascii="Arial" w:hAnsi="Arial" w:cs="Arial"/>
          <w:iCs/>
          <w:sz w:val="22"/>
          <w:szCs w:val="22"/>
        </w:rPr>
        <w:t xml:space="preserve"> </w:t>
      </w:r>
      <w:r>
        <w:rPr>
          <w:rFonts w:ascii="Arial" w:hAnsi="Arial" w:cs="Arial"/>
          <w:iCs/>
          <w:sz w:val="22"/>
          <w:szCs w:val="22"/>
        </w:rPr>
        <w:tab/>
      </w:r>
      <w:r>
        <w:rPr>
          <w:rFonts w:ascii="Arial" w:hAnsi="Arial" w:cs="Arial"/>
          <w:iCs/>
          <w:sz w:val="22"/>
          <w:szCs w:val="22"/>
        </w:rPr>
        <w:tab/>
      </w:r>
      <w:r w:rsidRPr="007972C4">
        <w:rPr>
          <w:rFonts w:ascii="Arial" w:hAnsi="Arial" w:cs="Arial"/>
          <w:b/>
          <w:iCs/>
          <w:sz w:val="22"/>
          <w:szCs w:val="22"/>
        </w:rPr>
        <w:t>Hora Adicional Programada:</w:t>
      </w:r>
      <w:r w:rsidRPr="007972C4">
        <w:rPr>
          <w:rFonts w:ascii="Arial" w:hAnsi="Arial" w:cs="Arial"/>
          <w:iCs/>
          <w:sz w:val="22"/>
          <w:szCs w:val="22"/>
        </w:rPr>
        <w:t xml:space="preserve"> em razão de serviço extraordinário para reforço de segurança, obras específicas, </w:t>
      </w:r>
      <w:r w:rsidRPr="00A64AF9">
        <w:rPr>
          <w:rFonts w:ascii="Arial" w:hAnsi="Arial" w:cs="Arial"/>
          <w:iCs/>
          <w:sz w:val="22"/>
          <w:szCs w:val="22"/>
        </w:rPr>
        <w:t>instalação de equipamentos, etc., que serão requisitados a critério do BANRISUL com pedido de utilização com, no mínimo, 24h de antecedência.</w:t>
      </w:r>
    </w:p>
    <w:p w14:paraId="034E6FBE" w14:textId="6A2F2BAB" w:rsidR="005739A9" w:rsidRPr="00A64AF9" w:rsidRDefault="0066483F" w:rsidP="009D7891">
      <w:pPr>
        <w:tabs>
          <w:tab w:val="left" w:pos="851"/>
        </w:tabs>
        <w:jc w:val="both"/>
        <w:rPr>
          <w:rFonts w:cs="Arial"/>
          <w:iCs/>
          <w:sz w:val="22"/>
          <w:szCs w:val="22"/>
        </w:rPr>
      </w:pPr>
      <w:r w:rsidRPr="00A64AF9">
        <w:rPr>
          <w:rFonts w:cs="Arial"/>
          <w:b/>
          <w:iCs/>
          <w:sz w:val="22"/>
          <w:szCs w:val="22"/>
        </w:rPr>
        <w:t>2.7</w:t>
      </w:r>
      <w:r w:rsidR="005739A9" w:rsidRPr="00A64AF9">
        <w:rPr>
          <w:rFonts w:cs="Arial"/>
          <w:b/>
          <w:iCs/>
          <w:sz w:val="22"/>
          <w:szCs w:val="22"/>
        </w:rPr>
        <w:t>.</w:t>
      </w:r>
      <w:r w:rsidR="005739A9" w:rsidRPr="00A64AF9">
        <w:rPr>
          <w:rFonts w:cs="Arial"/>
          <w:iCs/>
          <w:sz w:val="22"/>
          <w:szCs w:val="22"/>
        </w:rPr>
        <w:tab/>
        <w:t xml:space="preserve">Nos casos de prorrogação da jornada de trabalho (horas extras), o CONTRATANTE somente aceitará registros que tenham como origem a Unidade de Segurança Patrimonial. </w:t>
      </w:r>
    </w:p>
    <w:p w14:paraId="66BAC7F5" w14:textId="78C46903" w:rsidR="005739A9" w:rsidRPr="00A64AF9" w:rsidRDefault="0066483F" w:rsidP="009D7891">
      <w:pPr>
        <w:pStyle w:val="PargrafodaLista"/>
        <w:tabs>
          <w:tab w:val="left" w:pos="851"/>
        </w:tabs>
        <w:ind w:left="0"/>
        <w:jc w:val="both"/>
        <w:rPr>
          <w:rFonts w:ascii="Arial" w:hAnsi="Arial" w:cs="Arial"/>
          <w:iCs/>
          <w:sz w:val="22"/>
          <w:szCs w:val="22"/>
        </w:rPr>
      </w:pPr>
      <w:r w:rsidRPr="00A64AF9">
        <w:rPr>
          <w:rFonts w:ascii="Arial" w:hAnsi="Arial" w:cs="Arial"/>
          <w:b/>
          <w:iCs/>
          <w:sz w:val="22"/>
          <w:szCs w:val="22"/>
        </w:rPr>
        <w:t>2.8</w:t>
      </w:r>
      <w:r w:rsidR="005739A9" w:rsidRPr="00A64AF9">
        <w:rPr>
          <w:rFonts w:ascii="Arial" w:hAnsi="Arial" w:cs="Arial"/>
          <w:b/>
          <w:iCs/>
          <w:sz w:val="22"/>
          <w:szCs w:val="22"/>
        </w:rPr>
        <w:t>.</w:t>
      </w:r>
      <w:r w:rsidR="005739A9" w:rsidRPr="00A64AF9">
        <w:rPr>
          <w:rFonts w:ascii="Arial" w:hAnsi="Arial" w:cs="Arial"/>
          <w:iCs/>
          <w:sz w:val="22"/>
          <w:szCs w:val="22"/>
        </w:rPr>
        <w:tab/>
        <w:t xml:space="preserve">Durante a vigência do contrato, caso haja a necessidade da modificação da opção adotada pela </w:t>
      </w:r>
      <w:r w:rsidR="00A64AF9" w:rsidRPr="00A64AF9">
        <w:rPr>
          <w:rFonts w:ascii="Arial" w:hAnsi="Arial" w:cs="Arial"/>
          <w:iCs/>
          <w:sz w:val="22"/>
          <w:szCs w:val="22"/>
        </w:rPr>
        <w:t>CONTRATADA</w:t>
      </w:r>
      <w:r w:rsidR="005739A9" w:rsidRPr="00A64AF9">
        <w:rPr>
          <w:rFonts w:ascii="Arial" w:hAnsi="Arial" w:cs="Arial"/>
          <w:iCs/>
          <w:sz w:val="22"/>
          <w:szCs w:val="22"/>
        </w:rPr>
        <w:t xml:space="preserve"> para praticar a hora intervalar, solicitará o </w:t>
      </w:r>
      <w:r w:rsidR="00A64AF9" w:rsidRPr="00A64AF9">
        <w:rPr>
          <w:rFonts w:ascii="Arial" w:hAnsi="Arial" w:cs="Arial"/>
          <w:iCs/>
          <w:sz w:val="22"/>
          <w:szCs w:val="22"/>
        </w:rPr>
        <w:t>CONTRATANTE</w:t>
      </w:r>
      <w:r w:rsidR="005739A9" w:rsidRPr="00A64AF9">
        <w:rPr>
          <w:rFonts w:ascii="Arial" w:hAnsi="Arial" w:cs="Arial"/>
          <w:iCs/>
          <w:sz w:val="22"/>
          <w:szCs w:val="22"/>
        </w:rPr>
        <w:t xml:space="preserve"> de imediato, sem custos adicionais, a troca de modalidade de acordo com a sua necessidade ou conveniência.</w:t>
      </w:r>
    </w:p>
    <w:p w14:paraId="4A3A7B6E" w14:textId="77777777" w:rsidR="005F4D46" w:rsidRPr="005F4D46" w:rsidRDefault="009D7891" w:rsidP="005F4D46">
      <w:pPr>
        <w:tabs>
          <w:tab w:val="left" w:pos="851"/>
        </w:tabs>
        <w:jc w:val="both"/>
        <w:rPr>
          <w:rFonts w:cs="Arial"/>
          <w:iCs/>
          <w:sz w:val="22"/>
          <w:szCs w:val="22"/>
        </w:rPr>
      </w:pPr>
      <w:r w:rsidRPr="005F4D46">
        <w:rPr>
          <w:rFonts w:cs="Arial"/>
          <w:b/>
          <w:iCs/>
          <w:sz w:val="22"/>
          <w:szCs w:val="22"/>
        </w:rPr>
        <w:t>2</w:t>
      </w:r>
      <w:r w:rsidR="0066483F" w:rsidRPr="005F4D46">
        <w:rPr>
          <w:rFonts w:cs="Arial"/>
          <w:b/>
          <w:iCs/>
          <w:sz w:val="22"/>
          <w:szCs w:val="22"/>
        </w:rPr>
        <w:t>.9</w:t>
      </w:r>
      <w:r w:rsidR="005739A9" w:rsidRPr="005F4D46">
        <w:rPr>
          <w:rFonts w:cs="Arial"/>
          <w:b/>
          <w:iCs/>
          <w:sz w:val="22"/>
          <w:szCs w:val="22"/>
        </w:rPr>
        <w:t>.</w:t>
      </w:r>
      <w:r w:rsidR="005739A9" w:rsidRPr="00A64AF9">
        <w:rPr>
          <w:rFonts w:cs="Arial"/>
          <w:iCs/>
          <w:sz w:val="22"/>
          <w:szCs w:val="22"/>
        </w:rPr>
        <w:tab/>
      </w:r>
      <w:r w:rsidR="005F4D46" w:rsidRPr="005F4D46">
        <w:rPr>
          <w:rFonts w:cs="Arial"/>
          <w:iCs/>
          <w:sz w:val="22"/>
          <w:szCs w:val="22"/>
        </w:rPr>
        <w:t>Os almocistas ou vigilantes responsáveis pela rendição para horário de repouso/alimentação (RA), deverão se apresentar uniformizados e utilizarem-se dos equipamentos dos postos fixos de trabalho (colete balístico, arma e munição).</w:t>
      </w:r>
    </w:p>
    <w:p w14:paraId="33BD8137" w14:textId="7A7DE155" w:rsidR="005739A9" w:rsidRPr="005F4D46" w:rsidRDefault="009D7891" w:rsidP="005F4D46">
      <w:pPr>
        <w:pStyle w:val="PargrafodaLista"/>
        <w:tabs>
          <w:tab w:val="left" w:pos="851"/>
        </w:tabs>
        <w:ind w:left="0"/>
        <w:jc w:val="both"/>
        <w:rPr>
          <w:rFonts w:ascii="Arial" w:hAnsi="Arial" w:cs="Arial"/>
          <w:b/>
          <w:iCs/>
          <w:sz w:val="22"/>
          <w:szCs w:val="22"/>
          <w:lang w:val="pt-BR" w:eastAsia="en-US"/>
        </w:rPr>
      </w:pPr>
      <w:r w:rsidRPr="005F4D46">
        <w:rPr>
          <w:rFonts w:ascii="Arial" w:hAnsi="Arial" w:cs="Arial"/>
          <w:b/>
          <w:iCs/>
          <w:sz w:val="22"/>
          <w:szCs w:val="22"/>
          <w:lang w:val="pt-BR" w:eastAsia="en-US"/>
        </w:rPr>
        <w:t>2</w:t>
      </w:r>
      <w:r w:rsidR="005739A9" w:rsidRPr="005F4D46">
        <w:rPr>
          <w:rFonts w:ascii="Arial" w:hAnsi="Arial" w:cs="Arial"/>
          <w:b/>
          <w:iCs/>
          <w:sz w:val="22"/>
          <w:szCs w:val="22"/>
          <w:lang w:val="pt-BR" w:eastAsia="en-US"/>
        </w:rPr>
        <w:t>.1</w:t>
      </w:r>
      <w:r w:rsidR="0066483F" w:rsidRPr="005F4D46">
        <w:rPr>
          <w:rFonts w:ascii="Arial" w:hAnsi="Arial" w:cs="Arial"/>
          <w:b/>
          <w:iCs/>
          <w:sz w:val="22"/>
          <w:szCs w:val="22"/>
          <w:lang w:val="pt-BR" w:eastAsia="en-US"/>
        </w:rPr>
        <w:t>0</w:t>
      </w:r>
      <w:r w:rsidR="005739A9" w:rsidRPr="005F4D46">
        <w:rPr>
          <w:rFonts w:ascii="Arial" w:hAnsi="Arial" w:cs="Arial"/>
          <w:b/>
          <w:iCs/>
          <w:sz w:val="22"/>
          <w:szCs w:val="22"/>
          <w:lang w:val="pt-BR" w:eastAsia="en-US"/>
        </w:rPr>
        <w:t>.</w:t>
      </w:r>
      <w:r w:rsidR="005739A9" w:rsidRPr="005F4D46">
        <w:rPr>
          <w:rFonts w:ascii="Arial" w:hAnsi="Arial" w:cs="Arial"/>
          <w:b/>
          <w:iCs/>
          <w:sz w:val="22"/>
          <w:szCs w:val="22"/>
          <w:lang w:val="pt-BR" w:eastAsia="en-US"/>
        </w:rPr>
        <w:tab/>
        <w:t>Dos postos de serviços</w:t>
      </w:r>
    </w:p>
    <w:p w14:paraId="0812FC51" w14:textId="7D2FB027" w:rsidR="005739A9" w:rsidRPr="00A64AF9" w:rsidRDefault="009D7891" w:rsidP="00A64AF9">
      <w:pPr>
        <w:tabs>
          <w:tab w:val="left" w:pos="851"/>
        </w:tabs>
        <w:autoSpaceDE w:val="0"/>
        <w:autoSpaceDN w:val="0"/>
        <w:adjustRightInd w:val="0"/>
        <w:jc w:val="both"/>
        <w:rPr>
          <w:rFonts w:cs="Arial"/>
          <w:b/>
          <w:iCs/>
          <w:sz w:val="22"/>
          <w:szCs w:val="22"/>
        </w:rPr>
      </w:pPr>
      <w:r w:rsidRPr="00A64AF9">
        <w:rPr>
          <w:rFonts w:cs="Arial"/>
          <w:b/>
          <w:iCs/>
          <w:sz w:val="22"/>
          <w:szCs w:val="22"/>
        </w:rPr>
        <w:t>2</w:t>
      </w:r>
      <w:r w:rsidR="005739A9" w:rsidRPr="00A64AF9">
        <w:rPr>
          <w:rFonts w:cs="Arial"/>
          <w:b/>
          <w:iCs/>
          <w:sz w:val="22"/>
          <w:szCs w:val="22"/>
        </w:rPr>
        <w:t>.1</w:t>
      </w:r>
      <w:r w:rsidR="0066483F" w:rsidRPr="00A64AF9">
        <w:rPr>
          <w:rFonts w:cs="Arial"/>
          <w:b/>
          <w:iCs/>
          <w:sz w:val="22"/>
          <w:szCs w:val="22"/>
        </w:rPr>
        <w:t>0</w:t>
      </w:r>
      <w:r w:rsidR="005739A9" w:rsidRPr="00A64AF9">
        <w:rPr>
          <w:rFonts w:cs="Arial"/>
          <w:b/>
          <w:iCs/>
          <w:sz w:val="22"/>
          <w:szCs w:val="22"/>
        </w:rPr>
        <w:t>.1.</w:t>
      </w:r>
      <w:r w:rsidR="005739A9" w:rsidRPr="00A64AF9">
        <w:rPr>
          <w:rFonts w:cs="Arial"/>
          <w:b/>
          <w:iCs/>
          <w:sz w:val="22"/>
          <w:szCs w:val="22"/>
        </w:rPr>
        <w:tab/>
        <w:t>Composição dos tipos de postos:</w:t>
      </w:r>
    </w:p>
    <w:p w14:paraId="188EF1A0" w14:textId="3598D815" w:rsidR="00A64AF9" w:rsidRPr="00A64AF9" w:rsidRDefault="00A64AF9" w:rsidP="00A64AF9">
      <w:pPr>
        <w:autoSpaceDE w:val="0"/>
        <w:autoSpaceDN w:val="0"/>
        <w:adjustRightInd w:val="0"/>
        <w:jc w:val="both"/>
        <w:rPr>
          <w:rFonts w:cs="Arial"/>
          <w:iCs/>
          <w:sz w:val="22"/>
          <w:szCs w:val="22"/>
        </w:rPr>
      </w:pPr>
      <w:r w:rsidRPr="00A64AF9">
        <w:rPr>
          <w:rFonts w:cs="Arial"/>
          <w:b/>
          <w:iCs/>
          <w:sz w:val="22"/>
          <w:szCs w:val="22"/>
        </w:rPr>
        <w:t xml:space="preserve">I. </w:t>
      </w:r>
      <w:r>
        <w:rPr>
          <w:rFonts w:cs="Arial"/>
          <w:b/>
          <w:iCs/>
          <w:sz w:val="22"/>
          <w:szCs w:val="22"/>
        </w:rPr>
        <w:tab/>
      </w:r>
      <w:r w:rsidRPr="00A64AF9">
        <w:rPr>
          <w:rFonts w:cs="Arial"/>
          <w:b/>
          <w:iCs/>
          <w:sz w:val="22"/>
          <w:szCs w:val="22"/>
        </w:rPr>
        <w:t>TIPO A –</w:t>
      </w:r>
      <w:r w:rsidRPr="00A64AF9">
        <w:rPr>
          <w:rFonts w:cs="Arial"/>
          <w:iCs/>
          <w:sz w:val="22"/>
          <w:szCs w:val="22"/>
        </w:rPr>
        <w:t xml:space="preserve"> 36 horas semanais diurnas (de segunda a sexta-feira) - posto guarnecido ininterruptamente por 06h00min, em dias úteis, em horário compreendido entre 07h00min e 20h00min, a critério do CONTRATANTE;</w:t>
      </w:r>
    </w:p>
    <w:p w14:paraId="3ED84FCF" w14:textId="7378CC66" w:rsidR="00A64AF9" w:rsidRPr="00A64AF9" w:rsidRDefault="00A64AF9" w:rsidP="00A64AF9">
      <w:pPr>
        <w:autoSpaceDE w:val="0"/>
        <w:autoSpaceDN w:val="0"/>
        <w:adjustRightInd w:val="0"/>
        <w:jc w:val="both"/>
        <w:rPr>
          <w:rFonts w:cs="Arial"/>
          <w:iCs/>
          <w:sz w:val="22"/>
          <w:szCs w:val="22"/>
        </w:rPr>
      </w:pPr>
      <w:r w:rsidRPr="00A64AF9">
        <w:rPr>
          <w:rFonts w:cs="Arial"/>
          <w:b/>
          <w:iCs/>
          <w:sz w:val="22"/>
          <w:szCs w:val="22"/>
        </w:rPr>
        <w:lastRenderedPageBreak/>
        <w:t xml:space="preserve">II. </w:t>
      </w:r>
      <w:r>
        <w:rPr>
          <w:rFonts w:cs="Arial"/>
          <w:b/>
          <w:iCs/>
          <w:sz w:val="22"/>
          <w:szCs w:val="22"/>
        </w:rPr>
        <w:tab/>
      </w:r>
      <w:r w:rsidRPr="00A64AF9">
        <w:rPr>
          <w:rFonts w:cs="Arial"/>
          <w:b/>
          <w:iCs/>
          <w:sz w:val="22"/>
          <w:szCs w:val="22"/>
        </w:rPr>
        <w:t>TIPO B –</w:t>
      </w:r>
      <w:r w:rsidRPr="00A64AF9">
        <w:rPr>
          <w:rFonts w:cs="Arial"/>
          <w:iCs/>
          <w:sz w:val="22"/>
          <w:szCs w:val="22"/>
        </w:rPr>
        <w:t xml:space="preserve"> 44 horas semanais diurnas (de segunda a sexta-feira) - posto guarnecido ininterruptamente por 08h48min, em dias úteis, em horário compreendido entre 07h00min e 20h00min, a critério do CONTRATANTE;</w:t>
      </w:r>
    </w:p>
    <w:p w14:paraId="0B7A8A06" w14:textId="2745444F" w:rsidR="00A64AF9" w:rsidRPr="00A64AF9" w:rsidRDefault="00A64AF9" w:rsidP="00A64AF9">
      <w:pPr>
        <w:autoSpaceDE w:val="0"/>
        <w:autoSpaceDN w:val="0"/>
        <w:adjustRightInd w:val="0"/>
        <w:jc w:val="both"/>
        <w:rPr>
          <w:rFonts w:cs="Arial"/>
          <w:iCs/>
          <w:sz w:val="22"/>
          <w:szCs w:val="22"/>
        </w:rPr>
      </w:pPr>
      <w:r w:rsidRPr="00A64AF9">
        <w:rPr>
          <w:rFonts w:cs="Arial"/>
          <w:b/>
          <w:iCs/>
          <w:sz w:val="22"/>
          <w:szCs w:val="22"/>
        </w:rPr>
        <w:t xml:space="preserve">III. </w:t>
      </w:r>
      <w:r>
        <w:rPr>
          <w:rFonts w:cs="Arial"/>
          <w:b/>
          <w:iCs/>
          <w:sz w:val="22"/>
          <w:szCs w:val="22"/>
        </w:rPr>
        <w:tab/>
      </w:r>
      <w:r w:rsidRPr="00A64AF9">
        <w:rPr>
          <w:rFonts w:cs="Arial"/>
          <w:b/>
          <w:iCs/>
          <w:sz w:val="22"/>
          <w:szCs w:val="22"/>
        </w:rPr>
        <w:t>TIPO C –</w:t>
      </w:r>
      <w:r w:rsidRPr="00A64AF9">
        <w:rPr>
          <w:rFonts w:cs="Arial"/>
          <w:iCs/>
          <w:sz w:val="22"/>
          <w:szCs w:val="22"/>
        </w:rPr>
        <w:t xml:space="preserve"> 45 horas semanais diurnas (de segunda a sexta-feira) - posto guarnecido ininterruptamente por 09h00min, em dias úteis, em horário compreendido entre 07h00min e 20h00min, a critério do CONTRATANTE;</w:t>
      </w:r>
    </w:p>
    <w:p w14:paraId="770DC924" w14:textId="3E8CAD1D" w:rsidR="00A64AF9" w:rsidRPr="00A64AF9" w:rsidRDefault="00F43C67" w:rsidP="0000576F">
      <w:pPr>
        <w:pStyle w:val="PargrafodaLista"/>
        <w:widowControl/>
        <w:numPr>
          <w:ilvl w:val="0"/>
          <w:numId w:val="40"/>
        </w:numPr>
        <w:tabs>
          <w:tab w:val="left" w:pos="284"/>
          <w:tab w:val="left" w:pos="851"/>
        </w:tabs>
        <w:autoSpaceDE w:val="0"/>
        <w:autoSpaceDN w:val="0"/>
        <w:adjustRightInd w:val="0"/>
        <w:ind w:left="0" w:firstLine="0"/>
        <w:contextualSpacing/>
        <w:jc w:val="both"/>
        <w:rPr>
          <w:rFonts w:ascii="Arial" w:hAnsi="Arial" w:cs="Arial"/>
          <w:iCs/>
          <w:sz w:val="22"/>
          <w:szCs w:val="22"/>
        </w:rPr>
      </w:pPr>
      <w:r>
        <w:rPr>
          <w:rFonts w:ascii="Arial" w:hAnsi="Arial" w:cs="Arial"/>
          <w:b/>
          <w:iCs/>
          <w:sz w:val="22"/>
          <w:szCs w:val="22"/>
        </w:rPr>
        <w:t xml:space="preserve">       </w:t>
      </w:r>
      <w:r w:rsidR="00A64AF9" w:rsidRPr="00A64AF9">
        <w:rPr>
          <w:rFonts w:ascii="Arial" w:hAnsi="Arial" w:cs="Arial"/>
          <w:b/>
          <w:iCs/>
          <w:sz w:val="22"/>
          <w:szCs w:val="22"/>
        </w:rPr>
        <w:t>TIPO D –</w:t>
      </w:r>
      <w:r w:rsidR="00A64AF9" w:rsidRPr="00A64AF9">
        <w:rPr>
          <w:rFonts w:ascii="Arial" w:hAnsi="Arial" w:cs="Arial"/>
          <w:iCs/>
          <w:sz w:val="22"/>
          <w:szCs w:val="22"/>
        </w:rPr>
        <w:t xml:space="preserve"> 60 horas semanais diurnas (de segunda a sexta-feira) - posto guarnecido ininterruptamente por 12h00min, em dias úteis, em horário compreendido entre 07h00min e 20h00min, a critério do CONTRATANTE;</w:t>
      </w:r>
    </w:p>
    <w:p w14:paraId="66EA566C" w14:textId="3B3036D0" w:rsidR="00A64AF9" w:rsidRPr="00A64AF9" w:rsidRDefault="00A64AF9" w:rsidP="00F43C67">
      <w:pPr>
        <w:autoSpaceDE w:val="0"/>
        <w:autoSpaceDN w:val="0"/>
        <w:adjustRightInd w:val="0"/>
        <w:jc w:val="both"/>
        <w:rPr>
          <w:rFonts w:cs="Arial"/>
          <w:iCs/>
          <w:sz w:val="22"/>
          <w:szCs w:val="22"/>
        </w:rPr>
      </w:pPr>
      <w:r w:rsidRPr="00A64AF9">
        <w:rPr>
          <w:rFonts w:cs="Arial"/>
          <w:b/>
          <w:iCs/>
          <w:sz w:val="22"/>
          <w:szCs w:val="22"/>
        </w:rPr>
        <w:t xml:space="preserve">V. </w:t>
      </w:r>
      <w:r w:rsidR="00F43C67">
        <w:rPr>
          <w:rFonts w:cs="Arial"/>
          <w:b/>
          <w:iCs/>
          <w:sz w:val="22"/>
          <w:szCs w:val="22"/>
        </w:rPr>
        <w:tab/>
      </w:r>
      <w:r w:rsidRPr="00A64AF9">
        <w:rPr>
          <w:rFonts w:cs="Arial"/>
          <w:b/>
          <w:iCs/>
          <w:sz w:val="22"/>
          <w:szCs w:val="22"/>
        </w:rPr>
        <w:t>TIPO E –</w:t>
      </w:r>
      <w:r w:rsidRPr="00A64AF9">
        <w:rPr>
          <w:rFonts w:cs="Arial"/>
          <w:iCs/>
          <w:sz w:val="22"/>
          <w:szCs w:val="22"/>
        </w:rPr>
        <w:t xml:space="preserve"> 24 horas diárias ininterruptas (de segunda a segunda-feira) - posto guarnecido todos os dias da semana, inclusive sábados, domingos e feriados.</w:t>
      </w:r>
    </w:p>
    <w:p w14:paraId="3838D419" w14:textId="1DB01635" w:rsidR="00F43C67" w:rsidRPr="005D6ADC" w:rsidRDefault="00F43C67" w:rsidP="00F43C67">
      <w:pPr>
        <w:pStyle w:val="Default"/>
        <w:jc w:val="both"/>
        <w:rPr>
          <w:b/>
          <w:bCs/>
          <w:color w:val="auto"/>
          <w:sz w:val="22"/>
          <w:szCs w:val="22"/>
        </w:rPr>
      </w:pPr>
      <w:r>
        <w:rPr>
          <w:b/>
          <w:bCs/>
          <w:color w:val="auto"/>
          <w:sz w:val="22"/>
          <w:szCs w:val="22"/>
        </w:rPr>
        <w:t>2.11</w:t>
      </w:r>
      <w:r w:rsidRPr="0038243F">
        <w:rPr>
          <w:b/>
          <w:bCs/>
          <w:color w:val="auto"/>
          <w:sz w:val="22"/>
          <w:szCs w:val="22"/>
        </w:rPr>
        <w:t>. Dos postos Eventuais</w:t>
      </w:r>
    </w:p>
    <w:p w14:paraId="772D84F1" w14:textId="6D53A916" w:rsidR="00F43C67" w:rsidRPr="005D6ADC" w:rsidRDefault="00F43C67" w:rsidP="00F43C67">
      <w:pPr>
        <w:pStyle w:val="Default"/>
        <w:jc w:val="both"/>
        <w:rPr>
          <w:color w:val="auto"/>
          <w:sz w:val="22"/>
          <w:szCs w:val="22"/>
        </w:rPr>
      </w:pPr>
      <w:r>
        <w:rPr>
          <w:b/>
          <w:bCs/>
          <w:color w:val="auto"/>
          <w:sz w:val="22"/>
          <w:szCs w:val="22"/>
        </w:rPr>
        <w:t>2.11</w:t>
      </w:r>
      <w:r w:rsidRPr="005D6ADC">
        <w:rPr>
          <w:b/>
          <w:bCs/>
          <w:color w:val="auto"/>
          <w:sz w:val="22"/>
          <w:szCs w:val="22"/>
        </w:rPr>
        <w:t xml:space="preserve">.1. </w:t>
      </w:r>
      <w:r w:rsidRPr="005D6ADC">
        <w:rPr>
          <w:color w:val="auto"/>
          <w:sz w:val="22"/>
          <w:szCs w:val="22"/>
        </w:rPr>
        <w:t xml:space="preserve">Nos casos de necessidade de prestação de serviços, objeto </w:t>
      </w:r>
      <w:r>
        <w:rPr>
          <w:color w:val="auto"/>
          <w:sz w:val="22"/>
          <w:szCs w:val="22"/>
        </w:rPr>
        <w:t>do</w:t>
      </w:r>
      <w:r w:rsidRPr="005D6ADC">
        <w:rPr>
          <w:color w:val="auto"/>
          <w:sz w:val="22"/>
          <w:szCs w:val="22"/>
        </w:rPr>
        <w:t xml:space="preserve"> contrato, para demanda eventual, em razão de evento determinado, </w:t>
      </w:r>
      <w:r>
        <w:rPr>
          <w:color w:val="auto"/>
          <w:sz w:val="22"/>
          <w:szCs w:val="22"/>
        </w:rPr>
        <w:t xml:space="preserve">como </w:t>
      </w:r>
      <w:r w:rsidRPr="005D6ADC">
        <w:rPr>
          <w:color w:val="auto"/>
          <w:sz w:val="22"/>
          <w:szCs w:val="22"/>
        </w:rPr>
        <w:t>feiras, ou outras situações por período previamente determinado, que não configure necessidade permanente, será estimada a carga horária diária necessária e o período a ser utilizado para os postos eventuais, sendo que os mesmos:</w:t>
      </w:r>
    </w:p>
    <w:p w14:paraId="285204CB" w14:textId="77777777" w:rsidR="00F43C67" w:rsidRPr="005D6ADC" w:rsidRDefault="00F43C67" w:rsidP="00F43C67">
      <w:pPr>
        <w:pStyle w:val="Default"/>
        <w:jc w:val="both"/>
        <w:rPr>
          <w:color w:val="auto"/>
          <w:sz w:val="22"/>
          <w:szCs w:val="22"/>
        </w:rPr>
      </w:pPr>
      <w:r w:rsidRPr="005D6ADC">
        <w:rPr>
          <w:b/>
          <w:bCs/>
          <w:color w:val="auto"/>
          <w:sz w:val="22"/>
          <w:szCs w:val="22"/>
        </w:rPr>
        <w:t>I.</w:t>
      </w:r>
      <w:r w:rsidRPr="005D6ADC">
        <w:rPr>
          <w:color w:val="auto"/>
          <w:sz w:val="22"/>
          <w:szCs w:val="22"/>
        </w:rPr>
        <w:t xml:space="preserve"> deverão respeitar os mesmos valores praticados no contrato para o posto de serviço fixo de mesma carga horária, considerando-se os dias efetivamente contratados para o posto eventual;</w:t>
      </w:r>
    </w:p>
    <w:p w14:paraId="6D8EA14E" w14:textId="77777777" w:rsidR="00F43C67" w:rsidRPr="005D6ADC" w:rsidRDefault="00F43C67" w:rsidP="00F43C67">
      <w:pPr>
        <w:pStyle w:val="Default"/>
        <w:jc w:val="both"/>
        <w:rPr>
          <w:color w:val="auto"/>
          <w:sz w:val="22"/>
          <w:szCs w:val="22"/>
        </w:rPr>
      </w:pPr>
      <w:r w:rsidRPr="005D6ADC">
        <w:rPr>
          <w:b/>
          <w:bCs/>
          <w:color w:val="auto"/>
          <w:sz w:val="22"/>
          <w:szCs w:val="22"/>
        </w:rPr>
        <w:t xml:space="preserve">II. </w:t>
      </w:r>
      <w:r w:rsidRPr="005D6ADC">
        <w:rPr>
          <w:color w:val="auto"/>
          <w:sz w:val="22"/>
          <w:szCs w:val="22"/>
        </w:rPr>
        <w:t>deverão ser previamente autorizados e aprovados pelo CONTRATANTE;</w:t>
      </w:r>
    </w:p>
    <w:p w14:paraId="13CF2B12" w14:textId="77777777" w:rsidR="00F43C67" w:rsidRPr="005D6ADC" w:rsidRDefault="00F43C67" w:rsidP="00F43C67">
      <w:pPr>
        <w:pStyle w:val="Default"/>
        <w:jc w:val="both"/>
        <w:rPr>
          <w:color w:val="auto"/>
          <w:sz w:val="22"/>
          <w:szCs w:val="22"/>
        </w:rPr>
      </w:pPr>
      <w:r w:rsidRPr="005D6ADC">
        <w:rPr>
          <w:b/>
          <w:bCs/>
          <w:color w:val="auto"/>
          <w:sz w:val="22"/>
          <w:szCs w:val="22"/>
        </w:rPr>
        <w:t xml:space="preserve">III. </w:t>
      </w:r>
      <w:r w:rsidRPr="005D6ADC">
        <w:rPr>
          <w:color w:val="auto"/>
          <w:sz w:val="22"/>
          <w:szCs w:val="22"/>
        </w:rPr>
        <w:t>não se confundem com os postos fixos previstos no contrato, não podendo para cobertura dos postos eventuais utilizar-se dos postos fixos previstos, ou compensar os postos eventuais utilizando-se de carga horária ou parte de carga horária dos postos fixos;</w:t>
      </w:r>
    </w:p>
    <w:p w14:paraId="0DB3FD3A" w14:textId="77777777" w:rsidR="00F43C67" w:rsidRPr="003C5C2D" w:rsidRDefault="00F43C67" w:rsidP="003C5C2D">
      <w:pPr>
        <w:pStyle w:val="Default"/>
        <w:jc w:val="both"/>
        <w:rPr>
          <w:color w:val="auto"/>
          <w:sz w:val="22"/>
          <w:szCs w:val="22"/>
        </w:rPr>
      </w:pPr>
      <w:r w:rsidRPr="00090F10">
        <w:rPr>
          <w:b/>
          <w:color w:val="auto"/>
          <w:sz w:val="22"/>
          <w:szCs w:val="22"/>
        </w:rPr>
        <w:t>IV.</w:t>
      </w:r>
      <w:r>
        <w:rPr>
          <w:color w:val="auto"/>
          <w:sz w:val="22"/>
          <w:szCs w:val="22"/>
        </w:rPr>
        <w:t xml:space="preserve"> </w:t>
      </w:r>
      <w:r w:rsidRPr="005D6ADC">
        <w:rPr>
          <w:color w:val="auto"/>
          <w:sz w:val="22"/>
          <w:szCs w:val="22"/>
        </w:rPr>
        <w:t xml:space="preserve">não haverá necessidade de formalização de aditivo contratual para a utilização dos postos eventuais, </w:t>
      </w:r>
      <w:r w:rsidRPr="003C5C2D">
        <w:rPr>
          <w:color w:val="auto"/>
          <w:sz w:val="22"/>
          <w:szCs w:val="22"/>
        </w:rPr>
        <w:t>devendo formalizar-se através de solicitação do CONTRATANTE à CONTRATADA, com no mínimo 05 (cinco) dias úteis de antecedência em relação à data de início dos serviços.</w:t>
      </w:r>
    </w:p>
    <w:p w14:paraId="5EE03677" w14:textId="0259DC23" w:rsidR="005739A9" w:rsidRPr="003C5C2D" w:rsidRDefault="009D7891" w:rsidP="003C5C2D">
      <w:pPr>
        <w:tabs>
          <w:tab w:val="left" w:pos="851"/>
        </w:tabs>
        <w:autoSpaceDE w:val="0"/>
        <w:autoSpaceDN w:val="0"/>
        <w:adjustRightInd w:val="0"/>
        <w:jc w:val="both"/>
        <w:rPr>
          <w:rFonts w:cs="Arial"/>
          <w:b/>
          <w:iCs/>
          <w:sz w:val="22"/>
          <w:szCs w:val="22"/>
        </w:rPr>
      </w:pPr>
      <w:r w:rsidRPr="003C5C2D">
        <w:rPr>
          <w:rFonts w:cs="Arial"/>
          <w:b/>
          <w:iCs/>
          <w:sz w:val="22"/>
          <w:szCs w:val="22"/>
        </w:rPr>
        <w:t>2</w:t>
      </w:r>
      <w:r w:rsidR="005739A9" w:rsidRPr="003C5C2D">
        <w:rPr>
          <w:rFonts w:cs="Arial"/>
          <w:b/>
          <w:iCs/>
          <w:sz w:val="22"/>
          <w:szCs w:val="22"/>
        </w:rPr>
        <w:t>.</w:t>
      </w:r>
      <w:r w:rsidR="00F43C67" w:rsidRPr="003C5C2D">
        <w:rPr>
          <w:rFonts w:cs="Arial"/>
          <w:b/>
          <w:iCs/>
          <w:sz w:val="22"/>
          <w:szCs w:val="22"/>
        </w:rPr>
        <w:t>12</w:t>
      </w:r>
      <w:r w:rsidR="005739A9" w:rsidRPr="003C5C2D">
        <w:rPr>
          <w:rFonts w:cs="Arial"/>
          <w:b/>
          <w:iCs/>
          <w:sz w:val="22"/>
          <w:szCs w:val="22"/>
        </w:rPr>
        <w:t>.</w:t>
      </w:r>
      <w:r w:rsidR="005739A9" w:rsidRPr="003C5C2D">
        <w:rPr>
          <w:rFonts w:cs="Arial"/>
          <w:b/>
          <w:iCs/>
          <w:sz w:val="22"/>
          <w:szCs w:val="22"/>
        </w:rPr>
        <w:tab/>
        <w:t>Das demais condições:</w:t>
      </w:r>
    </w:p>
    <w:p w14:paraId="7F3C2000" w14:textId="694E1194" w:rsidR="003C5C2D" w:rsidRPr="005D6ADC" w:rsidRDefault="003C5C2D" w:rsidP="003C5C2D">
      <w:pPr>
        <w:autoSpaceDE w:val="0"/>
        <w:autoSpaceDN w:val="0"/>
        <w:adjustRightInd w:val="0"/>
        <w:jc w:val="both"/>
        <w:rPr>
          <w:iCs/>
          <w:sz w:val="22"/>
          <w:szCs w:val="22"/>
        </w:rPr>
      </w:pPr>
      <w:r w:rsidRPr="003C5C2D">
        <w:rPr>
          <w:b/>
          <w:iCs/>
          <w:sz w:val="22"/>
          <w:szCs w:val="22"/>
        </w:rPr>
        <w:t>2.12.1.</w:t>
      </w:r>
      <w:r w:rsidRPr="003C5C2D">
        <w:rPr>
          <w:b/>
          <w:iCs/>
          <w:sz w:val="22"/>
          <w:szCs w:val="22"/>
        </w:rPr>
        <w:tab/>
      </w:r>
      <w:r w:rsidRPr="003C5C2D">
        <w:rPr>
          <w:iCs/>
          <w:sz w:val="22"/>
          <w:szCs w:val="22"/>
        </w:rPr>
        <w:t xml:space="preserve">Em relação à composição do preço de todos os Postos, a empresa deverá observar a legislação trabalhista vigente, a Convenção </w:t>
      </w:r>
      <w:r w:rsidRPr="005D6ADC">
        <w:rPr>
          <w:iCs/>
          <w:sz w:val="22"/>
          <w:szCs w:val="22"/>
        </w:rPr>
        <w:t xml:space="preserve">Coletiva de Trabalho </w:t>
      </w:r>
      <w:r w:rsidRPr="005D6ADC">
        <w:rPr>
          <w:iCs/>
          <w:sz w:val="22"/>
          <w:szCs w:val="22"/>
        </w:rPr>
        <w:lastRenderedPageBreak/>
        <w:t xml:space="preserve">da categoria, Portarias e recomendações da Polícia Federal e as </w:t>
      </w:r>
      <w:r>
        <w:rPr>
          <w:iCs/>
          <w:sz w:val="22"/>
          <w:szCs w:val="22"/>
        </w:rPr>
        <w:t>I</w:t>
      </w:r>
      <w:r w:rsidRPr="005D6ADC">
        <w:rPr>
          <w:iCs/>
          <w:sz w:val="22"/>
          <w:szCs w:val="22"/>
        </w:rPr>
        <w:t xml:space="preserve">nstruções e Portarias do Ministério do Trabalho, podendo, a critério da </w:t>
      </w:r>
      <w:r>
        <w:rPr>
          <w:iCs/>
          <w:sz w:val="22"/>
          <w:szCs w:val="22"/>
        </w:rPr>
        <w:t>CONTRATADA</w:t>
      </w:r>
      <w:r w:rsidRPr="005D6ADC">
        <w:rPr>
          <w:iCs/>
          <w:sz w:val="22"/>
          <w:szCs w:val="22"/>
        </w:rPr>
        <w:t xml:space="preserve"> utilizar tanto da indenização de intrajornada quanto da rendição de almoço, desde que permitidas e cumpridas as exigências feitas pelas normas já citadas.</w:t>
      </w:r>
    </w:p>
    <w:p w14:paraId="40A48A06" w14:textId="2B441C2E" w:rsidR="003C5C2D" w:rsidRPr="003C5C2D" w:rsidRDefault="003C5C2D" w:rsidP="003C5C2D">
      <w:pPr>
        <w:pStyle w:val="Default"/>
        <w:jc w:val="both"/>
        <w:rPr>
          <w:iCs/>
          <w:color w:val="auto"/>
          <w:sz w:val="22"/>
          <w:szCs w:val="22"/>
        </w:rPr>
      </w:pPr>
      <w:r>
        <w:rPr>
          <w:b/>
          <w:iCs/>
          <w:color w:val="auto"/>
          <w:sz w:val="22"/>
          <w:szCs w:val="22"/>
        </w:rPr>
        <w:t>2.12.</w:t>
      </w:r>
      <w:r w:rsidRPr="005D6ADC">
        <w:rPr>
          <w:b/>
          <w:iCs/>
          <w:color w:val="auto"/>
          <w:sz w:val="22"/>
          <w:szCs w:val="22"/>
        </w:rPr>
        <w:t>2.</w:t>
      </w:r>
      <w:r w:rsidRPr="005D6ADC">
        <w:rPr>
          <w:b/>
          <w:iCs/>
          <w:color w:val="auto"/>
          <w:sz w:val="22"/>
          <w:szCs w:val="22"/>
        </w:rPr>
        <w:tab/>
      </w:r>
      <w:r w:rsidRPr="005D6ADC">
        <w:rPr>
          <w:iCs/>
          <w:color w:val="auto"/>
          <w:sz w:val="22"/>
          <w:szCs w:val="22"/>
        </w:rPr>
        <w:t xml:space="preserve">A CONTRATADA, não poderá repassar os custos de quaisquer itens de uniformes e equipamentos </w:t>
      </w:r>
      <w:r w:rsidRPr="003C5C2D">
        <w:rPr>
          <w:iCs/>
          <w:color w:val="auto"/>
          <w:sz w:val="22"/>
          <w:szCs w:val="22"/>
        </w:rPr>
        <w:t>a seus empregados ou ao CONTRATANTE, além dos já previstos na Planilha de Custos e Formação de Preços - Anexo do Edital.</w:t>
      </w:r>
    </w:p>
    <w:p w14:paraId="1F72929C" w14:textId="0206485E" w:rsidR="00C941FE" w:rsidRPr="003C5C2D" w:rsidRDefault="00C941FE" w:rsidP="00B254FD">
      <w:pPr>
        <w:pStyle w:val="DefaultText"/>
        <w:tabs>
          <w:tab w:val="left" w:pos="851"/>
        </w:tabs>
        <w:suppressAutoHyphens w:val="0"/>
        <w:jc w:val="both"/>
        <w:rPr>
          <w:rFonts w:ascii="Arial" w:hAnsi="Arial" w:cs="Arial"/>
          <w:iCs/>
          <w:sz w:val="22"/>
          <w:szCs w:val="22"/>
        </w:rPr>
      </w:pPr>
      <w:r w:rsidRPr="003C5C2D">
        <w:rPr>
          <w:rFonts w:ascii="Arial" w:hAnsi="Arial" w:cs="Arial"/>
          <w:b/>
          <w:iCs/>
          <w:sz w:val="22"/>
          <w:szCs w:val="22"/>
        </w:rPr>
        <w:t>2.</w:t>
      </w:r>
      <w:r w:rsidR="0066483F" w:rsidRPr="003C5C2D">
        <w:rPr>
          <w:rFonts w:ascii="Arial" w:hAnsi="Arial" w:cs="Arial"/>
          <w:b/>
          <w:iCs/>
          <w:sz w:val="22"/>
          <w:szCs w:val="22"/>
        </w:rPr>
        <w:t>13</w:t>
      </w:r>
      <w:r w:rsidRPr="003C5C2D">
        <w:rPr>
          <w:rFonts w:ascii="Arial" w:hAnsi="Arial" w:cs="Arial"/>
          <w:b/>
          <w:iCs/>
          <w:sz w:val="22"/>
          <w:szCs w:val="22"/>
        </w:rPr>
        <w:t>.</w:t>
      </w:r>
      <w:r w:rsidRPr="003C5C2D">
        <w:rPr>
          <w:rFonts w:ascii="Arial" w:hAnsi="Arial" w:cs="Arial"/>
          <w:iCs/>
          <w:sz w:val="22"/>
          <w:szCs w:val="22"/>
        </w:rPr>
        <w:t xml:space="preserve"> </w:t>
      </w:r>
      <w:r w:rsidR="0026464B" w:rsidRPr="003C5C2D">
        <w:rPr>
          <w:rFonts w:ascii="Arial" w:hAnsi="Arial" w:cs="Arial"/>
          <w:iCs/>
          <w:sz w:val="22"/>
          <w:szCs w:val="22"/>
        </w:rPr>
        <w:tab/>
      </w:r>
      <w:r w:rsidRPr="003C5C2D">
        <w:rPr>
          <w:rFonts w:ascii="Arial" w:hAnsi="Arial" w:cs="Arial"/>
          <w:iCs/>
          <w:sz w:val="22"/>
          <w:szCs w:val="22"/>
        </w:rPr>
        <w:t>Fica vedada à CONTRATADA manter ou utilizar, mesmo que parcialmente, infraestrutura de hardware e software baseada em serviços de processamento ou armazenamento de dados em nuvem, para prestação dos serviços objeto deste Contrato.</w:t>
      </w:r>
    </w:p>
    <w:p w14:paraId="2215A4E3" w14:textId="57B0054B" w:rsidR="00294E4E" w:rsidRPr="003C5C2D" w:rsidRDefault="002054B6" w:rsidP="00B254FD">
      <w:pPr>
        <w:tabs>
          <w:tab w:val="left" w:pos="851"/>
        </w:tabs>
        <w:rPr>
          <w:rFonts w:cs="Arial"/>
          <w:sz w:val="22"/>
          <w:szCs w:val="22"/>
        </w:rPr>
      </w:pPr>
      <w:r w:rsidRPr="003C5C2D">
        <w:rPr>
          <w:rFonts w:cs="Arial"/>
          <w:b/>
          <w:sz w:val="22"/>
          <w:szCs w:val="22"/>
        </w:rPr>
        <w:t>2.</w:t>
      </w:r>
      <w:r w:rsidR="0066483F" w:rsidRPr="003C5C2D">
        <w:rPr>
          <w:rFonts w:cs="Arial"/>
          <w:b/>
          <w:sz w:val="22"/>
          <w:szCs w:val="22"/>
        </w:rPr>
        <w:t>14</w:t>
      </w:r>
      <w:r w:rsidRPr="003C5C2D">
        <w:rPr>
          <w:rFonts w:cs="Arial"/>
          <w:b/>
          <w:sz w:val="22"/>
          <w:szCs w:val="22"/>
        </w:rPr>
        <w:t>.</w:t>
      </w:r>
      <w:r w:rsidRPr="003C5C2D">
        <w:rPr>
          <w:rFonts w:cs="Arial"/>
          <w:sz w:val="22"/>
          <w:szCs w:val="22"/>
        </w:rPr>
        <w:t xml:space="preserve"> </w:t>
      </w:r>
      <w:r w:rsidR="0026464B" w:rsidRPr="003C5C2D">
        <w:rPr>
          <w:rFonts w:cs="Arial"/>
          <w:sz w:val="22"/>
          <w:szCs w:val="22"/>
        </w:rPr>
        <w:tab/>
      </w:r>
      <w:r w:rsidRPr="003C5C2D">
        <w:rPr>
          <w:rFonts w:cs="Arial"/>
          <w:sz w:val="22"/>
          <w:szCs w:val="22"/>
        </w:rPr>
        <w:t>Os anexos que fazem parte do presente contrato são os seguintes:</w:t>
      </w:r>
    </w:p>
    <w:p w14:paraId="29ED9B36" w14:textId="77777777" w:rsidR="00EE08E1" w:rsidRDefault="000B5EB2" w:rsidP="000B5EB2">
      <w:pPr>
        <w:tabs>
          <w:tab w:val="left" w:pos="851"/>
        </w:tabs>
        <w:rPr>
          <w:rFonts w:cs="Arial"/>
          <w:iCs/>
          <w:sz w:val="22"/>
          <w:szCs w:val="22"/>
          <w:lang w:val="pt-PT"/>
        </w:rPr>
      </w:pPr>
      <w:r w:rsidRPr="004862EA">
        <w:rPr>
          <w:rFonts w:cs="Arial"/>
          <w:b/>
          <w:sz w:val="22"/>
          <w:szCs w:val="22"/>
        </w:rPr>
        <w:t>I.</w:t>
      </w:r>
      <w:r w:rsidRPr="004862EA">
        <w:rPr>
          <w:rFonts w:cs="Arial"/>
          <w:sz w:val="22"/>
          <w:szCs w:val="22"/>
        </w:rPr>
        <w:t xml:space="preserve"> </w:t>
      </w:r>
      <w:r w:rsidRPr="004862EA">
        <w:rPr>
          <w:rFonts w:cs="Arial"/>
          <w:sz w:val="22"/>
          <w:szCs w:val="22"/>
        </w:rPr>
        <w:tab/>
      </w:r>
      <w:r w:rsidR="00EE08E1">
        <w:rPr>
          <w:rFonts w:cs="Arial"/>
          <w:iCs/>
          <w:sz w:val="22"/>
          <w:szCs w:val="22"/>
          <w:lang w:val="pt-PT"/>
        </w:rPr>
        <w:t>Proposta Geral;</w:t>
      </w:r>
    </w:p>
    <w:p w14:paraId="59CA800A" w14:textId="1C480FED" w:rsidR="006A48CB" w:rsidRDefault="003161D6" w:rsidP="000B5EB2">
      <w:pPr>
        <w:tabs>
          <w:tab w:val="left" w:pos="851"/>
        </w:tabs>
        <w:rPr>
          <w:rFonts w:cs="Arial"/>
          <w:iCs/>
          <w:sz w:val="22"/>
          <w:szCs w:val="22"/>
          <w:lang w:val="pt-PT"/>
        </w:rPr>
      </w:pPr>
      <w:r w:rsidRPr="004862EA">
        <w:rPr>
          <w:rFonts w:cs="Arial"/>
          <w:b/>
          <w:iCs/>
          <w:sz w:val="22"/>
          <w:szCs w:val="22"/>
          <w:lang w:val="pt-PT"/>
        </w:rPr>
        <w:t>II</w:t>
      </w:r>
      <w:r w:rsidR="006A48CB" w:rsidRPr="004862EA">
        <w:rPr>
          <w:rFonts w:cs="Arial"/>
          <w:b/>
          <w:iCs/>
          <w:sz w:val="22"/>
          <w:szCs w:val="22"/>
          <w:lang w:val="pt-PT"/>
        </w:rPr>
        <w:t>.</w:t>
      </w:r>
      <w:r w:rsidR="00706419">
        <w:rPr>
          <w:rFonts w:cs="Arial"/>
          <w:iCs/>
          <w:sz w:val="22"/>
          <w:szCs w:val="22"/>
          <w:lang w:val="pt-PT"/>
        </w:rPr>
        <w:t xml:space="preserve"> </w:t>
      </w:r>
      <w:r w:rsidR="00706419">
        <w:rPr>
          <w:rFonts w:cs="Arial"/>
          <w:iCs/>
          <w:sz w:val="22"/>
          <w:szCs w:val="22"/>
          <w:lang w:val="pt-PT"/>
        </w:rPr>
        <w:tab/>
        <w:t>Relatório de Supervisão;</w:t>
      </w:r>
    </w:p>
    <w:p w14:paraId="64630A24" w14:textId="77777777" w:rsidR="00EE08E1" w:rsidRPr="004862EA" w:rsidRDefault="004862EA" w:rsidP="00EE08E1">
      <w:pPr>
        <w:tabs>
          <w:tab w:val="left" w:pos="851"/>
        </w:tabs>
        <w:rPr>
          <w:rFonts w:cs="Arial"/>
          <w:iCs/>
          <w:sz w:val="22"/>
          <w:szCs w:val="22"/>
          <w:lang w:val="pt-PT"/>
        </w:rPr>
      </w:pPr>
      <w:r w:rsidRPr="004862EA">
        <w:rPr>
          <w:rFonts w:cs="Arial"/>
          <w:b/>
          <w:iCs/>
          <w:sz w:val="22"/>
          <w:szCs w:val="22"/>
          <w:lang w:val="pt-PT"/>
        </w:rPr>
        <w:t>III.</w:t>
      </w:r>
      <w:r>
        <w:rPr>
          <w:rFonts w:cs="Arial"/>
          <w:iCs/>
          <w:sz w:val="22"/>
          <w:szCs w:val="22"/>
          <w:lang w:val="pt-PT"/>
        </w:rPr>
        <w:t xml:space="preserve"> </w:t>
      </w:r>
      <w:r>
        <w:rPr>
          <w:rFonts w:cs="Arial"/>
          <w:iCs/>
          <w:sz w:val="22"/>
          <w:szCs w:val="22"/>
          <w:lang w:val="pt-PT"/>
        </w:rPr>
        <w:tab/>
      </w:r>
      <w:r w:rsidR="00EE08E1" w:rsidRPr="004862EA">
        <w:rPr>
          <w:rFonts w:cs="Arial"/>
          <w:iCs/>
          <w:sz w:val="22"/>
          <w:szCs w:val="22"/>
          <w:lang w:val="pt-PT"/>
        </w:rPr>
        <w:t>Carta de Apresentação;</w:t>
      </w:r>
    </w:p>
    <w:p w14:paraId="1FA99D7C" w14:textId="77777777" w:rsidR="00C96AF5" w:rsidRPr="004862EA" w:rsidRDefault="00C96AF5" w:rsidP="00C67940">
      <w:pPr>
        <w:pStyle w:val="DefaultText"/>
        <w:jc w:val="both"/>
        <w:rPr>
          <w:rFonts w:ascii="Arial" w:hAnsi="Arial" w:cs="Arial"/>
          <w:b/>
          <w:color w:val="FF0000"/>
          <w:sz w:val="22"/>
          <w:szCs w:val="22"/>
        </w:rPr>
      </w:pPr>
    </w:p>
    <w:p w14:paraId="2F2EEA00" w14:textId="01DD3B91" w:rsidR="00BD0E4F" w:rsidRPr="00743E10" w:rsidRDefault="00BD0E4F" w:rsidP="00C941FE">
      <w:pPr>
        <w:pStyle w:val="PargrafodaLista"/>
        <w:ind w:left="0"/>
        <w:jc w:val="both"/>
        <w:rPr>
          <w:rFonts w:ascii="Arial" w:hAnsi="Arial" w:cs="Arial"/>
          <w:b/>
          <w:sz w:val="22"/>
          <w:szCs w:val="22"/>
        </w:rPr>
      </w:pPr>
      <w:r w:rsidRPr="00743E10">
        <w:rPr>
          <w:rFonts w:ascii="Arial" w:hAnsi="Arial" w:cs="Arial"/>
          <w:b/>
          <w:sz w:val="22"/>
          <w:szCs w:val="22"/>
        </w:rPr>
        <w:t xml:space="preserve">CLÁUSULA </w:t>
      </w:r>
      <w:r w:rsidR="0026464B" w:rsidRPr="00743E10">
        <w:rPr>
          <w:rFonts w:ascii="Arial" w:hAnsi="Arial" w:cs="Arial"/>
          <w:b/>
          <w:sz w:val="22"/>
          <w:szCs w:val="22"/>
        </w:rPr>
        <w:t xml:space="preserve">TERCEIRA </w:t>
      </w:r>
      <w:r w:rsidR="002642FC" w:rsidRPr="00743E10">
        <w:rPr>
          <w:rFonts w:ascii="Arial" w:hAnsi="Arial" w:cs="Arial"/>
          <w:b/>
          <w:sz w:val="22"/>
          <w:szCs w:val="22"/>
        </w:rPr>
        <w:t>– DO PREÇO –</w:t>
      </w:r>
    </w:p>
    <w:p w14:paraId="35D3DD90" w14:textId="16F20BE1" w:rsidR="002A6030" w:rsidRPr="00743E10" w:rsidRDefault="002A6030" w:rsidP="00CA70B6">
      <w:pPr>
        <w:pStyle w:val="PargrafodaLista"/>
        <w:numPr>
          <w:ilvl w:val="1"/>
          <w:numId w:val="12"/>
        </w:numPr>
        <w:tabs>
          <w:tab w:val="left" w:pos="851"/>
        </w:tabs>
        <w:ind w:left="0" w:firstLine="0"/>
        <w:jc w:val="both"/>
        <w:rPr>
          <w:rFonts w:ascii="Arial" w:hAnsi="Arial" w:cs="Arial"/>
          <w:sz w:val="22"/>
          <w:szCs w:val="22"/>
        </w:rPr>
      </w:pPr>
      <w:r w:rsidRPr="00743E10">
        <w:rPr>
          <w:rFonts w:ascii="Arial" w:hAnsi="Arial" w:cs="Arial"/>
          <w:sz w:val="22"/>
          <w:szCs w:val="22"/>
        </w:rPr>
        <w:t>O preço para o presente ajuste é de R$ XXXXX</w:t>
      </w:r>
      <w:r w:rsidR="0066483F" w:rsidRPr="00743E10">
        <w:rPr>
          <w:rFonts w:ascii="Arial" w:hAnsi="Arial" w:cs="Arial"/>
          <w:sz w:val="22"/>
          <w:szCs w:val="22"/>
        </w:rPr>
        <w:t xml:space="preserve"> </w:t>
      </w:r>
      <w:r w:rsidRPr="00743E10">
        <w:rPr>
          <w:rFonts w:ascii="Arial" w:hAnsi="Arial" w:cs="Arial"/>
          <w:sz w:val="22"/>
          <w:szCs w:val="22"/>
        </w:rPr>
        <w:t>(XXXXXXXXX) mensais, aceito pela CONTRATADA, entendido este como justo e suficiente para a total execução do objeto contratado.</w:t>
      </w:r>
    </w:p>
    <w:p w14:paraId="1BE7B5CE" w14:textId="14E1F970" w:rsidR="002D44E4" w:rsidRPr="00743E10" w:rsidRDefault="0026464B" w:rsidP="00B254FD">
      <w:pPr>
        <w:tabs>
          <w:tab w:val="left" w:pos="851"/>
        </w:tabs>
        <w:jc w:val="both"/>
        <w:rPr>
          <w:rFonts w:cs="Arial"/>
          <w:b/>
          <w:sz w:val="22"/>
          <w:szCs w:val="22"/>
        </w:rPr>
      </w:pPr>
      <w:r w:rsidRPr="00743E10">
        <w:rPr>
          <w:rFonts w:cs="Arial"/>
          <w:b/>
          <w:sz w:val="22"/>
          <w:szCs w:val="22"/>
        </w:rPr>
        <w:t>3.1.1.</w:t>
      </w:r>
      <w:r w:rsidRPr="00743E10">
        <w:rPr>
          <w:rFonts w:cs="Arial"/>
          <w:b/>
          <w:sz w:val="22"/>
          <w:szCs w:val="22"/>
        </w:rPr>
        <w:tab/>
      </w:r>
      <w:r w:rsidR="002D44E4" w:rsidRPr="00743E10">
        <w:rPr>
          <w:rFonts w:cs="Arial"/>
          <w:b/>
          <w:sz w:val="22"/>
          <w:szCs w:val="22"/>
        </w:rPr>
        <w:t>O preço do presente ajuste será dividido em:</w:t>
      </w:r>
    </w:p>
    <w:p w14:paraId="2336672B" w14:textId="672999D9" w:rsidR="002D44E4" w:rsidRPr="00743E10" w:rsidRDefault="002D44E4" w:rsidP="00B254FD">
      <w:pPr>
        <w:tabs>
          <w:tab w:val="left" w:pos="851"/>
        </w:tabs>
        <w:jc w:val="both"/>
        <w:rPr>
          <w:rFonts w:cs="Arial"/>
          <w:sz w:val="22"/>
          <w:szCs w:val="22"/>
        </w:rPr>
      </w:pPr>
      <w:r w:rsidRPr="00743E10">
        <w:rPr>
          <w:rFonts w:cs="Arial"/>
          <w:b/>
          <w:sz w:val="22"/>
          <w:szCs w:val="22"/>
        </w:rPr>
        <w:t>a)</w:t>
      </w:r>
      <w:r w:rsidRPr="00743E10">
        <w:rPr>
          <w:rFonts w:cs="Arial"/>
          <w:sz w:val="22"/>
          <w:szCs w:val="22"/>
        </w:rPr>
        <w:t xml:space="preserve"> </w:t>
      </w:r>
      <w:r w:rsidR="0026464B" w:rsidRPr="00743E10">
        <w:rPr>
          <w:rFonts w:cs="Arial"/>
          <w:sz w:val="22"/>
          <w:szCs w:val="22"/>
        </w:rPr>
        <w:tab/>
      </w:r>
      <w:r w:rsidRPr="00743E10">
        <w:rPr>
          <w:rFonts w:cs="Arial"/>
          <w:sz w:val="22"/>
          <w:szCs w:val="22"/>
        </w:rPr>
        <w:t xml:space="preserve">Montante A: R$ </w:t>
      </w:r>
      <w:r w:rsidR="0017196B" w:rsidRPr="00743E10">
        <w:rPr>
          <w:rFonts w:cs="Arial"/>
          <w:sz w:val="22"/>
          <w:szCs w:val="22"/>
        </w:rPr>
        <w:t>XXXXXX</w:t>
      </w:r>
    </w:p>
    <w:p w14:paraId="7920B376" w14:textId="29BCBBC8" w:rsidR="002D44E4" w:rsidRPr="00743E10" w:rsidRDefault="002D44E4" w:rsidP="00B254FD">
      <w:pPr>
        <w:tabs>
          <w:tab w:val="left" w:pos="851"/>
        </w:tabs>
        <w:jc w:val="both"/>
        <w:rPr>
          <w:rFonts w:cs="Arial"/>
          <w:sz w:val="22"/>
          <w:szCs w:val="22"/>
        </w:rPr>
      </w:pPr>
      <w:r w:rsidRPr="00743E10">
        <w:rPr>
          <w:rFonts w:cs="Arial"/>
          <w:b/>
          <w:sz w:val="22"/>
          <w:szCs w:val="22"/>
        </w:rPr>
        <w:t>b)</w:t>
      </w:r>
      <w:r w:rsidR="0017196B" w:rsidRPr="00743E10">
        <w:rPr>
          <w:rFonts w:cs="Arial"/>
          <w:sz w:val="22"/>
          <w:szCs w:val="22"/>
        </w:rPr>
        <w:t xml:space="preserve"> </w:t>
      </w:r>
      <w:r w:rsidR="0026464B" w:rsidRPr="00743E10">
        <w:rPr>
          <w:rFonts w:cs="Arial"/>
          <w:sz w:val="22"/>
          <w:szCs w:val="22"/>
        </w:rPr>
        <w:tab/>
      </w:r>
      <w:r w:rsidR="0017196B" w:rsidRPr="00743E10">
        <w:rPr>
          <w:rFonts w:cs="Arial"/>
          <w:sz w:val="22"/>
          <w:szCs w:val="22"/>
        </w:rPr>
        <w:t>Montante B: R$ XXXXXX</w:t>
      </w:r>
    </w:p>
    <w:p w14:paraId="6FCFC31E" w14:textId="58B37FE4" w:rsidR="00AC5F6B" w:rsidRDefault="00AC5F6B" w:rsidP="00B254FD">
      <w:pPr>
        <w:tabs>
          <w:tab w:val="left" w:pos="851"/>
        </w:tabs>
        <w:jc w:val="both"/>
        <w:rPr>
          <w:rFonts w:cs="Arial"/>
          <w:sz w:val="22"/>
          <w:szCs w:val="22"/>
        </w:rPr>
      </w:pPr>
      <w:r w:rsidRPr="00743E10">
        <w:rPr>
          <w:rFonts w:cs="Arial"/>
          <w:b/>
          <w:sz w:val="22"/>
          <w:szCs w:val="22"/>
        </w:rPr>
        <w:t>c)</w:t>
      </w:r>
      <w:r w:rsidRPr="00743E10">
        <w:rPr>
          <w:rFonts w:cs="Arial"/>
          <w:sz w:val="22"/>
          <w:szCs w:val="22"/>
        </w:rPr>
        <w:t xml:space="preserve"> </w:t>
      </w:r>
      <w:r w:rsidR="0000576F" w:rsidRPr="00743E10">
        <w:rPr>
          <w:rFonts w:cs="Arial"/>
          <w:sz w:val="22"/>
          <w:szCs w:val="22"/>
        </w:rPr>
        <w:tab/>
        <w:t>montante</w:t>
      </w:r>
      <w:r w:rsidRPr="00743E10">
        <w:rPr>
          <w:rFonts w:cs="Arial"/>
          <w:sz w:val="22"/>
          <w:szCs w:val="22"/>
        </w:rPr>
        <w:t xml:space="preserve"> C: R$ XXXXXX</w:t>
      </w:r>
    </w:p>
    <w:p w14:paraId="793E4496" w14:textId="4A1245AD" w:rsidR="00C53940" w:rsidRPr="00743E10" w:rsidRDefault="00C53940" w:rsidP="00B254FD">
      <w:pPr>
        <w:tabs>
          <w:tab w:val="left" w:pos="851"/>
        </w:tabs>
        <w:jc w:val="both"/>
        <w:rPr>
          <w:rFonts w:cs="Arial"/>
          <w:sz w:val="22"/>
          <w:szCs w:val="22"/>
        </w:rPr>
      </w:pPr>
      <w:r>
        <w:rPr>
          <w:rFonts w:cs="Arial"/>
          <w:sz w:val="22"/>
          <w:szCs w:val="22"/>
        </w:rPr>
        <w:t xml:space="preserve">d) </w:t>
      </w:r>
      <w:r>
        <w:rPr>
          <w:rFonts w:cs="Arial"/>
          <w:sz w:val="22"/>
          <w:szCs w:val="22"/>
        </w:rPr>
        <w:tab/>
        <w:t>Montante D: R$ XXXXXX</w:t>
      </w:r>
    </w:p>
    <w:p w14:paraId="7CADCD89" w14:textId="13013678" w:rsidR="00870232" w:rsidRPr="00743E10" w:rsidRDefault="0026464B" w:rsidP="00B254FD">
      <w:pPr>
        <w:tabs>
          <w:tab w:val="left" w:pos="851"/>
        </w:tabs>
        <w:jc w:val="both"/>
        <w:rPr>
          <w:rFonts w:cs="Arial"/>
          <w:b/>
          <w:sz w:val="22"/>
          <w:szCs w:val="22"/>
        </w:rPr>
      </w:pPr>
      <w:r w:rsidRPr="00743E10">
        <w:rPr>
          <w:rFonts w:cs="Arial"/>
          <w:b/>
          <w:sz w:val="22"/>
          <w:szCs w:val="22"/>
        </w:rPr>
        <w:t>3</w:t>
      </w:r>
      <w:r w:rsidR="00870232" w:rsidRPr="00743E10">
        <w:rPr>
          <w:rFonts w:cs="Arial"/>
          <w:b/>
          <w:sz w:val="22"/>
          <w:szCs w:val="22"/>
        </w:rPr>
        <w:t xml:space="preserve">.2. </w:t>
      </w:r>
      <w:r w:rsidRPr="00743E10">
        <w:rPr>
          <w:rFonts w:cs="Arial"/>
          <w:b/>
          <w:sz w:val="22"/>
          <w:szCs w:val="22"/>
        </w:rPr>
        <w:tab/>
      </w:r>
      <w:r w:rsidR="00870232" w:rsidRPr="00743E10">
        <w:rPr>
          <w:rFonts w:cs="Arial"/>
          <w:b/>
          <w:sz w:val="22"/>
          <w:szCs w:val="22"/>
        </w:rPr>
        <w:t>Horas adicionais:</w:t>
      </w:r>
    </w:p>
    <w:p w14:paraId="32B2FC08" w14:textId="04AA7FE2" w:rsidR="00870232" w:rsidRPr="00743E10" w:rsidRDefault="00870232" w:rsidP="00B254FD">
      <w:pPr>
        <w:tabs>
          <w:tab w:val="left" w:pos="851"/>
        </w:tabs>
        <w:jc w:val="both"/>
        <w:rPr>
          <w:rFonts w:cs="Arial"/>
          <w:iCs/>
          <w:sz w:val="22"/>
          <w:szCs w:val="22"/>
          <w:lang w:val="pt-PT"/>
        </w:rPr>
      </w:pPr>
      <w:r w:rsidRPr="00743E10">
        <w:rPr>
          <w:rFonts w:cs="Arial"/>
          <w:b/>
          <w:sz w:val="22"/>
          <w:szCs w:val="22"/>
        </w:rPr>
        <w:t xml:space="preserve">a) </w:t>
      </w:r>
      <w:r w:rsidR="0026464B" w:rsidRPr="00743E10">
        <w:rPr>
          <w:rFonts w:cs="Arial"/>
          <w:b/>
          <w:sz w:val="22"/>
          <w:szCs w:val="22"/>
        </w:rPr>
        <w:tab/>
      </w:r>
      <w:r w:rsidRPr="00743E10">
        <w:rPr>
          <w:rFonts w:cs="Arial"/>
          <w:iCs/>
          <w:sz w:val="22"/>
          <w:szCs w:val="22"/>
          <w:lang w:val="pt-PT"/>
        </w:rPr>
        <w:t>Hora Adicional Extraordinária</w:t>
      </w:r>
      <w:r w:rsidRPr="00743E10">
        <w:rPr>
          <w:rFonts w:cs="Arial"/>
          <w:b/>
          <w:iCs/>
          <w:sz w:val="22"/>
          <w:szCs w:val="22"/>
          <w:lang w:val="pt-PT"/>
        </w:rPr>
        <w:t>:</w:t>
      </w:r>
      <w:r w:rsidRPr="00743E10">
        <w:rPr>
          <w:rFonts w:cs="Arial"/>
          <w:iCs/>
          <w:sz w:val="22"/>
          <w:szCs w:val="22"/>
          <w:lang w:val="pt-PT"/>
        </w:rPr>
        <w:t xml:space="preserve"> R$ XXXX, limitados a XXhs/mês, R$ XXXXXXX mensais e R$ XXXXXXXX anuais</w:t>
      </w:r>
      <w:r w:rsidR="00E77928" w:rsidRPr="00743E10">
        <w:rPr>
          <w:rFonts w:cs="Arial"/>
          <w:iCs/>
          <w:sz w:val="22"/>
          <w:szCs w:val="22"/>
          <w:lang w:val="pt-PT"/>
        </w:rPr>
        <w:t xml:space="preserve"> e R$ XXXXXXX para 24 meses</w:t>
      </w:r>
      <w:r w:rsidRPr="00743E10">
        <w:rPr>
          <w:rFonts w:cs="Arial"/>
          <w:iCs/>
          <w:sz w:val="22"/>
          <w:szCs w:val="22"/>
          <w:lang w:val="pt-PT"/>
        </w:rPr>
        <w:t>;</w:t>
      </w:r>
    </w:p>
    <w:p w14:paraId="177B81AC" w14:textId="713A7D24" w:rsidR="00870232" w:rsidRPr="00743E10" w:rsidRDefault="00870232" w:rsidP="00B254FD">
      <w:pPr>
        <w:tabs>
          <w:tab w:val="left" w:pos="851"/>
        </w:tabs>
        <w:jc w:val="both"/>
        <w:rPr>
          <w:rFonts w:cs="Arial"/>
          <w:b/>
          <w:iCs/>
          <w:sz w:val="22"/>
          <w:szCs w:val="22"/>
          <w:lang w:val="pt-PT"/>
        </w:rPr>
      </w:pPr>
      <w:r w:rsidRPr="00743E10">
        <w:rPr>
          <w:rFonts w:cs="Arial"/>
          <w:b/>
          <w:iCs/>
          <w:sz w:val="22"/>
          <w:szCs w:val="22"/>
          <w:lang w:val="pt-PT"/>
        </w:rPr>
        <w:t xml:space="preserve">b) </w:t>
      </w:r>
      <w:r w:rsidR="0026464B" w:rsidRPr="00743E10">
        <w:rPr>
          <w:rFonts w:cs="Arial"/>
          <w:b/>
          <w:iCs/>
          <w:sz w:val="22"/>
          <w:szCs w:val="22"/>
          <w:lang w:val="pt-PT"/>
        </w:rPr>
        <w:tab/>
      </w:r>
      <w:r w:rsidRPr="00743E10">
        <w:rPr>
          <w:rFonts w:cs="Arial"/>
          <w:iCs/>
          <w:sz w:val="22"/>
          <w:szCs w:val="22"/>
          <w:lang w:val="pt-PT"/>
        </w:rPr>
        <w:t>Hora Adicional Programada:</w:t>
      </w:r>
      <w:r w:rsidRPr="00743E10">
        <w:rPr>
          <w:rFonts w:cs="Arial"/>
          <w:b/>
          <w:iCs/>
          <w:sz w:val="22"/>
          <w:szCs w:val="22"/>
          <w:lang w:val="pt-PT"/>
        </w:rPr>
        <w:t xml:space="preserve"> </w:t>
      </w:r>
      <w:r w:rsidRPr="00743E10">
        <w:rPr>
          <w:rFonts w:cs="Arial"/>
          <w:iCs/>
          <w:sz w:val="22"/>
          <w:szCs w:val="22"/>
          <w:lang w:val="pt-PT"/>
        </w:rPr>
        <w:t>R$ XXXXXXX, limitados a XXXhs/mês, R$ XXXX mensais e R$ XXXX anuais</w:t>
      </w:r>
      <w:r w:rsidR="00E77928" w:rsidRPr="00743E10">
        <w:rPr>
          <w:rFonts w:cs="Arial"/>
          <w:iCs/>
          <w:sz w:val="22"/>
          <w:szCs w:val="22"/>
          <w:lang w:val="pt-PT"/>
        </w:rPr>
        <w:t xml:space="preserve"> e R$ XXXXXXX para 24 meses</w:t>
      </w:r>
      <w:r w:rsidR="00752E03" w:rsidRPr="00743E10">
        <w:rPr>
          <w:rFonts w:cs="Arial"/>
          <w:iCs/>
          <w:sz w:val="22"/>
          <w:szCs w:val="22"/>
          <w:lang w:val="pt-PT"/>
        </w:rPr>
        <w:t>.</w:t>
      </w:r>
      <w:r w:rsidRPr="00743E10">
        <w:rPr>
          <w:rFonts w:cs="Arial"/>
          <w:b/>
          <w:iCs/>
          <w:sz w:val="22"/>
          <w:szCs w:val="22"/>
          <w:lang w:val="pt-PT"/>
        </w:rPr>
        <w:t xml:space="preserve"> </w:t>
      </w:r>
    </w:p>
    <w:p w14:paraId="03048C8A" w14:textId="3E518CD3" w:rsidR="00870232" w:rsidRPr="00743E10" w:rsidRDefault="0026464B" w:rsidP="00B254FD">
      <w:pPr>
        <w:tabs>
          <w:tab w:val="left" w:pos="851"/>
        </w:tabs>
        <w:jc w:val="both"/>
        <w:rPr>
          <w:rFonts w:cs="Arial"/>
          <w:b/>
          <w:iCs/>
          <w:sz w:val="22"/>
          <w:szCs w:val="22"/>
          <w:lang w:val="pt-PT"/>
        </w:rPr>
      </w:pPr>
      <w:r w:rsidRPr="00743E10">
        <w:rPr>
          <w:rFonts w:cs="Arial"/>
          <w:b/>
          <w:iCs/>
          <w:sz w:val="22"/>
          <w:szCs w:val="22"/>
          <w:lang w:val="pt-PT"/>
        </w:rPr>
        <w:t>3</w:t>
      </w:r>
      <w:r w:rsidR="00870232" w:rsidRPr="00743E10">
        <w:rPr>
          <w:rFonts w:cs="Arial"/>
          <w:b/>
          <w:iCs/>
          <w:sz w:val="22"/>
          <w:szCs w:val="22"/>
          <w:lang w:val="pt-PT"/>
        </w:rPr>
        <w:t>.</w:t>
      </w:r>
      <w:r w:rsidR="0066483F" w:rsidRPr="00743E10">
        <w:rPr>
          <w:rFonts w:cs="Arial"/>
          <w:b/>
          <w:iCs/>
          <w:sz w:val="22"/>
          <w:szCs w:val="22"/>
          <w:lang w:val="pt-PT"/>
        </w:rPr>
        <w:t>3</w:t>
      </w:r>
      <w:r w:rsidR="00870232" w:rsidRPr="00743E10">
        <w:rPr>
          <w:rFonts w:cs="Arial"/>
          <w:b/>
          <w:iCs/>
          <w:sz w:val="22"/>
          <w:szCs w:val="22"/>
          <w:lang w:val="pt-PT"/>
        </w:rPr>
        <w:t>.</w:t>
      </w:r>
      <w:r w:rsidR="00870232" w:rsidRPr="00743E10">
        <w:rPr>
          <w:rFonts w:cs="Arial"/>
          <w:iCs/>
          <w:sz w:val="22"/>
          <w:szCs w:val="22"/>
          <w:lang w:val="pt-PT"/>
        </w:rPr>
        <w:t xml:space="preserve"> </w:t>
      </w:r>
      <w:r w:rsidRPr="00743E10">
        <w:rPr>
          <w:rFonts w:cs="Arial"/>
          <w:iCs/>
          <w:sz w:val="22"/>
          <w:szCs w:val="22"/>
          <w:lang w:val="pt-PT"/>
        </w:rPr>
        <w:tab/>
      </w:r>
      <w:r w:rsidR="00870232" w:rsidRPr="00743E10">
        <w:rPr>
          <w:rFonts w:cs="Arial"/>
          <w:iCs/>
          <w:sz w:val="22"/>
          <w:szCs w:val="22"/>
          <w:lang w:val="pt-PT"/>
        </w:rPr>
        <w:t>Os valores e quantidades das horas constantes no</w:t>
      </w:r>
      <w:r w:rsidR="0066483F" w:rsidRPr="00743E10">
        <w:rPr>
          <w:rFonts w:cs="Arial"/>
          <w:iCs/>
          <w:sz w:val="22"/>
          <w:szCs w:val="22"/>
          <w:lang w:val="pt-PT"/>
        </w:rPr>
        <w:t xml:space="preserve"> item</w:t>
      </w:r>
      <w:r w:rsidR="00870232" w:rsidRPr="00743E10">
        <w:rPr>
          <w:rFonts w:cs="Arial"/>
          <w:iCs/>
          <w:sz w:val="22"/>
          <w:szCs w:val="22"/>
          <w:lang w:val="pt-PT"/>
        </w:rPr>
        <w:t xml:space="preserve"> </w:t>
      </w:r>
      <w:r w:rsidRPr="00743E10">
        <w:rPr>
          <w:rFonts w:cs="Arial"/>
          <w:iCs/>
          <w:sz w:val="22"/>
          <w:szCs w:val="22"/>
          <w:lang w:val="pt-PT"/>
        </w:rPr>
        <w:t>3</w:t>
      </w:r>
      <w:r w:rsidR="00870232" w:rsidRPr="00743E10">
        <w:rPr>
          <w:rFonts w:cs="Arial"/>
          <w:iCs/>
          <w:sz w:val="22"/>
          <w:szCs w:val="22"/>
          <w:lang w:val="pt-PT"/>
        </w:rPr>
        <w:t>.2. são estimativa</w:t>
      </w:r>
      <w:r w:rsidR="0066483F" w:rsidRPr="00743E10">
        <w:rPr>
          <w:rFonts w:cs="Arial"/>
          <w:iCs/>
          <w:sz w:val="22"/>
          <w:szCs w:val="22"/>
          <w:lang w:val="pt-PT"/>
        </w:rPr>
        <w:t>s, não obrigando o CONTRATANTE à</w:t>
      </w:r>
      <w:r w:rsidR="00870232" w:rsidRPr="00743E10">
        <w:rPr>
          <w:rFonts w:cs="Arial"/>
          <w:iCs/>
          <w:sz w:val="22"/>
          <w:szCs w:val="22"/>
          <w:lang w:val="pt-PT"/>
        </w:rPr>
        <w:t xml:space="preserve"> sua utilização.</w:t>
      </w:r>
    </w:p>
    <w:p w14:paraId="7691A3B6" w14:textId="4FB5F32A" w:rsidR="009F3A90" w:rsidRPr="00743E10" w:rsidRDefault="0026464B" w:rsidP="00B254FD">
      <w:pPr>
        <w:pStyle w:val="PargrafodaLista"/>
        <w:tabs>
          <w:tab w:val="left" w:pos="851"/>
        </w:tabs>
        <w:ind w:left="0"/>
        <w:jc w:val="both"/>
        <w:rPr>
          <w:rFonts w:ascii="Arial" w:hAnsi="Arial" w:cs="Arial"/>
          <w:b/>
          <w:bCs/>
          <w:sz w:val="22"/>
          <w:szCs w:val="22"/>
        </w:rPr>
      </w:pPr>
      <w:r w:rsidRPr="00743E10">
        <w:rPr>
          <w:rFonts w:ascii="Arial" w:hAnsi="Arial" w:cs="Arial"/>
          <w:b/>
          <w:sz w:val="22"/>
          <w:szCs w:val="22"/>
        </w:rPr>
        <w:lastRenderedPageBreak/>
        <w:t>3</w:t>
      </w:r>
      <w:r w:rsidR="00870232" w:rsidRPr="00743E10">
        <w:rPr>
          <w:rFonts w:ascii="Arial" w:hAnsi="Arial" w:cs="Arial"/>
          <w:b/>
          <w:sz w:val="22"/>
          <w:szCs w:val="22"/>
        </w:rPr>
        <w:t>.</w:t>
      </w:r>
      <w:r w:rsidR="0066483F" w:rsidRPr="00743E10">
        <w:rPr>
          <w:rFonts w:ascii="Arial" w:hAnsi="Arial" w:cs="Arial"/>
          <w:b/>
          <w:sz w:val="22"/>
          <w:szCs w:val="22"/>
        </w:rPr>
        <w:t>4</w:t>
      </w:r>
      <w:r w:rsidR="00870232" w:rsidRPr="00743E10">
        <w:rPr>
          <w:rFonts w:ascii="Arial" w:hAnsi="Arial" w:cs="Arial"/>
          <w:b/>
          <w:sz w:val="22"/>
          <w:szCs w:val="22"/>
        </w:rPr>
        <w:t>.</w:t>
      </w:r>
      <w:r w:rsidR="00870232" w:rsidRPr="00743E10">
        <w:rPr>
          <w:rFonts w:ascii="Arial" w:hAnsi="Arial" w:cs="Arial"/>
          <w:sz w:val="22"/>
          <w:szCs w:val="22"/>
        </w:rPr>
        <w:t xml:space="preserve"> </w:t>
      </w:r>
      <w:r w:rsidRPr="00743E10">
        <w:rPr>
          <w:rFonts w:ascii="Arial" w:hAnsi="Arial" w:cs="Arial"/>
          <w:sz w:val="22"/>
          <w:szCs w:val="22"/>
        </w:rPr>
        <w:tab/>
      </w:r>
      <w:r w:rsidR="00EC04BF" w:rsidRPr="00743E10">
        <w:rPr>
          <w:rFonts w:ascii="Arial" w:hAnsi="Arial" w:cs="Arial"/>
          <w:sz w:val="22"/>
          <w:szCs w:val="22"/>
        </w:rPr>
        <w:t>No preço acordado, estão inclusos todos os tributos ou outros ônus fe</w:t>
      </w:r>
      <w:r w:rsidR="006C1C71" w:rsidRPr="00743E10">
        <w:rPr>
          <w:rFonts w:ascii="Arial" w:hAnsi="Arial" w:cs="Arial"/>
          <w:sz w:val="22"/>
          <w:szCs w:val="22"/>
        </w:rPr>
        <w:t>derais, estaduais ou municipais e encargos sociais, trabalhistas, previdênciários e comerciais.</w:t>
      </w:r>
      <w:r w:rsidR="006C1C71" w:rsidRPr="00743E10">
        <w:rPr>
          <w:rFonts w:ascii="Arial" w:hAnsi="Arial" w:cs="Arial"/>
          <w:b/>
          <w:bCs/>
          <w:sz w:val="22"/>
          <w:szCs w:val="22"/>
        </w:rPr>
        <w:t xml:space="preserve"> </w:t>
      </w:r>
    </w:p>
    <w:p w14:paraId="4C42620C" w14:textId="11079337" w:rsidR="00EC04BF" w:rsidRPr="00743E10" w:rsidRDefault="0026464B" w:rsidP="00B254FD">
      <w:pPr>
        <w:tabs>
          <w:tab w:val="left" w:pos="851"/>
        </w:tabs>
        <w:jc w:val="both"/>
        <w:rPr>
          <w:rFonts w:cs="Arial"/>
          <w:iCs/>
          <w:sz w:val="22"/>
          <w:szCs w:val="22"/>
          <w:lang w:val="pt-PT"/>
        </w:rPr>
      </w:pPr>
      <w:r w:rsidRPr="00743E10">
        <w:rPr>
          <w:rFonts w:cs="Arial"/>
          <w:b/>
          <w:iCs/>
          <w:sz w:val="22"/>
          <w:szCs w:val="22"/>
          <w:lang w:val="pt-PT"/>
        </w:rPr>
        <w:t>3</w:t>
      </w:r>
      <w:r w:rsidR="0066483F" w:rsidRPr="00743E10">
        <w:rPr>
          <w:rFonts w:cs="Arial"/>
          <w:b/>
          <w:iCs/>
          <w:sz w:val="22"/>
          <w:szCs w:val="22"/>
          <w:lang w:val="pt-PT"/>
        </w:rPr>
        <w:t>.5</w:t>
      </w:r>
      <w:r w:rsidR="00870232" w:rsidRPr="00743E10">
        <w:rPr>
          <w:rFonts w:cs="Arial"/>
          <w:b/>
          <w:iCs/>
          <w:sz w:val="22"/>
          <w:szCs w:val="22"/>
          <w:lang w:val="pt-PT"/>
        </w:rPr>
        <w:t xml:space="preserve">. </w:t>
      </w:r>
      <w:r w:rsidRPr="00743E10">
        <w:rPr>
          <w:rFonts w:cs="Arial"/>
          <w:b/>
          <w:iCs/>
          <w:sz w:val="22"/>
          <w:szCs w:val="22"/>
          <w:lang w:val="pt-PT"/>
        </w:rPr>
        <w:tab/>
      </w:r>
      <w:r w:rsidR="00EC04BF" w:rsidRPr="00743E10">
        <w:rPr>
          <w:rFonts w:cs="Arial"/>
          <w:iCs/>
          <w:sz w:val="22"/>
          <w:szCs w:val="22"/>
          <w:lang w:val="pt-PT"/>
        </w:rPr>
        <w:t>Todas as despesas de transport</w:t>
      </w:r>
      <w:r w:rsidR="006C1C71" w:rsidRPr="00743E10">
        <w:rPr>
          <w:rFonts w:cs="Arial"/>
          <w:iCs/>
          <w:sz w:val="22"/>
          <w:szCs w:val="22"/>
          <w:lang w:val="pt-PT"/>
        </w:rPr>
        <w:t>e, hospedagem e alimentação dos empregados</w:t>
      </w:r>
      <w:r w:rsidR="00EC04BF" w:rsidRPr="00743E10">
        <w:rPr>
          <w:rFonts w:cs="Arial"/>
          <w:iCs/>
          <w:sz w:val="22"/>
          <w:szCs w:val="22"/>
          <w:lang w:val="pt-PT"/>
        </w:rPr>
        <w:t xml:space="preserve"> responsáveis pela realização dos serviços contratados correrão por conta exclusiva da CONTRATADA.</w:t>
      </w:r>
    </w:p>
    <w:p w14:paraId="5522DE7D" w14:textId="77777777" w:rsidR="00C96AF5" w:rsidRPr="004862EA" w:rsidRDefault="00C96AF5" w:rsidP="00C67940">
      <w:pPr>
        <w:ind w:right="-1"/>
        <w:jc w:val="both"/>
        <w:rPr>
          <w:rFonts w:cs="Arial"/>
          <w:b/>
          <w:color w:val="FF0000"/>
          <w:sz w:val="22"/>
          <w:szCs w:val="22"/>
        </w:rPr>
      </w:pPr>
    </w:p>
    <w:p w14:paraId="1AA0CBEE" w14:textId="7C3CFEDF" w:rsidR="00C2252C" w:rsidRPr="00743E10" w:rsidRDefault="00C2252C" w:rsidP="00C67940">
      <w:pPr>
        <w:pStyle w:val="Ttulo4"/>
        <w:spacing w:before="0" w:after="0"/>
        <w:rPr>
          <w:rFonts w:ascii="Arial" w:hAnsi="Arial" w:cs="Arial"/>
          <w:sz w:val="22"/>
          <w:szCs w:val="22"/>
        </w:rPr>
      </w:pPr>
      <w:r w:rsidRPr="00743E10">
        <w:rPr>
          <w:rFonts w:ascii="Arial" w:hAnsi="Arial" w:cs="Arial"/>
          <w:sz w:val="22"/>
          <w:szCs w:val="22"/>
        </w:rPr>
        <w:t>CLÁUSULA Q</w:t>
      </w:r>
      <w:r w:rsidR="008945A1" w:rsidRPr="00743E10">
        <w:rPr>
          <w:rFonts w:ascii="Arial" w:hAnsi="Arial" w:cs="Arial"/>
          <w:sz w:val="22"/>
          <w:szCs w:val="22"/>
        </w:rPr>
        <w:t xml:space="preserve">UARTA </w:t>
      </w:r>
      <w:r w:rsidRPr="00743E10">
        <w:rPr>
          <w:rFonts w:ascii="Arial" w:hAnsi="Arial" w:cs="Arial"/>
          <w:sz w:val="22"/>
          <w:szCs w:val="22"/>
        </w:rPr>
        <w:t>– DO PAGAMENTO –</w:t>
      </w:r>
    </w:p>
    <w:p w14:paraId="25BC1E4A" w14:textId="3DB9BBD5" w:rsidR="00B97648" w:rsidRPr="00743E10" w:rsidRDefault="008945A1" w:rsidP="00B254FD">
      <w:pPr>
        <w:pStyle w:val="PargrafodaLista"/>
        <w:tabs>
          <w:tab w:val="left" w:pos="851"/>
        </w:tabs>
        <w:ind w:left="0"/>
        <w:jc w:val="both"/>
        <w:rPr>
          <w:rFonts w:ascii="Arial" w:hAnsi="Arial" w:cs="Arial"/>
          <w:sz w:val="22"/>
          <w:szCs w:val="22"/>
        </w:rPr>
      </w:pPr>
      <w:r w:rsidRPr="00743E10">
        <w:rPr>
          <w:rFonts w:ascii="Arial" w:hAnsi="Arial" w:cs="Arial"/>
          <w:b/>
          <w:sz w:val="22"/>
          <w:szCs w:val="22"/>
        </w:rPr>
        <w:t>4</w:t>
      </w:r>
      <w:r w:rsidR="00B97648" w:rsidRPr="00743E10">
        <w:rPr>
          <w:rFonts w:ascii="Arial" w:hAnsi="Arial" w:cs="Arial"/>
          <w:b/>
          <w:sz w:val="22"/>
          <w:szCs w:val="22"/>
        </w:rPr>
        <w:t>.1.</w:t>
      </w:r>
      <w:r w:rsidR="00B97648" w:rsidRPr="00743E10">
        <w:rPr>
          <w:rFonts w:ascii="Arial" w:hAnsi="Arial" w:cs="Arial"/>
          <w:sz w:val="22"/>
          <w:szCs w:val="22"/>
        </w:rPr>
        <w:t xml:space="preserve"> </w:t>
      </w:r>
      <w:r w:rsidRPr="00743E10">
        <w:rPr>
          <w:rFonts w:ascii="Arial" w:hAnsi="Arial" w:cs="Arial"/>
          <w:sz w:val="22"/>
          <w:szCs w:val="22"/>
        </w:rPr>
        <w:tab/>
      </w:r>
      <w:r w:rsidR="00B97648" w:rsidRPr="00743E10">
        <w:rPr>
          <w:rFonts w:ascii="Arial" w:hAnsi="Arial" w:cs="Arial"/>
          <w:sz w:val="22"/>
          <w:szCs w:val="22"/>
        </w:rPr>
        <w:t xml:space="preserve">O pagamento do preço será efetuado até o 4º (quarto) dia útil do mês seguinte ao da prestação dos serviços, mensalmente, por crédito em conta corrente mantida em qualquer das Agências do CONTRATANTE, em nome da CONTRATADA, mediante apresentação da respectiva Nota Fiscal ou Nota Fiscal/Fatura na Unidade de Contratações e Pagadoria do CONTRATANTE, situada na Rua Caldas Júnior, </w:t>
      </w:r>
      <w:r w:rsidR="00E62397" w:rsidRPr="00743E10">
        <w:rPr>
          <w:rFonts w:ascii="Arial" w:hAnsi="Arial" w:cs="Arial"/>
          <w:sz w:val="22"/>
          <w:szCs w:val="22"/>
        </w:rPr>
        <w:t>108</w:t>
      </w:r>
      <w:r w:rsidR="00B97648" w:rsidRPr="00743E10">
        <w:rPr>
          <w:rFonts w:ascii="Arial" w:hAnsi="Arial" w:cs="Arial"/>
          <w:sz w:val="22"/>
          <w:szCs w:val="22"/>
        </w:rPr>
        <w:t xml:space="preserve">, </w:t>
      </w:r>
      <w:r w:rsidR="00E93D80" w:rsidRPr="00743E10">
        <w:rPr>
          <w:rFonts w:ascii="Arial" w:hAnsi="Arial" w:cs="Arial"/>
          <w:sz w:val="22"/>
          <w:szCs w:val="22"/>
        </w:rPr>
        <w:t>5</w:t>
      </w:r>
      <w:r w:rsidR="00B97648" w:rsidRPr="00743E10">
        <w:rPr>
          <w:rFonts w:ascii="Arial" w:hAnsi="Arial" w:cs="Arial"/>
          <w:sz w:val="22"/>
          <w:szCs w:val="22"/>
        </w:rPr>
        <w:t>º andar, em Porto Alegre, RS, CEP 90018-900, até o 25º (vigésimo quinto) dia do mês da prestação dos serviços.</w:t>
      </w:r>
    </w:p>
    <w:p w14:paraId="3CE2B288" w14:textId="7B3C2B9E" w:rsidR="00B97648" w:rsidRPr="00743E10" w:rsidRDefault="00B97648" w:rsidP="00CA70B6">
      <w:pPr>
        <w:pStyle w:val="PargrafodaLista"/>
        <w:numPr>
          <w:ilvl w:val="1"/>
          <w:numId w:val="13"/>
        </w:numPr>
        <w:tabs>
          <w:tab w:val="left" w:pos="851"/>
        </w:tabs>
        <w:ind w:left="0" w:firstLine="0"/>
        <w:jc w:val="both"/>
        <w:rPr>
          <w:rFonts w:ascii="Arial" w:hAnsi="Arial" w:cs="Arial"/>
          <w:sz w:val="22"/>
          <w:szCs w:val="22"/>
        </w:rPr>
      </w:pPr>
      <w:r w:rsidRPr="00743E10">
        <w:rPr>
          <w:rFonts w:ascii="Arial" w:hAnsi="Arial" w:cs="Arial"/>
          <w:sz w:val="22"/>
          <w:szCs w:val="22"/>
        </w:rPr>
        <w:t>A nota fiscal deverá ser da CONTRATADA e, nos casos em que a emissão for de outro estabelecimento da empresa, o documento deverá vir acompanhado das certidões negativas relativas à regularidade fiscal.</w:t>
      </w:r>
    </w:p>
    <w:p w14:paraId="5FE7E757" w14:textId="54783D0C" w:rsidR="00412EED" w:rsidRPr="00743E10" w:rsidRDefault="008945A1" w:rsidP="00B254FD">
      <w:pPr>
        <w:tabs>
          <w:tab w:val="left" w:pos="851"/>
        </w:tabs>
        <w:jc w:val="both"/>
        <w:rPr>
          <w:rFonts w:cs="Arial"/>
          <w:sz w:val="22"/>
          <w:szCs w:val="22"/>
        </w:rPr>
      </w:pPr>
      <w:r w:rsidRPr="00743E10">
        <w:rPr>
          <w:rFonts w:cs="Arial"/>
          <w:b/>
          <w:sz w:val="22"/>
          <w:szCs w:val="22"/>
        </w:rPr>
        <w:t>4.2.1.</w:t>
      </w:r>
      <w:r w:rsidRPr="00743E10">
        <w:rPr>
          <w:rFonts w:cs="Arial"/>
          <w:b/>
          <w:sz w:val="22"/>
          <w:szCs w:val="22"/>
        </w:rPr>
        <w:tab/>
      </w:r>
      <w:r w:rsidR="00412EED" w:rsidRPr="00743E10">
        <w:rPr>
          <w:rFonts w:cs="Arial"/>
          <w:sz w:val="22"/>
          <w:szCs w:val="22"/>
        </w:rPr>
        <w:t>Quando se tratar de prestação de serviços e, neste caso, estão incluídas as personalizações de objetos, deverá ser apresentada nota fiscal de serviços.</w:t>
      </w:r>
    </w:p>
    <w:p w14:paraId="5EA2EFF0" w14:textId="069B7387" w:rsidR="00B97648" w:rsidRPr="00743E10" w:rsidRDefault="00B97648" w:rsidP="00CA70B6">
      <w:pPr>
        <w:pStyle w:val="PargrafodaLista"/>
        <w:numPr>
          <w:ilvl w:val="1"/>
          <w:numId w:val="13"/>
        </w:numPr>
        <w:ind w:left="851" w:hanging="851"/>
        <w:jc w:val="both"/>
        <w:rPr>
          <w:rFonts w:ascii="Arial" w:hAnsi="Arial" w:cs="Arial"/>
          <w:sz w:val="22"/>
          <w:szCs w:val="22"/>
        </w:rPr>
      </w:pPr>
      <w:r w:rsidRPr="00743E10">
        <w:rPr>
          <w:rFonts w:ascii="Arial" w:hAnsi="Arial" w:cs="Arial"/>
          <w:sz w:val="22"/>
          <w:szCs w:val="22"/>
        </w:rPr>
        <w:t>Deverão constar, obrigatoriamente, no corpo da nota fiscal, as seguintes informações:</w:t>
      </w:r>
    </w:p>
    <w:p w14:paraId="2BDBA347" w14:textId="77777777" w:rsidR="00B97648" w:rsidRPr="00743E10" w:rsidRDefault="00B97648" w:rsidP="00CA70B6">
      <w:pPr>
        <w:pStyle w:val="PargrafodaLista"/>
        <w:numPr>
          <w:ilvl w:val="0"/>
          <w:numId w:val="6"/>
        </w:numPr>
        <w:tabs>
          <w:tab w:val="left" w:pos="851"/>
        </w:tabs>
        <w:ind w:left="0" w:firstLine="0"/>
        <w:jc w:val="both"/>
        <w:rPr>
          <w:rFonts w:ascii="Arial" w:hAnsi="Arial" w:cs="Arial"/>
          <w:sz w:val="22"/>
          <w:szCs w:val="22"/>
        </w:rPr>
      </w:pPr>
      <w:r w:rsidRPr="00743E10">
        <w:rPr>
          <w:rFonts w:ascii="Arial" w:hAnsi="Arial" w:cs="Arial"/>
          <w:sz w:val="22"/>
          <w:szCs w:val="22"/>
        </w:rPr>
        <w:t>tipo de serviço;</w:t>
      </w:r>
    </w:p>
    <w:p w14:paraId="2413B383" w14:textId="77777777" w:rsidR="00B97648" w:rsidRPr="00743E10" w:rsidRDefault="00B97648" w:rsidP="00CA70B6">
      <w:pPr>
        <w:pStyle w:val="PargrafodaLista"/>
        <w:numPr>
          <w:ilvl w:val="0"/>
          <w:numId w:val="6"/>
        </w:numPr>
        <w:tabs>
          <w:tab w:val="left" w:pos="851"/>
        </w:tabs>
        <w:ind w:left="0" w:firstLine="0"/>
        <w:jc w:val="both"/>
        <w:rPr>
          <w:rFonts w:ascii="Arial" w:hAnsi="Arial" w:cs="Arial"/>
          <w:sz w:val="22"/>
          <w:szCs w:val="22"/>
        </w:rPr>
      </w:pPr>
      <w:r w:rsidRPr="00743E10">
        <w:rPr>
          <w:rFonts w:ascii="Arial" w:hAnsi="Arial" w:cs="Arial"/>
          <w:sz w:val="22"/>
          <w:szCs w:val="22"/>
        </w:rPr>
        <w:t xml:space="preserve">n° do Contrato: </w:t>
      </w:r>
    </w:p>
    <w:p w14:paraId="22DA5E77" w14:textId="77777777" w:rsidR="00B97648" w:rsidRPr="00743E10" w:rsidRDefault="00B97648" w:rsidP="00CA70B6">
      <w:pPr>
        <w:pStyle w:val="PargrafodaLista"/>
        <w:numPr>
          <w:ilvl w:val="0"/>
          <w:numId w:val="6"/>
        </w:numPr>
        <w:tabs>
          <w:tab w:val="left" w:pos="851"/>
        </w:tabs>
        <w:ind w:left="0" w:firstLine="0"/>
        <w:jc w:val="both"/>
        <w:rPr>
          <w:rFonts w:ascii="Arial" w:hAnsi="Arial" w:cs="Arial"/>
          <w:sz w:val="22"/>
          <w:szCs w:val="22"/>
        </w:rPr>
      </w:pPr>
      <w:r w:rsidRPr="00743E10">
        <w:rPr>
          <w:rFonts w:ascii="Arial" w:hAnsi="Arial" w:cs="Arial"/>
          <w:sz w:val="22"/>
          <w:szCs w:val="22"/>
        </w:rPr>
        <w:t>informações do(s) local(ais) onde foi(ram) prestado(s) o(s) serviços e a(s) respectiva(s) carga(s) horária(s), incluindo descontos/acréscimos, conforme o caso;</w:t>
      </w:r>
    </w:p>
    <w:p w14:paraId="2E66C5B6" w14:textId="21C8D493" w:rsidR="00B97648" w:rsidRPr="00743E10" w:rsidRDefault="00B97648" w:rsidP="00CA70B6">
      <w:pPr>
        <w:pStyle w:val="PargrafodaLista"/>
        <w:numPr>
          <w:ilvl w:val="0"/>
          <w:numId w:val="6"/>
        </w:numPr>
        <w:tabs>
          <w:tab w:val="left" w:pos="851"/>
        </w:tabs>
        <w:ind w:left="0" w:firstLine="0"/>
        <w:jc w:val="both"/>
        <w:rPr>
          <w:rFonts w:ascii="Arial" w:hAnsi="Arial" w:cs="Arial"/>
          <w:sz w:val="22"/>
          <w:szCs w:val="22"/>
        </w:rPr>
      </w:pPr>
      <w:r w:rsidRPr="00743E10">
        <w:rPr>
          <w:rFonts w:ascii="Arial" w:hAnsi="Arial" w:cs="Arial"/>
          <w:sz w:val="22"/>
          <w:szCs w:val="22"/>
        </w:rPr>
        <w:t>n° do CNPJ do CONTRATANTE</w:t>
      </w:r>
      <w:r w:rsidR="00564A27" w:rsidRPr="00743E10">
        <w:rPr>
          <w:rFonts w:ascii="Arial" w:hAnsi="Arial" w:cs="Arial"/>
          <w:sz w:val="22"/>
          <w:szCs w:val="22"/>
        </w:rPr>
        <w:t xml:space="preserve"> ou de suas filiais, conforme indicado pelo próprio</w:t>
      </w:r>
      <w:r w:rsidRPr="00743E10">
        <w:rPr>
          <w:rFonts w:ascii="Arial" w:hAnsi="Arial" w:cs="Arial"/>
          <w:sz w:val="22"/>
          <w:szCs w:val="22"/>
        </w:rPr>
        <w:t>:</w:t>
      </w:r>
    </w:p>
    <w:p w14:paraId="37BB9FB9" w14:textId="77777777" w:rsidR="00B97648" w:rsidRPr="00743E10" w:rsidRDefault="00B97648" w:rsidP="00CA70B6">
      <w:pPr>
        <w:pStyle w:val="PargrafodaLista"/>
        <w:numPr>
          <w:ilvl w:val="0"/>
          <w:numId w:val="6"/>
        </w:numPr>
        <w:tabs>
          <w:tab w:val="left" w:pos="851"/>
        </w:tabs>
        <w:ind w:left="0" w:firstLine="0"/>
        <w:jc w:val="both"/>
        <w:rPr>
          <w:rFonts w:ascii="Arial" w:hAnsi="Arial" w:cs="Arial"/>
          <w:sz w:val="22"/>
          <w:szCs w:val="22"/>
        </w:rPr>
      </w:pPr>
      <w:r w:rsidRPr="00743E10">
        <w:rPr>
          <w:rFonts w:ascii="Arial" w:hAnsi="Arial" w:cs="Arial"/>
          <w:sz w:val="22"/>
          <w:szCs w:val="22"/>
        </w:rPr>
        <w:t>n° da Inscrição Estadual do CONTRATANTE: 096/2536253;</w:t>
      </w:r>
    </w:p>
    <w:p w14:paraId="33EB566C" w14:textId="77777777" w:rsidR="00B97648" w:rsidRPr="00743E10" w:rsidRDefault="00B97648" w:rsidP="00CA70B6">
      <w:pPr>
        <w:pStyle w:val="PargrafodaLista"/>
        <w:numPr>
          <w:ilvl w:val="0"/>
          <w:numId w:val="6"/>
        </w:numPr>
        <w:tabs>
          <w:tab w:val="left" w:pos="851"/>
        </w:tabs>
        <w:ind w:left="0" w:firstLine="0"/>
        <w:jc w:val="both"/>
        <w:rPr>
          <w:rFonts w:ascii="Arial" w:hAnsi="Arial" w:cs="Arial"/>
          <w:sz w:val="22"/>
          <w:szCs w:val="22"/>
        </w:rPr>
      </w:pPr>
      <w:r w:rsidRPr="00743E10">
        <w:rPr>
          <w:rFonts w:ascii="Arial" w:hAnsi="Arial" w:cs="Arial"/>
          <w:sz w:val="22"/>
          <w:szCs w:val="22"/>
        </w:rPr>
        <w:t>data do vencimento;</w:t>
      </w:r>
    </w:p>
    <w:p w14:paraId="665F3B62" w14:textId="77777777" w:rsidR="00B97648" w:rsidRPr="00743E10" w:rsidRDefault="00B97648" w:rsidP="00CA70B6">
      <w:pPr>
        <w:pStyle w:val="PargrafodaLista"/>
        <w:numPr>
          <w:ilvl w:val="0"/>
          <w:numId w:val="6"/>
        </w:numPr>
        <w:tabs>
          <w:tab w:val="left" w:pos="851"/>
        </w:tabs>
        <w:ind w:left="0" w:firstLine="0"/>
        <w:jc w:val="both"/>
        <w:rPr>
          <w:rFonts w:ascii="Arial" w:hAnsi="Arial" w:cs="Arial"/>
          <w:sz w:val="22"/>
          <w:szCs w:val="22"/>
        </w:rPr>
      </w:pPr>
      <w:r w:rsidRPr="00743E10">
        <w:rPr>
          <w:rFonts w:ascii="Arial" w:hAnsi="Arial" w:cs="Arial"/>
          <w:sz w:val="22"/>
          <w:szCs w:val="22"/>
        </w:rPr>
        <w:t>competência: (mês e ano de efetivação dos serviços).</w:t>
      </w:r>
    </w:p>
    <w:p w14:paraId="6E7609BF" w14:textId="77777777" w:rsidR="00B97648" w:rsidRPr="00743E10" w:rsidRDefault="00B97648" w:rsidP="00CA70B6">
      <w:pPr>
        <w:pStyle w:val="PargrafodaLista"/>
        <w:numPr>
          <w:ilvl w:val="1"/>
          <w:numId w:val="13"/>
        </w:numPr>
        <w:tabs>
          <w:tab w:val="left" w:pos="851"/>
        </w:tabs>
        <w:ind w:left="0" w:firstLine="0"/>
        <w:jc w:val="both"/>
        <w:rPr>
          <w:rFonts w:ascii="Arial" w:hAnsi="Arial" w:cs="Arial"/>
          <w:sz w:val="22"/>
          <w:szCs w:val="22"/>
        </w:rPr>
      </w:pPr>
      <w:r w:rsidRPr="00743E10">
        <w:rPr>
          <w:rFonts w:ascii="Arial" w:hAnsi="Arial" w:cs="Arial"/>
          <w:sz w:val="22"/>
          <w:szCs w:val="22"/>
        </w:rPr>
        <w:t xml:space="preserve">É condição, para pagamento da nota fiscal/fatura/duplicata, a </w:t>
      </w:r>
      <w:r w:rsidRPr="00743E10">
        <w:rPr>
          <w:rFonts w:ascii="Arial" w:hAnsi="Arial" w:cs="Arial"/>
          <w:sz w:val="22"/>
          <w:szCs w:val="22"/>
        </w:rPr>
        <w:lastRenderedPageBreak/>
        <w:t>apresentação dos seguintes documentos devidamente quitados, respeitadas as respectivas periodicidades</w:t>
      </w:r>
      <w:r w:rsidR="007B5E65" w:rsidRPr="00743E10">
        <w:rPr>
          <w:rFonts w:ascii="Arial" w:hAnsi="Arial" w:cs="Arial"/>
          <w:sz w:val="22"/>
          <w:szCs w:val="22"/>
        </w:rPr>
        <w:t>:</w:t>
      </w:r>
    </w:p>
    <w:p w14:paraId="4160DAD9" w14:textId="77777777" w:rsidR="00B97648" w:rsidRPr="00743E10" w:rsidRDefault="00B97648" w:rsidP="00CA70B6">
      <w:pPr>
        <w:pStyle w:val="PargrafodaLista"/>
        <w:numPr>
          <w:ilvl w:val="0"/>
          <w:numId w:val="7"/>
        </w:numPr>
        <w:tabs>
          <w:tab w:val="left" w:pos="851"/>
        </w:tabs>
        <w:ind w:left="0" w:firstLine="0"/>
        <w:jc w:val="both"/>
        <w:rPr>
          <w:rFonts w:ascii="Arial" w:hAnsi="Arial" w:cs="Arial"/>
          <w:b/>
          <w:sz w:val="22"/>
          <w:szCs w:val="22"/>
        </w:rPr>
      </w:pPr>
      <w:r w:rsidRPr="00743E10">
        <w:rPr>
          <w:rFonts w:ascii="Arial" w:hAnsi="Arial" w:cs="Arial"/>
          <w:b/>
          <w:sz w:val="22"/>
          <w:szCs w:val="22"/>
        </w:rPr>
        <w:t>Mensalmente:</w:t>
      </w:r>
    </w:p>
    <w:p w14:paraId="3BB8976A" w14:textId="77777777" w:rsidR="00B97648" w:rsidRPr="00743E10" w:rsidRDefault="00B97648" w:rsidP="00CA70B6">
      <w:pPr>
        <w:pStyle w:val="PargrafodaLista"/>
        <w:numPr>
          <w:ilvl w:val="0"/>
          <w:numId w:val="8"/>
        </w:numPr>
        <w:tabs>
          <w:tab w:val="left" w:pos="851"/>
        </w:tabs>
        <w:ind w:left="0" w:firstLine="0"/>
        <w:jc w:val="both"/>
        <w:rPr>
          <w:rFonts w:ascii="Arial" w:hAnsi="Arial" w:cs="Arial"/>
          <w:sz w:val="22"/>
          <w:szCs w:val="22"/>
        </w:rPr>
      </w:pPr>
      <w:r w:rsidRPr="00743E10">
        <w:rPr>
          <w:rFonts w:ascii="Arial" w:hAnsi="Arial" w:cs="Arial"/>
          <w:sz w:val="22"/>
          <w:szCs w:val="22"/>
        </w:rPr>
        <w:t xml:space="preserve">relatório da prestação dos serviços objeto deste instrumento, discriminando local da prestação dos serviços e as tarefas executadas (diárias e mensais), que deverá estar visado pelo empregado do CONTRATANTE encarregado pela fiscalização do cumprimento das obrigações contratuais, que emitirá seu “de acordo”, aporá carimbo e assinatura; </w:t>
      </w:r>
    </w:p>
    <w:p w14:paraId="33959C85" w14:textId="77777777" w:rsidR="00B97648" w:rsidRPr="00743E10" w:rsidRDefault="00B97648" w:rsidP="00CA70B6">
      <w:pPr>
        <w:pStyle w:val="PargrafodaLista"/>
        <w:numPr>
          <w:ilvl w:val="0"/>
          <w:numId w:val="8"/>
        </w:numPr>
        <w:tabs>
          <w:tab w:val="left" w:pos="851"/>
        </w:tabs>
        <w:ind w:left="0" w:firstLine="0"/>
        <w:jc w:val="both"/>
        <w:rPr>
          <w:rFonts w:ascii="Arial" w:hAnsi="Arial" w:cs="Arial"/>
          <w:sz w:val="22"/>
          <w:szCs w:val="22"/>
        </w:rPr>
      </w:pPr>
      <w:r w:rsidRPr="00743E10">
        <w:rPr>
          <w:rFonts w:ascii="Arial" w:hAnsi="Arial" w:cs="Arial"/>
          <w:sz w:val="22"/>
          <w:szCs w:val="22"/>
        </w:rPr>
        <w:t>recibos de pagamentos de salários, inclusive adicionais extraordinários, noturno, horas extras, de insalubridade, periculosidade, conforme o caso;</w:t>
      </w:r>
    </w:p>
    <w:p w14:paraId="0DA25A15" w14:textId="77777777" w:rsidR="00B97648" w:rsidRPr="00743E10" w:rsidRDefault="00B97648" w:rsidP="00CA70B6">
      <w:pPr>
        <w:pStyle w:val="PargrafodaLista"/>
        <w:numPr>
          <w:ilvl w:val="0"/>
          <w:numId w:val="8"/>
        </w:numPr>
        <w:tabs>
          <w:tab w:val="left" w:pos="851"/>
        </w:tabs>
        <w:ind w:left="0" w:firstLine="0"/>
        <w:jc w:val="both"/>
        <w:rPr>
          <w:rFonts w:ascii="Arial" w:hAnsi="Arial" w:cs="Arial"/>
          <w:sz w:val="22"/>
          <w:szCs w:val="22"/>
        </w:rPr>
      </w:pPr>
      <w:r w:rsidRPr="00743E10">
        <w:rPr>
          <w:rFonts w:ascii="Arial" w:hAnsi="Arial" w:cs="Arial"/>
          <w:sz w:val="22"/>
          <w:szCs w:val="22"/>
        </w:rPr>
        <w:t>registros de horário de tra</w:t>
      </w:r>
      <w:r w:rsidR="00CF1C11" w:rsidRPr="00743E10">
        <w:rPr>
          <w:rFonts w:ascii="Arial" w:hAnsi="Arial" w:cs="Arial"/>
          <w:sz w:val="22"/>
          <w:szCs w:val="22"/>
        </w:rPr>
        <w:t>balho (</w:t>
      </w:r>
      <w:r w:rsidRPr="00743E10">
        <w:rPr>
          <w:rFonts w:ascii="Arial" w:hAnsi="Arial" w:cs="Arial"/>
          <w:sz w:val="22"/>
          <w:szCs w:val="22"/>
        </w:rPr>
        <w:t>cartões-ponto ou folha-ponto);</w:t>
      </w:r>
    </w:p>
    <w:p w14:paraId="2866A136" w14:textId="77777777" w:rsidR="00B97648" w:rsidRPr="00743E10" w:rsidRDefault="00B97648" w:rsidP="00CA70B6">
      <w:pPr>
        <w:pStyle w:val="PargrafodaLista"/>
        <w:numPr>
          <w:ilvl w:val="0"/>
          <w:numId w:val="8"/>
        </w:numPr>
        <w:tabs>
          <w:tab w:val="left" w:pos="851"/>
        </w:tabs>
        <w:ind w:left="0" w:firstLine="0"/>
        <w:jc w:val="both"/>
        <w:rPr>
          <w:rFonts w:ascii="Arial" w:hAnsi="Arial" w:cs="Arial"/>
          <w:sz w:val="22"/>
          <w:szCs w:val="22"/>
        </w:rPr>
      </w:pPr>
      <w:r w:rsidRPr="00743E10">
        <w:rPr>
          <w:rFonts w:ascii="Arial" w:hAnsi="Arial" w:cs="Arial"/>
          <w:sz w:val="22"/>
          <w:szCs w:val="22"/>
        </w:rPr>
        <w:t>guias de recolhimento de FGTS e relação de empregados;</w:t>
      </w:r>
    </w:p>
    <w:p w14:paraId="04435655" w14:textId="77777777" w:rsidR="00B97648" w:rsidRPr="00743E10" w:rsidRDefault="00B97648" w:rsidP="00CA70B6">
      <w:pPr>
        <w:pStyle w:val="PargrafodaLista"/>
        <w:numPr>
          <w:ilvl w:val="0"/>
          <w:numId w:val="8"/>
        </w:numPr>
        <w:tabs>
          <w:tab w:val="left" w:pos="851"/>
        </w:tabs>
        <w:ind w:left="0" w:firstLine="0"/>
        <w:jc w:val="both"/>
        <w:rPr>
          <w:rFonts w:ascii="Arial" w:hAnsi="Arial" w:cs="Arial"/>
          <w:sz w:val="22"/>
          <w:szCs w:val="22"/>
        </w:rPr>
      </w:pPr>
      <w:r w:rsidRPr="00743E10">
        <w:rPr>
          <w:rFonts w:ascii="Arial" w:hAnsi="Arial" w:cs="Arial"/>
          <w:sz w:val="22"/>
          <w:szCs w:val="22"/>
        </w:rPr>
        <w:t>recibos de fornecimento de vale-transporte e vale-refeição;</w:t>
      </w:r>
    </w:p>
    <w:p w14:paraId="2653B9D2" w14:textId="77777777" w:rsidR="00B97648" w:rsidRPr="00743E10" w:rsidRDefault="00B97648" w:rsidP="00CA70B6">
      <w:pPr>
        <w:pStyle w:val="PargrafodaLista"/>
        <w:numPr>
          <w:ilvl w:val="0"/>
          <w:numId w:val="8"/>
        </w:numPr>
        <w:tabs>
          <w:tab w:val="left" w:pos="851"/>
        </w:tabs>
        <w:ind w:left="0" w:firstLine="0"/>
        <w:jc w:val="both"/>
        <w:rPr>
          <w:rFonts w:ascii="Arial" w:hAnsi="Arial" w:cs="Arial"/>
          <w:sz w:val="22"/>
          <w:szCs w:val="22"/>
        </w:rPr>
      </w:pPr>
      <w:r w:rsidRPr="00743E10">
        <w:rPr>
          <w:rFonts w:ascii="Arial" w:hAnsi="Arial" w:cs="Arial"/>
          <w:sz w:val="22"/>
          <w:szCs w:val="22"/>
        </w:rPr>
        <w:t>guias de recolhimento de encargos sociais, junto ao Instituto Nacional do Seguro Social – INSS -, referentes ao contrato, devendo constar o nº do CNPJ do CONTRATANTE e o número, data e valor total das notas fiscais ou notas ficais faturas a que se vinculam;</w:t>
      </w:r>
    </w:p>
    <w:p w14:paraId="750C76F1" w14:textId="77777777" w:rsidR="002178EA" w:rsidRPr="00743E10" w:rsidRDefault="002178EA" w:rsidP="00CA70B6">
      <w:pPr>
        <w:pStyle w:val="PargrafodaLista"/>
        <w:numPr>
          <w:ilvl w:val="0"/>
          <w:numId w:val="8"/>
        </w:numPr>
        <w:tabs>
          <w:tab w:val="left" w:pos="851"/>
        </w:tabs>
        <w:autoSpaceDE w:val="0"/>
        <w:autoSpaceDN w:val="0"/>
        <w:ind w:left="0" w:firstLine="0"/>
        <w:jc w:val="both"/>
        <w:rPr>
          <w:rFonts w:ascii="Arial" w:hAnsi="Arial" w:cs="Arial"/>
          <w:sz w:val="22"/>
          <w:szCs w:val="22"/>
        </w:rPr>
      </w:pPr>
      <w:r w:rsidRPr="00743E10">
        <w:rPr>
          <w:rFonts w:ascii="Arial" w:hAnsi="Arial" w:cs="Arial"/>
          <w:sz w:val="22"/>
          <w:szCs w:val="22"/>
        </w:rPr>
        <w:t>Certidão que prove a regularidade com o FGTS, dentro do prazo de validade;</w:t>
      </w:r>
    </w:p>
    <w:p w14:paraId="7A3BEA97" w14:textId="77777777" w:rsidR="002178EA" w:rsidRPr="00743E10" w:rsidRDefault="002178EA" w:rsidP="00CA70B6">
      <w:pPr>
        <w:pStyle w:val="PargrafodaLista"/>
        <w:numPr>
          <w:ilvl w:val="0"/>
          <w:numId w:val="8"/>
        </w:numPr>
        <w:tabs>
          <w:tab w:val="left" w:pos="142"/>
          <w:tab w:val="left" w:pos="851"/>
        </w:tabs>
        <w:autoSpaceDE w:val="0"/>
        <w:autoSpaceDN w:val="0"/>
        <w:ind w:left="0" w:firstLine="0"/>
        <w:jc w:val="both"/>
        <w:rPr>
          <w:rFonts w:ascii="Arial" w:hAnsi="Arial" w:cs="Arial"/>
          <w:sz w:val="22"/>
          <w:szCs w:val="22"/>
        </w:rPr>
      </w:pPr>
      <w:r w:rsidRPr="00743E10">
        <w:rPr>
          <w:rFonts w:ascii="Arial" w:hAnsi="Arial" w:cs="Arial"/>
          <w:sz w:val="22"/>
          <w:szCs w:val="22"/>
        </w:rPr>
        <w:t>Certidão de Débitos Relativos a Créditos Tributários Federais e à Dívida Ativa da União, dentro do prazo de validade;</w:t>
      </w:r>
    </w:p>
    <w:p w14:paraId="0B66E397" w14:textId="77777777" w:rsidR="00B97648" w:rsidRPr="00743E10" w:rsidRDefault="00B97648" w:rsidP="00CA70B6">
      <w:pPr>
        <w:pStyle w:val="PargrafodaLista"/>
        <w:numPr>
          <w:ilvl w:val="0"/>
          <w:numId w:val="7"/>
        </w:numPr>
        <w:tabs>
          <w:tab w:val="left" w:pos="851"/>
        </w:tabs>
        <w:ind w:left="0" w:firstLine="0"/>
        <w:jc w:val="both"/>
        <w:rPr>
          <w:rFonts w:ascii="Arial" w:hAnsi="Arial" w:cs="Arial"/>
          <w:b/>
          <w:sz w:val="22"/>
          <w:szCs w:val="22"/>
        </w:rPr>
      </w:pPr>
      <w:r w:rsidRPr="00743E10">
        <w:rPr>
          <w:rFonts w:ascii="Arial" w:hAnsi="Arial" w:cs="Arial"/>
          <w:b/>
          <w:sz w:val="22"/>
          <w:szCs w:val="22"/>
        </w:rPr>
        <w:t>Anualmente e/ou quando ocorrer o evento:</w:t>
      </w:r>
    </w:p>
    <w:p w14:paraId="0535E110" w14:textId="77777777" w:rsidR="00B97648" w:rsidRPr="00743E10" w:rsidRDefault="00B97648" w:rsidP="00CA70B6">
      <w:pPr>
        <w:pStyle w:val="PargrafodaLista"/>
        <w:numPr>
          <w:ilvl w:val="0"/>
          <w:numId w:val="9"/>
        </w:numPr>
        <w:tabs>
          <w:tab w:val="left" w:pos="851"/>
        </w:tabs>
        <w:ind w:left="0" w:firstLine="0"/>
        <w:jc w:val="both"/>
        <w:rPr>
          <w:rFonts w:ascii="Arial" w:hAnsi="Arial" w:cs="Arial"/>
          <w:sz w:val="22"/>
          <w:szCs w:val="22"/>
        </w:rPr>
      </w:pPr>
      <w:r w:rsidRPr="00743E10">
        <w:rPr>
          <w:rFonts w:ascii="Arial" w:hAnsi="Arial" w:cs="Arial"/>
          <w:sz w:val="22"/>
          <w:szCs w:val="22"/>
        </w:rPr>
        <w:t>avisos e recibos de férias;</w:t>
      </w:r>
    </w:p>
    <w:p w14:paraId="7F07E80B" w14:textId="77777777" w:rsidR="00B97648" w:rsidRPr="00743E10" w:rsidRDefault="00B97648" w:rsidP="00CA70B6">
      <w:pPr>
        <w:pStyle w:val="PargrafodaLista"/>
        <w:numPr>
          <w:ilvl w:val="0"/>
          <w:numId w:val="9"/>
        </w:numPr>
        <w:tabs>
          <w:tab w:val="left" w:pos="851"/>
        </w:tabs>
        <w:ind w:left="0" w:firstLine="0"/>
        <w:jc w:val="both"/>
        <w:rPr>
          <w:rFonts w:ascii="Arial" w:hAnsi="Arial" w:cs="Arial"/>
          <w:sz w:val="22"/>
          <w:szCs w:val="22"/>
        </w:rPr>
      </w:pPr>
      <w:r w:rsidRPr="00743E10">
        <w:rPr>
          <w:rFonts w:ascii="Arial" w:hAnsi="Arial" w:cs="Arial"/>
          <w:sz w:val="22"/>
          <w:szCs w:val="22"/>
        </w:rPr>
        <w:t>recibos do décimo terceiro salário;</w:t>
      </w:r>
    </w:p>
    <w:p w14:paraId="6D5DE7E7" w14:textId="77777777" w:rsidR="00B97648" w:rsidRPr="00743E10" w:rsidRDefault="00B97648" w:rsidP="00CA70B6">
      <w:pPr>
        <w:pStyle w:val="PargrafodaLista"/>
        <w:numPr>
          <w:ilvl w:val="0"/>
          <w:numId w:val="9"/>
        </w:numPr>
        <w:tabs>
          <w:tab w:val="left" w:pos="851"/>
        </w:tabs>
        <w:ind w:left="0" w:firstLine="0"/>
        <w:jc w:val="both"/>
        <w:rPr>
          <w:rFonts w:ascii="Arial" w:hAnsi="Arial" w:cs="Arial"/>
          <w:sz w:val="22"/>
          <w:szCs w:val="22"/>
        </w:rPr>
      </w:pPr>
      <w:r w:rsidRPr="00743E10">
        <w:rPr>
          <w:rFonts w:ascii="Arial" w:hAnsi="Arial" w:cs="Arial"/>
          <w:sz w:val="22"/>
          <w:szCs w:val="22"/>
        </w:rPr>
        <w:t>relação anual de informações - RAIS -;</w:t>
      </w:r>
    </w:p>
    <w:p w14:paraId="46967723" w14:textId="77777777" w:rsidR="00B97648" w:rsidRPr="00743E10" w:rsidRDefault="00B97648" w:rsidP="00CA70B6">
      <w:pPr>
        <w:pStyle w:val="PargrafodaLista"/>
        <w:numPr>
          <w:ilvl w:val="0"/>
          <w:numId w:val="9"/>
        </w:numPr>
        <w:tabs>
          <w:tab w:val="left" w:pos="851"/>
        </w:tabs>
        <w:ind w:left="0" w:firstLine="0"/>
        <w:jc w:val="both"/>
        <w:rPr>
          <w:rFonts w:ascii="Arial" w:hAnsi="Arial" w:cs="Arial"/>
          <w:sz w:val="22"/>
          <w:szCs w:val="22"/>
        </w:rPr>
      </w:pPr>
      <w:r w:rsidRPr="00743E10">
        <w:rPr>
          <w:rFonts w:ascii="Arial" w:hAnsi="Arial" w:cs="Arial"/>
          <w:sz w:val="22"/>
          <w:szCs w:val="22"/>
        </w:rPr>
        <w:t>sentenças normativas, acordos e convenções coletivas;</w:t>
      </w:r>
    </w:p>
    <w:p w14:paraId="15655B0D" w14:textId="77777777" w:rsidR="00B97648" w:rsidRPr="00743E10" w:rsidRDefault="00B97648" w:rsidP="00CA70B6">
      <w:pPr>
        <w:pStyle w:val="PargrafodaLista"/>
        <w:numPr>
          <w:ilvl w:val="0"/>
          <w:numId w:val="9"/>
        </w:numPr>
        <w:tabs>
          <w:tab w:val="left" w:pos="851"/>
        </w:tabs>
        <w:ind w:left="0" w:firstLine="0"/>
        <w:jc w:val="both"/>
        <w:rPr>
          <w:rFonts w:ascii="Arial" w:hAnsi="Arial" w:cs="Arial"/>
          <w:sz w:val="22"/>
          <w:szCs w:val="22"/>
        </w:rPr>
      </w:pPr>
      <w:r w:rsidRPr="00743E10">
        <w:rPr>
          <w:rFonts w:ascii="Arial" w:hAnsi="Arial" w:cs="Arial"/>
          <w:sz w:val="22"/>
          <w:szCs w:val="22"/>
        </w:rPr>
        <w:t>ficha de registro de empregado;</w:t>
      </w:r>
    </w:p>
    <w:p w14:paraId="6C62B353" w14:textId="77777777" w:rsidR="00B97648" w:rsidRPr="00743E10" w:rsidRDefault="00B97648" w:rsidP="00CA70B6">
      <w:pPr>
        <w:pStyle w:val="PargrafodaLista"/>
        <w:numPr>
          <w:ilvl w:val="0"/>
          <w:numId w:val="9"/>
        </w:numPr>
        <w:tabs>
          <w:tab w:val="left" w:pos="851"/>
        </w:tabs>
        <w:ind w:left="0" w:firstLine="0"/>
        <w:jc w:val="both"/>
        <w:rPr>
          <w:rFonts w:ascii="Arial" w:hAnsi="Arial" w:cs="Arial"/>
          <w:sz w:val="22"/>
          <w:szCs w:val="22"/>
        </w:rPr>
      </w:pPr>
      <w:r w:rsidRPr="00743E10">
        <w:rPr>
          <w:rFonts w:ascii="Arial" w:hAnsi="Arial" w:cs="Arial"/>
          <w:sz w:val="22"/>
          <w:szCs w:val="22"/>
        </w:rPr>
        <w:t>contrato de trabalho;</w:t>
      </w:r>
    </w:p>
    <w:p w14:paraId="21865A6F" w14:textId="77777777" w:rsidR="00B97648" w:rsidRPr="00743E10" w:rsidRDefault="00B97648" w:rsidP="00CA70B6">
      <w:pPr>
        <w:pStyle w:val="PargrafodaLista"/>
        <w:numPr>
          <w:ilvl w:val="0"/>
          <w:numId w:val="9"/>
        </w:numPr>
        <w:tabs>
          <w:tab w:val="left" w:pos="851"/>
        </w:tabs>
        <w:ind w:left="0" w:firstLine="0"/>
        <w:jc w:val="both"/>
        <w:rPr>
          <w:rFonts w:ascii="Arial" w:hAnsi="Arial" w:cs="Arial"/>
          <w:sz w:val="22"/>
          <w:szCs w:val="22"/>
        </w:rPr>
      </w:pPr>
      <w:r w:rsidRPr="00743E10">
        <w:rPr>
          <w:rFonts w:ascii="Arial" w:hAnsi="Arial" w:cs="Arial"/>
          <w:sz w:val="22"/>
          <w:szCs w:val="22"/>
        </w:rPr>
        <w:t>aviso prévio, pedido de demissão e termos de rescisão de contrato de trabalho;</w:t>
      </w:r>
    </w:p>
    <w:p w14:paraId="3A4821BA" w14:textId="77777777" w:rsidR="00B97648" w:rsidRPr="00743E10" w:rsidRDefault="00B97648" w:rsidP="00CA70B6">
      <w:pPr>
        <w:pStyle w:val="PargrafodaLista"/>
        <w:numPr>
          <w:ilvl w:val="0"/>
          <w:numId w:val="9"/>
        </w:numPr>
        <w:tabs>
          <w:tab w:val="left" w:pos="851"/>
        </w:tabs>
        <w:ind w:left="0" w:firstLine="0"/>
        <w:jc w:val="both"/>
        <w:rPr>
          <w:rFonts w:ascii="Arial" w:hAnsi="Arial" w:cs="Arial"/>
          <w:sz w:val="22"/>
          <w:szCs w:val="22"/>
        </w:rPr>
      </w:pPr>
      <w:r w:rsidRPr="00743E10">
        <w:rPr>
          <w:rFonts w:ascii="Arial" w:hAnsi="Arial" w:cs="Arial"/>
          <w:sz w:val="22"/>
          <w:szCs w:val="22"/>
        </w:rPr>
        <w:t>autorização para descontos salariais;</w:t>
      </w:r>
    </w:p>
    <w:p w14:paraId="7C42A865" w14:textId="77777777" w:rsidR="00B97648" w:rsidRPr="00743E10" w:rsidRDefault="00B97648" w:rsidP="00CA70B6">
      <w:pPr>
        <w:pStyle w:val="PargrafodaLista"/>
        <w:numPr>
          <w:ilvl w:val="0"/>
          <w:numId w:val="9"/>
        </w:numPr>
        <w:tabs>
          <w:tab w:val="left" w:pos="851"/>
        </w:tabs>
        <w:ind w:left="0" w:firstLine="0"/>
        <w:jc w:val="both"/>
        <w:rPr>
          <w:rFonts w:ascii="Arial" w:hAnsi="Arial" w:cs="Arial"/>
          <w:sz w:val="22"/>
          <w:szCs w:val="22"/>
        </w:rPr>
      </w:pPr>
      <w:r w:rsidRPr="00743E10">
        <w:rPr>
          <w:rFonts w:ascii="Arial" w:hAnsi="Arial" w:cs="Arial"/>
          <w:sz w:val="22"/>
          <w:szCs w:val="22"/>
        </w:rPr>
        <w:t>outros documentos peculiares ao contrato de trabalho.</w:t>
      </w:r>
    </w:p>
    <w:p w14:paraId="3EC8F0D6" w14:textId="77777777" w:rsidR="00B97648" w:rsidRPr="00743E10" w:rsidRDefault="00B97648" w:rsidP="00CA70B6">
      <w:pPr>
        <w:pStyle w:val="PargrafodaLista"/>
        <w:numPr>
          <w:ilvl w:val="2"/>
          <w:numId w:val="13"/>
        </w:numPr>
        <w:tabs>
          <w:tab w:val="left" w:pos="851"/>
        </w:tabs>
        <w:ind w:left="0" w:firstLine="0"/>
        <w:jc w:val="both"/>
        <w:rPr>
          <w:rFonts w:ascii="Arial" w:hAnsi="Arial" w:cs="Arial"/>
          <w:sz w:val="22"/>
          <w:szCs w:val="22"/>
        </w:rPr>
      </w:pPr>
      <w:r w:rsidRPr="00743E10">
        <w:rPr>
          <w:rFonts w:ascii="Arial" w:hAnsi="Arial" w:cs="Arial"/>
          <w:sz w:val="22"/>
          <w:szCs w:val="22"/>
        </w:rPr>
        <w:lastRenderedPageBreak/>
        <w:t>As certidões entregues serão validadas mensalmente pelo CONTRATANTE nos respectivos endereços eletrônicos dos Órgãos responsáveis. Em caso desta validação resultar de forma negativa, o pagamento da nota fiscal/fatura ficará condicionado à regularização da situação por parte da CONTRATADA, correndo recontagem dos vencimentos dispostos neste contrato, sem qualquer tipo de ônus financeiro para o CONTRATANTE.</w:t>
      </w:r>
    </w:p>
    <w:p w14:paraId="3DCC1D9B" w14:textId="77777777" w:rsidR="00B97648" w:rsidRPr="00743E10" w:rsidRDefault="00B97648" w:rsidP="00CA70B6">
      <w:pPr>
        <w:pStyle w:val="PargrafodaLista"/>
        <w:numPr>
          <w:ilvl w:val="1"/>
          <w:numId w:val="13"/>
        </w:numPr>
        <w:tabs>
          <w:tab w:val="left" w:pos="851"/>
        </w:tabs>
        <w:ind w:left="0" w:firstLine="0"/>
        <w:jc w:val="both"/>
        <w:rPr>
          <w:rFonts w:ascii="Arial" w:hAnsi="Arial" w:cs="Arial"/>
          <w:sz w:val="22"/>
          <w:szCs w:val="22"/>
        </w:rPr>
      </w:pPr>
      <w:r w:rsidRPr="00743E10">
        <w:rPr>
          <w:rFonts w:ascii="Arial" w:hAnsi="Arial" w:cs="Arial"/>
          <w:sz w:val="22"/>
          <w:szCs w:val="22"/>
        </w:rPr>
        <w:t>Para efeito do controle da efetividade dos empregados da CONTRATADA, será considerado o período compreendido entre o vigésimo terceiro dia do mês anterior e o vigésimo segundo dia do mês a que se refere a prestação dos serviços.</w:t>
      </w:r>
    </w:p>
    <w:p w14:paraId="5A98914F" w14:textId="77777777" w:rsidR="00B97648" w:rsidRPr="00743E10" w:rsidRDefault="00B97648" w:rsidP="00CA70B6">
      <w:pPr>
        <w:pStyle w:val="PargrafodaLista"/>
        <w:numPr>
          <w:ilvl w:val="1"/>
          <w:numId w:val="13"/>
        </w:numPr>
        <w:tabs>
          <w:tab w:val="left" w:pos="851"/>
        </w:tabs>
        <w:ind w:left="0" w:firstLine="0"/>
        <w:jc w:val="both"/>
        <w:rPr>
          <w:rFonts w:ascii="Arial" w:hAnsi="Arial" w:cs="Arial"/>
          <w:sz w:val="22"/>
          <w:szCs w:val="22"/>
        </w:rPr>
      </w:pPr>
      <w:r w:rsidRPr="00743E10">
        <w:rPr>
          <w:rFonts w:ascii="Arial" w:hAnsi="Arial" w:cs="Arial"/>
          <w:sz w:val="22"/>
          <w:szCs w:val="22"/>
        </w:rPr>
        <w:t>A não observância do disposto na presente cláusula, quanto ao preenchimento da nota fiscal e apresentação dos documentos exigidos, implicará na devolução do documento e na recontagem do prazo de pagamento, que reiniciará a partir da nova protocolização.</w:t>
      </w:r>
    </w:p>
    <w:p w14:paraId="2A0B60E9" w14:textId="77777777" w:rsidR="00B97648" w:rsidRPr="00743E10" w:rsidRDefault="00B97648" w:rsidP="00CA70B6">
      <w:pPr>
        <w:pStyle w:val="PargrafodaLista"/>
        <w:numPr>
          <w:ilvl w:val="1"/>
          <w:numId w:val="13"/>
        </w:numPr>
        <w:tabs>
          <w:tab w:val="left" w:pos="851"/>
        </w:tabs>
        <w:ind w:left="0" w:firstLine="0"/>
        <w:jc w:val="both"/>
        <w:rPr>
          <w:rFonts w:ascii="Arial" w:hAnsi="Arial" w:cs="Arial"/>
          <w:sz w:val="22"/>
          <w:szCs w:val="22"/>
        </w:rPr>
      </w:pPr>
      <w:r w:rsidRPr="00743E10">
        <w:rPr>
          <w:rFonts w:ascii="Arial" w:hAnsi="Arial" w:cs="Arial"/>
          <w:sz w:val="22"/>
          <w:szCs w:val="22"/>
        </w:rPr>
        <w:t>O pagamento, relativo ao período compreendido entre o início dos serviços até o final do primeiro mês, será efetuado proporcionalmente ao nº de dias do mês contados da data inicial da prestação de serviços em relação ao nº de dias do mês, considerando-se o mês do calendário.</w:t>
      </w:r>
    </w:p>
    <w:p w14:paraId="1191A2FD" w14:textId="77777777" w:rsidR="00B97648" w:rsidRPr="00743E10" w:rsidRDefault="00B97648" w:rsidP="00CA70B6">
      <w:pPr>
        <w:pStyle w:val="PargrafodaLista"/>
        <w:numPr>
          <w:ilvl w:val="1"/>
          <w:numId w:val="13"/>
        </w:numPr>
        <w:tabs>
          <w:tab w:val="left" w:pos="851"/>
        </w:tabs>
        <w:ind w:left="0" w:firstLine="0"/>
        <w:jc w:val="both"/>
        <w:rPr>
          <w:rFonts w:ascii="Arial" w:hAnsi="Arial" w:cs="Arial"/>
          <w:sz w:val="22"/>
          <w:szCs w:val="22"/>
        </w:rPr>
      </w:pPr>
      <w:r w:rsidRPr="00743E10">
        <w:rPr>
          <w:rFonts w:ascii="Arial" w:hAnsi="Arial" w:cs="Arial"/>
          <w:sz w:val="22"/>
          <w:szCs w:val="22"/>
        </w:rPr>
        <w:t>O último pagamento, referente ao presente contrato, será efetuado após 5 (cinco) dias úteis da apresentação da respectiva nota fiscal/fatura/duplicata, acompanhada da documentação acima especificada.</w:t>
      </w:r>
    </w:p>
    <w:p w14:paraId="1B267D4F" w14:textId="77777777" w:rsidR="00B97648" w:rsidRPr="00743E10" w:rsidRDefault="00B97648" w:rsidP="00CA70B6">
      <w:pPr>
        <w:pStyle w:val="PargrafodaLista"/>
        <w:numPr>
          <w:ilvl w:val="1"/>
          <w:numId w:val="13"/>
        </w:numPr>
        <w:tabs>
          <w:tab w:val="left" w:pos="851"/>
        </w:tabs>
        <w:autoSpaceDE w:val="0"/>
        <w:autoSpaceDN w:val="0"/>
        <w:ind w:left="0" w:firstLine="0"/>
        <w:jc w:val="both"/>
        <w:rPr>
          <w:rFonts w:ascii="Arial" w:hAnsi="Arial" w:cs="Arial"/>
          <w:sz w:val="22"/>
          <w:szCs w:val="22"/>
        </w:rPr>
      </w:pPr>
      <w:r w:rsidRPr="00743E10">
        <w:rPr>
          <w:rFonts w:ascii="Arial" w:hAnsi="Arial" w:cs="Arial"/>
          <w:sz w:val="22"/>
          <w:szCs w:val="22"/>
        </w:rPr>
        <w:t>A CONTRATADA, caso optante pelo SIMPLES</w:t>
      </w:r>
      <w:r w:rsidRPr="00743E10">
        <w:rPr>
          <w:rFonts w:ascii="Arial" w:hAnsi="Arial" w:cs="Arial"/>
          <w:b/>
          <w:bCs/>
          <w:sz w:val="22"/>
          <w:szCs w:val="22"/>
        </w:rPr>
        <w:t xml:space="preserve"> </w:t>
      </w:r>
      <w:r w:rsidRPr="00743E10">
        <w:rPr>
          <w:rFonts w:ascii="Arial" w:hAnsi="Arial" w:cs="Arial"/>
          <w:sz w:val="22"/>
          <w:szCs w:val="22"/>
        </w:rPr>
        <w:t>(Regime Especial Unificado de Arrecadação de Tributos e Contribuições), deverá apresentar, juntamente com a nota fiscal/fatura, a devida declaração, conforme modelo constante do Anexo IV da IN RFB nº 1.234 de 11 de janeiro de 2012, (original, atualizada e com reconhecimento de firma), a fim de não sofrer retenção de Imposto de Renda e Contribuições Sociais, de acordo com a legislação vigente.</w:t>
      </w:r>
    </w:p>
    <w:p w14:paraId="2EA1F86C" w14:textId="5370683B" w:rsidR="002E7D60" w:rsidRPr="00743E10" w:rsidRDefault="008945A1" w:rsidP="000B5EB2">
      <w:pPr>
        <w:tabs>
          <w:tab w:val="left" w:pos="851"/>
        </w:tabs>
        <w:autoSpaceDE w:val="0"/>
        <w:autoSpaceDN w:val="0"/>
        <w:jc w:val="both"/>
        <w:rPr>
          <w:rFonts w:cs="Arial"/>
          <w:sz w:val="22"/>
          <w:szCs w:val="22"/>
        </w:rPr>
      </w:pPr>
      <w:r w:rsidRPr="00743E10">
        <w:rPr>
          <w:rFonts w:cs="Arial"/>
          <w:b/>
          <w:sz w:val="22"/>
          <w:szCs w:val="22"/>
        </w:rPr>
        <w:t>4</w:t>
      </w:r>
      <w:r w:rsidR="002E7D60" w:rsidRPr="00743E10">
        <w:rPr>
          <w:rFonts w:cs="Arial"/>
          <w:b/>
          <w:sz w:val="22"/>
          <w:szCs w:val="22"/>
        </w:rPr>
        <w:t>.9.1.</w:t>
      </w:r>
      <w:r w:rsidR="002E7D60" w:rsidRPr="00743E10">
        <w:rPr>
          <w:rFonts w:cs="Arial"/>
          <w:sz w:val="22"/>
          <w:szCs w:val="22"/>
        </w:rPr>
        <w:t xml:space="preserve"> </w:t>
      </w:r>
      <w:r w:rsidRPr="00743E10">
        <w:rPr>
          <w:rFonts w:cs="Arial"/>
          <w:sz w:val="22"/>
          <w:szCs w:val="22"/>
        </w:rPr>
        <w:tab/>
      </w:r>
      <w:r w:rsidR="002E7D60" w:rsidRPr="00743E10">
        <w:rPr>
          <w:rFonts w:cs="Arial"/>
          <w:sz w:val="22"/>
          <w:szCs w:val="22"/>
        </w:rPr>
        <w:t>Para fins de enquadramento do ISS (Imposto Sobre Serviços) de acordo com o SIMPLES NACIONAL, quando a legislação municipal assim permitir, será exigido o faturamento dos últimos 12 (doze) meses junto à referida Declaração.</w:t>
      </w:r>
    </w:p>
    <w:p w14:paraId="16C40DF8" w14:textId="77777777" w:rsidR="00B97648" w:rsidRPr="00743E10" w:rsidRDefault="00B97648" w:rsidP="00CA70B6">
      <w:pPr>
        <w:pStyle w:val="PargrafodaLista"/>
        <w:numPr>
          <w:ilvl w:val="1"/>
          <w:numId w:val="13"/>
        </w:numPr>
        <w:tabs>
          <w:tab w:val="left" w:pos="851"/>
        </w:tabs>
        <w:autoSpaceDE w:val="0"/>
        <w:autoSpaceDN w:val="0"/>
        <w:ind w:left="0" w:firstLine="0"/>
        <w:jc w:val="both"/>
        <w:rPr>
          <w:rFonts w:ascii="Arial" w:hAnsi="Arial" w:cs="Arial"/>
          <w:sz w:val="22"/>
          <w:szCs w:val="22"/>
        </w:rPr>
      </w:pPr>
      <w:r w:rsidRPr="00743E10">
        <w:rPr>
          <w:rFonts w:ascii="Arial" w:hAnsi="Arial" w:cs="Arial"/>
          <w:sz w:val="22"/>
          <w:szCs w:val="22"/>
        </w:rPr>
        <w:t>O CONTRATANTE poderá exigir outros documentos comprobatórios (declarações de isenções tributárias, certidões, obrigações tributárias, etc.), a seu critério, para liberação do pagamento.</w:t>
      </w:r>
    </w:p>
    <w:p w14:paraId="7A58A88D" w14:textId="4CECEA50" w:rsidR="007B1136" w:rsidRPr="00743E10" w:rsidRDefault="008945A1" w:rsidP="000B5EB2">
      <w:pPr>
        <w:tabs>
          <w:tab w:val="left" w:pos="851"/>
        </w:tabs>
        <w:autoSpaceDE w:val="0"/>
        <w:autoSpaceDN w:val="0"/>
        <w:jc w:val="both"/>
        <w:rPr>
          <w:rFonts w:cs="Arial"/>
          <w:sz w:val="22"/>
          <w:szCs w:val="22"/>
          <w:lang w:val="pt-PT"/>
        </w:rPr>
      </w:pPr>
      <w:r w:rsidRPr="00743E10">
        <w:rPr>
          <w:rFonts w:cs="Arial"/>
          <w:b/>
          <w:sz w:val="22"/>
          <w:szCs w:val="22"/>
          <w:lang w:val="pt-PT"/>
        </w:rPr>
        <w:lastRenderedPageBreak/>
        <w:t>4</w:t>
      </w:r>
      <w:r w:rsidR="007B1136" w:rsidRPr="00743E10">
        <w:rPr>
          <w:rFonts w:cs="Arial"/>
          <w:b/>
          <w:sz w:val="22"/>
          <w:szCs w:val="22"/>
          <w:lang w:val="pt-PT"/>
        </w:rPr>
        <w:t>.1</w:t>
      </w:r>
      <w:r w:rsidR="002178EA" w:rsidRPr="00743E10">
        <w:rPr>
          <w:rFonts w:cs="Arial"/>
          <w:b/>
          <w:sz w:val="22"/>
          <w:szCs w:val="22"/>
          <w:lang w:val="pt-PT"/>
        </w:rPr>
        <w:t>1</w:t>
      </w:r>
      <w:r w:rsidR="007B1136" w:rsidRPr="00743E10">
        <w:rPr>
          <w:rFonts w:cs="Arial"/>
          <w:b/>
          <w:sz w:val="22"/>
          <w:szCs w:val="22"/>
          <w:lang w:val="pt-PT"/>
        </w:rPr>
        <w:t>.</w:t>
      </w:r>
      <w:r w:rsidR="007B1136" w:rsidRPr="00743E10">
        <w:rPr>
          <w:rFonts w:cs="Arial"/>
          <w:sz w:val="22"/>
          <w:szCs w:val="22"/>
          <w:lang w:val="pt-PT"/>
        </w:rPr>
        <w:t xml:space="preserve"> </w:t>
      </w:r>
      <w:r w:rsidRPr="00743E10">
        <w:rPr>
          <w:rFonts w:cs="Arial"/>
          <w:sz w:val="22"/>
          <w:szCs w:val="22"/>
          <w:lang w:val="pt-PT"/>
        </w:rPr>
        <w:tab/>
      </w:r>
      <w:r w:rsidR="007B1136" w:rsidRPr="00743E10">
        <w:rPr>
          <w:rFonts w:cs="Arial"/>
          <w:sz w:val="22"/>
          <w:szCs w:val="22"/>
          <w:lang w:val="pt-PT"/>
        </w:rPr>
        <w:t>A glosa do pagamento durante a execução contratual, sem prejuízo das sanções cabíveis, poderá ocorrer quando o Contratado:</w:t>
      </w:r>
    </w:p>
    <w:p w14:paraId="364711AC" w14:textId="722F32EF" w:rsidR="007B1136" w:rsidRPr="00743E10" w:rsidRDefault="007B1136" w:rsidP="000B5EB2">
      <w:pPr>
        <w:tabs>
          <w:tab w:val="left" w:pos="851"/>
        </w:tabs>
        <w:autoSpaceDE w:val="0"/>
        <w:autoSpaceDN w:val="0"/>
        <w:jc w:val="both"/>
        <w:rPr>
          <w:rFonts w:cs="Arial"/>
          <w:sz w:val="22"/>
          <w:szCs w:val="22"/>
          <w:lang w:val="pt-PT"/>
        </w:rPr>
      </w:pPr>
      <w:r w:rsidRPr="00743E10">
        <w:rPr>
          <w:rFonts w:cs="Arial"/>
          <w:b/>
          <w:sz w:val="22"/>
          <w:szCs w:val="22"/>
          <w:lang w:val="pt-PT"/>
        </w:rPr>
        <w:t>I.</w:t>
      </w:r>
      <w:r w:rsidRPr="00743E10">
        <w:rPr>
          <w:rFonts w:cs="Arial"/>
          <w:sz w:val="22"/>
          <w:szCs w:val="22"/>
          <w:lang w:val="pt-PT"/>
        </w:rPr>
        <w:t xml:space="preserve"> </w:t>
      </w:r>
      <w:r w:rsidR="008945A1" w:rsidRPr="00743E10">
        <w:rPr>
          <w:rFonts w:cs="Arial"/>
          <w:sz w:val="22"/>
          <w:szCs w:val="22"/>
          <w:lang w:val="pt-PT"/>
        </w:rPr>
        <w:tab/>
      </w:r>
      <w:r w:rsidRPr="00743E10">
        <w:rPr>
          <w:rFonts w:cs="Arial"/>
          <w:sz w:val="22"/>
          <w:szCs w:val="22"/>
          <w:lang w:val="pt-PT"/>
        </w:rPr>
        <w:t>não produzir os resultados, deixar de executar, ou não executar as atividades com a qualidade mínima exigida no contrato; ou</w:t>
      </w:r>
    </w:p>
    <w:p w14:paraId="5F7DD56A" w14:textId="247A119B" w:rsidR="007B1136" w:rsidRPr="00743E10" w:rsidRDefault="007B1136" w:rsidP="000B5EB2">
      <w:pPr>
        <w:tabs>
          <w:tab w:val="left" w:pos="851"/>
        </w:tabs>
        <w:autoSpaceDE w:val="0"/>
        <w:autoSpaceDN w:val="0"/>
        <w:jc w:val="both"/>
        <w:rPr>
          <w:rFonts w:cs="Arial"/>
          <w:sz w:val="22"/>
          <w:szCs w:val="22"/>
          <w:lang w:val="pt-PT"/>
        </w:rPr>
      </w:pPr>
      <w:r w:rsidRPr="00743E10">
        <w:rPr>
          <w:rFonts w:cs="Arial"/>
          <w:b/>
          <w:sz w:val="22"/>
          <w:szCs w:val="22"/>
          <w:lang w:val="pt-PT"/>
        </w:rPr>
        <w:t>II.</w:t>
      </w:r>
      <w:r w:rsidRPr="00743E10">
        <w:rPr>
          <w:rFonts w:cs="Arial"/>
          <w:sz w:val="22"/>
          <w:szCs w:val="22"/>
          <w:lang w:val="pt-PT"/>
        </w:rPr>
        <w:t xml:space="preserve"> </w:t>
      </w:r>
      <w:r w:rsidR="008945A1" w:rsidRPr="00743E10">
        <w:rPr>
          <w:rFonts w:cs="Arial"/>
          <w:sz w:val="22"/>
          <w:szCs w:val="22"/>
          <w:lang w:val="pt-PT"/>
        </w:rPr>
        <w:tab/>
      </w:r>
      <w:r w:rsidRPr="00743E10">
        <w:rPr>
          <w:rFonts w:cs="Arial"/>
          <w:sz w:val="22"/>
          <w:szCs w:val="22"/>
          <w:lang w:val="pt-PT"/>
        </w:rPr>
        <w:t>deixar de utilizar materiais e recursos humanos exigidos para a execução do serviço, ou utilizá-los com qualidade ou quantidade inferior à demanda.</w:t>
      </w:r>
    </w:p>
    <w:p w14:paraId="79712CDB" w14:textId="61879AA2" w:rsidR="00B80B2B" w:rsidRPr="00743E10" w:rsidRDefault="00B80B2B" w:rsidP="00B80B2B">
      <w:pPr>
        <w:autoSpaceDE w:val="0"/>
        <w:autoSpaceDN w:val="0"/>
        <w:jc w:val="both"/>
        <w:rPr>
          <w:rFonts w:cs="Arial"/>
          <w:sz w:val="22"/>
          <w:szCs w:val="22"/>
          <w:lang w:val="pt-PT"/>
        </w:rPr>
      </w:pPr>
    </w:p>
    <w:p w14:paraId="05D2B63D" w14:textId="304AF85A" w:rsidR="00AC5BDF" w:rsidRPr="00743E10" w:rsidRDefault="00AC5BDF" w:rsidP="00C67940">
      <w:pPr>
        <w:pStyle w:val="Corpodetexto3"/>
        <w:spacing w:after="0"/>
        <w:jc w:val="both"/>
        <w:rPr>
          <w:rFonts w:cs="Arial"/>
          <w:b/>
          <w:sz w:val="22"/>
          <w:szCs w:val="22"/>
        </w:rPr>
      </w:pPr>
      <w:r w:rsidRPr="00743E10">
        <w:rPr>
          <w:rFonts w:cs="Arial"/>
          <w:b/>
          <w:sz w:val="22"/>
          <w:szCs w:val="22"/>
        </w:rPr>
        <w:t>CLÁUSUL</w:t>
      </w:r>
      <w:r w:rsidR="00B10E35" w:rsidRPr="00743E10">
        <w:rPr>
          <w:rFonts w:cs="Arial"/>
          <w:b/>
          <w:sz w:val="22"/>
          <w:szCs w:val="22"/>
        </w:rPr>
        <w:t xml:space="preserve">A </w:t>
      </w:r>
      <w:r w:rsidR="008945A1" w:rsidRPr="00743E10">
        <w:rPr>
          <w:rFonts w:cs="Arial"/>
          <w:b/>
          <w:sz w:val="22"/>
          <w:szCs w:val="22"/>
        </w:rPr>
        <w:t xml:space="preserve">QUINTA </w:t>
      </w:r>
      <w:r w:rsidR="002642FC" w:rsidRPr="00743E10">
        <w:rPr>
          <w:rFonts w:cs="Arial"/>
          <w:b/>
          <w:sz w:val="22"/>
          <w:szCs w:val="22"/>
        </w:rPr>
        <w:t>– DA ATUALIZAÇÃO MONETÁRIA –</w:t>
      </w:r>
    </w:p>
    <w:p w14:paraId="7FA5EC31" w14:textId="77777777" w:rsidR="00DB57DD" w:rsidRPr="00743E10" w:rsidRDefault="00DB57DD" w:rsidP="00DB57DD">
      <w:pPr>
        <w:jc w:val="both"/>
        <w:rPr>
          <w:rFonts w:cs="Arial"/>
          <w:sz w:val="22"/>
          <w:szCs w:val="22"/>
        </w:rPr>
      </w:pPr>
      <w:r w:rsidRPr="00743E10">
        <w:rPr>
          <w:rFonts w:cs="Arial"/>
          <w:sz w:val="22"/>
          <w:szCs w:val="22"/>
        </w:rPr>
        <w:t>Os valores do presente contrato, não pagos na data do vencimento, poderão ser corrigidos desde então, até a data do efetivo pagamento, pela variação do IGP-M ocorrida no período.</w:t>
      </w:r>
    </w:p>
    <w:p w14:paraId="18BC91DD" w14:textId="77777777" w:rsidR="00C96AF5" w:rsidRPr="00743E10" w:rsidRDefault="00C96AF5" w:rsidP="00C67940">
      <w:pPr>
        <w:ind w:right="-1"/>
        <w:jc w:val="both"/>
        <w:rPr>
          <w:rFonts w:cs="Arial"/>
          <w:b/>
          <w:sz w:val="22"/>
          <w:szCs w:val="22"/>
        </w:rPr>
      </w:pPr>
    </w:p>
    <w:p w14:paraId="4270A2A2" w14:textId="56D18918" w:rsidR="002A6030" w:rsidRPr="00743E10" w:rsidRDefault="002A6030" w:rsidP="00C67940">
      <w:pPr>
        <w:jc w:val="both"/>
        <w:rPr>
          <w:rFonts w:cs="Arial"/>
          <w:b/>
          <w:sz w:val="22"/>
          <w:szCs w:val="22"/>
        </w:rPr>
      </w:pPr>
      <w:r w:rsidRPr="00743E10">
        <w:rPr>
          <w:rFonts w:cs="Arial"/>
          <w:b/>
          <w:sz w:val="22"/>
          <w:szCs w:val="22"/>
        </w:rPr>
        <w:t xml:space="preserve">CLÁUSULA </w:t>
      </w:r>
      <w:r w:rsidR="008945A1" w:rsidRPr="00743E10">
        <w:rPr>
          <w:rFonts w:cs="Arial"/>
          <w:b/>
          <w:sz w:val="22"/>
          <w:szCs w:val="22"/>
        </w:rPr>
        <w:t xml:space="preserve">SEXTA </w:t>
      </w:r>
      <w:r w:rsidR="002642FC" w:rsidRPr="00743E10">
        <w:rPr>
          <w:rFonts w:cs="Arial"/>
          <w:b/>
          <w:sz w:val="22"/>
          <w:szCs w:val="22"/>
        </w:rPr>
        <w:t>– DO REAJUSTE –</w:t>
      </w:r>
    </w:p>
    <w:p w14:paraId="761BE63B" w14:textId="299640CB" w:rsidR="00DB57DD" w:rsidRPr="00743E10" w:rsidRDefault="00DB57DD" w:rsidP="00CA70B6">
      <w:pPr>
        <w:pStyle w:val="PargrafodaLista"/>
        <w:numPr>
          <w:ilvl w:val="1"/>
          <w:numId w:val="14"/>
        </w:numPr>
        <w:ind w:left="851" w:hanging="851"/>
        <w:jc w:val="both"/>
        <w:rPr>
          <w:rFonts w:ascii="Arial" w:hAnsi="Arial" w:cs="Arial"/>
          <w:sz w:val="22"/>
          <w:szCs w:val="22"/>
          <w:lang w:val="pt-BR" w:eastAsia="en-US"/>
        </w:rPr>
      </w:pPr>
      <w:r w:rsidRPr="00743E10">
        <w:rPr>
          <w:rFonts w:ascii="Arial" w:hAnsi="Arial" w:cs="Arial"/>
          <w:sz w:val="22"/>
          <w:szCs w:val="22"/>
          <w:lang w:val="pt-BR" w:eastAsia="en-US"/>
        </w:rPr>
        <w:t>O preço do presente contrato será reajustado da seguinte forma:</w:t>
      </w:r>
    </w:p>
    <w:p w14:paraId="5C2AAC03" w14:textId="5EDE0F9B" w:rsidR="00AC5F6B" w:rsidRPr="00743E10" w:rsidRDefault="00AC5F6B" w:rsidP="00CA70B6">
      <w:pPr>
        <w:pStyle w:val="PargrafodaLista"/>
        <w:numPr>
          <w:ilvl w:val="0"/>
          <w:numId w:val="10"/>
        </w:numPr>
        <w:tabs>
          <w:tab w:val="left" w:pos="851"/>
        </w:tabs>
        <w:ind w:left="0" w:firstLine="0"/>
        <w:jc w:val="both"/>
        <w:rPr>
          <w:rFonts w:ascii="Arial" w:hAnsi="Arial" w:cs="Arial"/>
          <w:sz w:val="22"/>
          <w:szCs w:val="22"/>
          <w:lang w:val="pt-BR" w:eastAsia="en-US"/>
        </w:rPr>
      </w:pPr>
      <w:r w:rsidRPr="00743E10">
        <w:rPr>
          <w:rFonts w:ascii="Arial" w:hAnsi="Arial" w:cs="Arial"/>
          <w:b/>
          <w:sz w:val="22"/>
          <w:szCs w:val="22"/>
          <w:lang w:val="pt-BR" w:eastAsia="en-US"/>
        </w:rPr>
        <w:t>Montante A:</w:t>
      </w:r>
      <w:r w:rsidRPr="00743E10">
        <w:rPr>
          <w:rFonts w:ascii="Arial" w:hAnsi="Arial" w:cs="Arial"/>
          <w:sz w:val="22"/>
          <w:szCs w:val="22"/>
          <w:lang w:val="pt-BR" w:eastAsia="en-US"/>
        </w:rPr>
        <w:t xml:space="preserve"> será reajustado na data-base da categoria, mediante apresentação de Acordo ou Convenção Coletiva, CCT, do respectivo sindicato (A categoria será aquela apresentada na proposta da empresa na licitação);</w:t>
      </w:r>
    </w:p>
    <w:p w14:paraId="6C15D597" w14:textId="574BC1BD" w:rsidR="00AC5F6B" w:rsidRPr="00743E10" w:rsidRDefault="00AC5F6B" w:rsidP="00CA70B6">
      <w:pPr>
        <w:pStyle w:val="PargrafodaLista"/>
        <w:numPr>
          <w:ilvl w:val="0"/>
          <w:numId w:val="10"/>
        </w:numPr>
        <w:tabs>
          <w:tab w:val="left" w:pos="851"/>
        </w:tabs>
        <w:ind w:left="0" w:firstLine="0"/>
        <w:jc w:val="both"/>
        <w:rPr>
          <w:rFonts w:ascii="Arial" w:hAnsi="Arial" w:cs="Arial"/>
          <w:sz w:val="22"/>
          <w:szCs w:val="22"/>
          <w:lang w:val="pt-BR" w:eastAsia="en-US"/>
        </w:rPr>
      </w:pPr>
      <w:r w:rsidRPr="00743E10">
        <w:rPr>
          <w:rFonts w:ascii="Arial" w:hAnsi="Arial" w:cs="Arial"/>
          <w:b/>
          <w:sz w:val="22"/>
          <w:szCs w:val="22"/>
          <w:lang w:val="pt-BR" w:eastAsia="en-US"/>
        </w:rPr>
        <w:t>Montante B:</w:t>
      </w:r>
      <w:r w:rsidRPr="00743E10">
        <w:rPr>
          <w:rFonts w:ascii="Arial" w:hAnsi="Arial" w:cs="Arial"/>
          <w:sz w:val="22"/>
          <w:szCs w:val="22"/>
          <w:lang w:val="pt-BR" w:eastAsia="en-US"/>
        </w:rPr>
        <w:t xml:space="preserve"> será reajustado quando houver reajuste no valor do Vale Transporte da localidade da prestação dos serviços, mediante comprovação e solicitação da CONTRATADA.</w:t>
      </w:r>
    </w:p>
    <w:p w14:paraId="1CAFEE47" w14:textId="58CB3D84" w:rsidR="00AC5F6B" w:rsidRDefault="00AC5F6B" w:rsidP="00CA70B6">
      <w:pPr>
        <w:pStyle w:val="PargrafodaLista"/>
        <w:numPr>
          <w:ilvl w:val="0"/>
          <w:numId w:val="10"/>
        </w:numPr>
        <w:tabs>
          <w:tab w:val="left" w:pos="851"/>
        </w:tabs>
        <w:ind w:left="0" w:firstLine="0"/>
        <w:jc w:val="both"/>
        <w:rPr>
          <w:rFonts w:ascii="Arial" w:hAnsi="Arial" w:cs="Arial"/>
          <w:sz w:val="22"/>
          <w:szCs w:val="22"/>
          <w:lang w:val="pt-BR" w:eastAsia="en-US"/>
        </w:rPr>
      </w:pPr>
      <w:r w:rsidRPr="00743E10">
        <w:rPr>
          <w:rFonts w:ascii="Arial" w:hAnsi="Arial" w:cs="Arial"/>
          <w:b/>
          <w:sz w:val="22"/>
          <w:szCs w:val="22"/>
          <w:lang w:val="pt-BR" w:eastAsia="en-US"/>
        </w:rPr>
        <w:t>Montante C:</w:t>
      </w:r>
      <w:r w:rsidRPr="00743E10">
        <w:rPr>
          <w:rFonts w:ascii="Arial" w:hAnsi="Arial" w:cs="Arial"/>
          <w:sz w:val="22"/>
          <w:szCs w:val="22"/>
          <w:lang w:val="pt-BR" w:eastAsia="en-US"/>
        </w:rPr>
        <w:t xml:space="preserve"> será reajustado, anualmente, na data de aniversário do contrato, pela variação do IGP-M, apurado pela Fundação Getúlio Vargas ou outro índice que vier a substituí-lo.</w:t>
      </w:r>
    </w:p>
    <w:p w14:paraId="7B017F9E" w14:textId="179DFBA4" w:rsidR="00AE7E00" w:rsidRPr="00AE7E00" w:rsidRDefault="00AE7E00" w:rsidP="00AE7E00">
      <w:pPr>
        <w:tabs>
          <w:tab w:val="left" w:pos="426"/>
          <w:tab w:val="left" w:pos="851"/>
        </w:tabs>
        <w:jc w:val="both"/>
        <w:rPr>
          <w:rFonts w:cs="Arial"/>
          <w:sz w:val="22"/>
          <w:szCs w:val="22"/>
        </w:rPr>
      </w:pPr>
      <w:r>
        <w:rPr>
          <w:rFonts w:cs="Arial"/>
          <w:b/>
          <w:sz w:val="22"/>
          <w:szCs w:val="22"/>
        </w:rPr>
        <w:t>IV.</w:t>
      </w:r>
      <w:r>
        <w:rPr>
          <w:rFonts w:cs="Arial"/>
          <w:b/>
          <w:sz w:val="22"/>
          <w:szCs w:val="22"/>
        </w:rPr>
        <w:tab/>
        <w:t xml:space="preserve">       </w:t>
      </w:r>
      <w:r w:rsidRPr="00AE7E00">
        <w:rPr>
          <w:rFonts w:cs="Arial"/>
          <w:b/>
          <w:sz w:val="22"/>
          <w:szCs w:val="22"/>
        </w:rPr>
        <w:t>Montante D</w:t>
      </w:r>
      <w:r w:rsidRPr="00AE7E00">
        <w:rPr>
          <w:rFonts w:cs="Arial"/>
          <w:sz w:val="22"/>
          <w:szCs w:val="22"/>
        </w:rPr>
        <w:t>: Os percentuais não poderão ser alterados, uma vez que refletem tão somente os valores incidentes, refletindo os valores dos montantes acima.</w:t>
      </w:r>
    </w:p>
    <w:p w14:paraId="367C108A" w14:textId="77777777" w:rsidR="00C96AF5" w:rsidRPr="00743E10" w:rsidRDefault="00C96AF5" w:rsidP="00113141">
      <w:pPr>
        <w:autoSpaceDE w:val="0"/>
        <w:autoSpaceDN w:val="0"/>
        <w:jc w:val="both"/>
        <w:rPr>
          <w:rFonts w:cs="Arial"/>
          <w:sz w:val="22"/>
          <w:szCs w:val="22"/>
          <w:lang w:val="pt-PT"/>
        </w:rPr>
      </w:pPr>
    </w:p>
    <w:p w14:paraId="7269EE5B" w14:textId="0B445BAA" w:rsidR="00AC5BDF" w:rsidRPr="00743E10" w:rsidRDefault="00AC5BDF" w:rsidP="002642FC">
      <w:pPr>
        <w:tabs>
          <w:tab w:val="left" w:pos="851"/>
        </w:tabs>
        <w:jc w:val="both"/>
        <w:rPr>
          <w:rFonts w:cs="Arial"/>
          <w:b/>
          <w:sz w:val="22"/>
          <w:szCs w:val="22"/>
        </w:rPr>
      </w:pPr>
      <w:r w:rsidRPr="00743E10">
        <w:rPr>
          <w:rFonts w:cs="Arial"/>
          <w:b/>
          <w:sz w:val="22"/>
          <w:szCs w:val="22"/>
        </w:rPr>
        <w:t xml:space="preserve">CLÁUSULA </w:t>
      </w:r>
      <w:r w:rsidR="008945A1" w:rsidRPr="00743E10">
        <w:rPr>
          <w:rFonts w:cs="Arial"/>
          <w:b/>
          <w:sz w:val="22"/>
          <w:szCs w:val="22"/>
        </w:rPr>
        <w:t xml:space="preserve">SÉTIMA </w:t>
      </w:r>
      <w:r w:rsidR="002642FC" w:rsidRPr="00743E10">
        <w:rPr>
          <w:rFonts w:cs="Arial"/>
          <w:b/>
          <w:sz w:val="22"/>
          <w:szCs w:val="22"/>
        </w:rPr>
        <w:t>– DA VIGÊNCIA –</w:t>
      </w:r>
    </w:p>
    <w:p w14:paraId="64E9FD9C" w14:textId="7DECB438" w:rsidR="003210FB" w:rsidRPr="00743E10" w:rsidRDefault="008945A1" w:rsidP="008945A1">
      <w:pPr>
        <w:pStyle w:val="PargrafodaLista"/>
        <w:tabs>
          <w:tab w:val="left" w:pos="851"/>
        </w:tabs>
        <w:ind w:left="0"/>
        <w:jc w:val="both"/>
        <w:rPr>
          <w:rFonts w:ascii="Arial" w:hAnsi="Arial" w:cs="Arial"/>
          <w:sz w:val="22"/>
          <w:szCs w:val="22"/>
        </w:rPr>
      </w:pPr>
      <w:r w:rsidRPr="00743E10">
        <w:rPr>
          <w:rFonts w:ascii="Arial" w:hAnsi="Arial" w:cs="Arial"/>
          <w:b/>
          <w:sz w:val="22"/>
          <w:szCs w:val="22"/>
        </w:rPr>
        <w:t>7.1.</w:t>
      </w:r>
      <w:r w:rsidRPr="00743E10">
        <w:rPr>
          <w:rFonts w:ascii="Arial" w:hAnsi="Arial" w:cs="Arial"/>
          <w:sz w:val="22"/>
          <w:szCs w:val="22"/>
        </w:rPr>
        <w:tab/>
      </w:r>
      <w:r w:rsidR="003210FB" w:rsidRPr="00743E10">
        <w:rPr>
          <w:rFonts w:ascii="Arial" w:hAnsi="Arial" w:cs="Arial"/>
          <w:sz w:val="22"/>
          <w:szCs w:val="22"/>
        </w:rPr>
        <w:t xml:space="preserve">O prazo de vigência desta contratação é de </w:t>
      </w:r>
      <w:r w:rsidR="005739A9" w:rsidRPr="00743E10">
        <w:rPr>
          <w:rFonts w:ascii="Arial" w:hAnsi="Arial" w:cs="Arial"/>
          <w:sz w:val="22"/>
          <w:szCs w:val="22"/>
        </w:rPr>
        <w:t>24</w:t>
      </w:r>
      <w:r w:rsidR="004B3EDF" w:rsidRPr="00743E10">
        <w:rPr>
          <w:rFonts w:ascii="Arial" w:hAnsi="Arial" w:cs="Arial"/>
          <w:sz w:val="22"/>
          <w:szCs w:val="22"/>
        </w:rPr>
        <w:t xml:space="preserve"> (</w:t>
      </w:r>
      <w:r w:rsidR="005739A9" w:rsidRPr="00743E10">
        <w:rPr>
          <w:rFonts w:ascii="Arial" w:hAnsi="Arial" w:cs="Arial"/>
          <w:sz w:val="22"/>
          <w:szCs w:val="22"/>
        </w:rPr>
        <w:t>vinte e quatro)</w:t>
      </w:r>
      <w:r w:rsidR="003210FB" w:rsidRPr="00743E10">
        <w:rPr>
          <w:rFonts w:ascii="Arial" w:hAnsi="Arial" w:cs="Arial"/>
          <w:sz w:val="22"/>
          <w:szCs w:val="22"/>
        </w:rPr>
        <w:t xml:space="preserve"> meses a contar da data de XX/XX/XXXX, podendo sua duração ser prorrogada nos termos do que dispõe o artigo </w:t>
      </w:r>
      <w:r w:rsidR="008846FF" w:rsidRPr="00743E10">
        <w:rPr>
          <w:rFonts w:ascii="Arial" w:hAnsi="Arial" w:cs="Arial"/>
          <w:sz w:val="22"/>
          <w:szCs w:val="22"/>
        </w:rPr>
        <w:t>71</w:t>
      </w:r>
      <w:r w:rsidR="003210FB" w:rsidRPr="00743E10">
        <w:rPr>
          <w:rFonts w:ascii="Arial" w:hAnsi="Arial" w:cs="Arial"/>
          <w:sz w:val="22"/>
          <w:szCs w:val="22"/>
        </w:rPr>
        <w:t xml:space="preserve"> da Lei </w:t>
      </w:r>
      <w:r w:rsidR="008846FF" w:rsidRPr="00743E10">
        <w:rPr>
          <w:rFonts w:ascii="Arial" w:hAnsi="Arial" w:cs="Arial"/>
          <w:sz w:val="22"/>
          <w:szCs w:val="22"/>
        </w:rPr>
        <w:t>13.303/2016</w:t>
      </w:r>
      <w:r w:rsidR="003210FB" w:rsidRPr="00743E10">
        <w:rPr>
          <w:rFonts w:ascii="Arial" w:hAnsi="Arial" w:cs="Arial"/>
          <w:sz w:val="22"/>
          <w:szCs w:val="22"/>
        </w:rPr>
        <w:t xml:space="preserve"> e</w:t>
      </w:r>
      <w:r w:rsidR="002642FC" w:rsidRPr="00743E10">
        <w:rPr>
          <w:rFonts w:ascii="Arial" w:hAnsi="Arial" w:cs="Arial"/>
          <w:sz w:val="22"/>
          <w:szCs w:val="22"/>
        </w:rPr>
        <w:t xml:space="preserve"> legislação pertinente.</w:t>
      </w:r>
    </w:p>
    <w:p w14:paraId="4836CE14" w14:textId="10442FEC" w:rsidR="002642FC" w:rsidRPr="00743E10" w:rsidRDefault="002642FC" w:rsidP="00CA70B6">
      <w:pPr>
        <w:pStyle w:val="PargrafodaLista"/>
        <w:numPr>
          <w:ilvl w:val="1"/>
          <w:numId w:val="15"/>
        </w:numPr>
        <w:tabs>
          <w:tab w:val="left" w:pos="851"/>
        </w:tabs>
        <w:ind w:left="0" w:firstLine="0"/>
        <w:jc w:val="both"/>
        <w:rPr>
          <w:rFonts w:ascii="Arial" w:hAnsi="Arial" w:cs="Arial"/>
          <w:sz w:val="22"/>
          <w:szCs w:val="22"/>
        </w:rPr>
      </w:pPr>
      <w:r w:rsidRPr="00743E10">
        <w:rPr>
          <w:rFonts w:ascii="Arial" w:hAnsi="Arial" w:cs="Arial"/>
          <w:sz w:val="22"/>
          <w:szCs w:val="22"/>
        </w:rPr>
        <w:t xml:space="preserve">Caso a CONTRATADA não tenha interesse na prorrogação desta </w:t>
      </w:r>
      <w:r w:rsidRPr="00743E10">
        <w:rPr>
          <w:rFonts w:ascii="Arial" w:hAnsi="Arial" w:cs="Arial"/>
          <w:sz w:val="22"/>
          <w:szCs w:val="22"/>
        </w:rPr>
        <w:lastRenderedPageBreak/>
        <w:t xml:space="preserve">contratação, deverá manifestar-se formalmente, por carta protocolada ou por e-mail para o endereço contratacoes_contratos@banrisul.com.br, apresentando suas razões, com uma antecedência mínima de </w:t>
      </w:r>
      <w:r w:rsidR="005739A9" w:rsidRPr="00743E10">
        <w:rPr>
          <w:rFonts w:ascii="Arial" w:hAnsi="Arial" w:cs="Arial"/>
          <w:sz w:val="22"/>
          <w:szCs w:val="22"/>
        </w:rPr>
        <w:t xml:space="preserve">90 (noventa) </w:t>
      </w:r>
      <w:r w:rsidRPr="00743E10">
        <w:rPr>
          <w:rFonts w:ascii="Arial" w:hAnsi="Arial" w:cs="Arial"/>
          <w:sz w:val="22"/>
          <w:szCs w:val="22"/>
        </w:rPr>
        <w:t>dias do término da vigência deste Contrato.</w:t>
      </w:r>
    </w:p>
    <w:p w14:paraId="7F300DC5" w14:textId="75CEE49A" w:rsidR="00E639BC" w:rsidRPr="00743E10" w:rsidRDefault="00E639BC" w:rsidP="00E639BC">
      <w:pPr>
        <w:pStyle w:val="PargrafodaLista"/>
        <w:tabs>
          <w:tab w:val="left" w:pos="851"/>
        </w:tabs>
        <w:ind w:left="0"/>
        <w:jc w:val="both"/>
        <w:rPr>
          <w:rFonts w:ascii="Arial" w:hAnsi="Arial" w:cs="Arial"/>
          <w:sz w:val="22"/>
          <w:szCs w:val="22"/>
          <w:lang w:val="pt-BR"/>
        </w:rPr>
      </w:pPr>
    </w:p>
    <w:p w14:paraId="1ACCF792" w14:textId="2A701F72" w:rsidR="002A6030" w:rsidRPr="00743E10" w:rsidRDefault="002A6030" w:rsidP="00C67940">
      <w:pPr>
        <w:jc w:val="both"/>
        <w:rPr>
          <w:rFonts w:cs="Arial"/>
          <w:b/>
          <w:sz w:val="22"/>
          <w:szCs w:val="22"/>
        </w:rPr>
      </w:pPr>
      <w:r w:rsidRPr="00743E10">
        <w:rPr>
          <w:rFonts w:cs="Arial"/>
          <w:b/>
          <w:sz w:val="22"/>
          <w:szCs w:val="22"/>
        </w:rPr>
        <w:t xml:space="preserve">CLÁUSULA </w:t>
      </w:r>
      <w:r w:rsidR="008945A1" w:rsidRPr="00743E10">
        <w:rPr>
          <w:rFonts w:cs="Arial"/>
          <w:b/>
          <w:sz w:val="22"/>
          <w:szCs w:val="22"/>
        </w:rPr>
        <w:t>OITAVA</w:t>
      </w:r>
      <w:r w:rsidRPr="00743E10">
        <w:rPr>
          <w:rFonts w:cs="Arial"/>
          <w:b/>
          <w:sz w:val="22"/>
          <w:szCs w:val="22"/>
        </w:rPr>
        <w:t xml:space="preserve"> </w:t>
      </w:r>
      <w:r w:rsidR="002642FC" w:rsidRPr="00743E10">
        <w:rPr>
          <w:rFonts w:cs="Arial"/>
          <w:b/>
          <w:sz w:val="22"/>
          <w:szCs w:val="22"/>
        </w:rPr>
        <w:t>– DOS DIREITOS E DAS OBRIGAÇÕES –</w:t>
      </w:r>
    </w:p>
    <w:p w14:paraId="44424B05" w14:textId="49D48E4B" w:rsidR="002A6030" w:rsidRPr="00743E10" w:rsidRDefault="008945A1" w:rsidP="000B5EB2">
      <w:pPr>
        <w:tabs>
          <w:tab w:val="left" w:pos="851"/>
        </w:tabs>
        <w:jc w:val="both"/>
        <w:rPr>
          <w:rFonts w:cs="Arial"/>
          <w:b/>
          <w:sz w:val="22"/>
          <w:szCs w:val="22"/>
        </w:rPr>
      </w:pPr>
      <w:r w:rsidRPr="00743E10">
        <w:rPr>
          <w:rFonts w:cs="Arial"/>
          <w:b/>
          <w:sz w:val="22"/>
          <w:szCs w:val="22"/>
        </w:rPr>
        <w:t>8</w:t>
      </w:r>
      <w:r w:rsidR="002A6030" w:rsidRPr="00743E10">
        <w:rPr>
          <w:rFonts w:cs="Arial"/>
          <w:b/>
          <w:sz w:val="22"/>
          <w:szCs w:val="22"/>
        </w:rPr>
        <w:t>.1</w:t>
      </w:r>
      <w:r w:rsidRPr="00743E10">
        <w:rPr>
          <w:rFonts w:cs="Arial"/>
          <w:b/>
          <w:sz w:val="22"/>
          <w:szCs w:val="22"/>
        </w:rPr>
        <w:t>.</w:t>
      </w:r>
      <w:r w:rsidRPr="00743E10">
        <w:rPr>
          <w:rFonts w:cs="Arial"/>
          <w:b/>
          <w:sz w:val="22"/>
          <w:szCs w:val="22"/>
        </w:rPr>
        <w:tab/>
      </w:r>
      <w:r w:rsidR="002A6030" w:rsidRPr="00743E10">
        <w:rPr>
          <w:rFonts w:cs="Arial"/>
          <w:b/>
          <w:sz w:val="22"/>
          <w:szCs w:val="22"/>
        </w:rPr>
        <w:t>DOS DIREITOS</w:t>
      </w:r>
    </w:p>
    <w:p w14:paraId="3E44D463" w14:textId="77777777" w:rsidR="002A6030" w:rsidRPr="00743E10" w:rsidRDefault="002A6030" w:rsidP="00C67940">
      <w:pPr>
        <w:jc w:val="both"/>
        <w:rPr>
          <w:rFonts w:cs="Arial"/>
          <w:sz w:val="22"/>
          <w:szCs w:val="22"/>
        </w:rPr>
      </w:pPr>
      <w:r w:rsidRPr="00743E10">
        <w:rPr>
          <w:rFonts w:cs="Arial"/>
          <w:sz w:val="22"/>
          <w:szCs w:val="22"/>
        </w:rPr>
        <w:t>Constituem direitos do CONTRATANTE receber o objeto deste contrato nas condições avençadas e da CONTRATADA perceber o valor ajustado na forma e no prazo convencionados.</w:t>
      </w:r>
    </w:p>
    <w:p w14:paraId="71949E12" w14:textId="3938D717" w:rsidR="002A6030" w:rsidRPr="00743E10" w:rsidRDefault="008945A1" w:rsidP="000B5EB2">
      <w:pPr>
        <w:tabs>
          <w:tab w:val="left" w:pos="851"/>
        </w:tabs>
        <w:jc w:val="both"/>
        <w:rPr>
          <w:rFonts w:cs="Arial"/>
          <w:b/>
          <w:sz w:val="22"/>
          <w:szCs w:val="22"/>
        </w:rPr>
      </w:pPr>
      <w:r w:rsidRPr="00743E10">
        <w:rPr>
          <w:rFonts w:cs="Arial"/>
          <w:b/>
          <w:sz w:val="22"/>
          <w:szCs w:val="22"/>
        </w:rPr>
        <w:t>8</w:t>
      </w:r>
      <w:r w:rsidR="002A6030" w:rsidRPr="00743E10">
        <w:rPr>
          <w:rFonts w:cs="Arial"/>
          <w:b/>
          <w:sz w:val="22"/>
          <w:szCs w:val="22"/>
        </w:rPr>
        <w:t xml:space="preserve">.2. </w:t>
      </w:r>
      <w:r w:rsidRPr="00743E10">
        <w:rPr>
          <w:rFonts w:cs="Arial"/>
          <w:b/>
          <w:sz w:val="22"/>
          <w:szCs w:val="22"/>
        </w:rPr>
        <w:tab/>
      </w:r>
      <w:r w:rsidR="002A6030" w:rsidRPr="00743E10">
        <w:rPr>
          <w:rFonts w:cs="Arial"/>
          <w:b/>
          <w:sz w:val="22"/>
          <w:szCs w:val="22"/>
        </w:rPr>
        <w:t>DAS OBRIGAÇÕES</w:t>
      </w:r>
    </w:p>
    <w:p w14:paraId="6D811D03" w14:textId="1F043B99" w:rsidR="002A6030" w:rsidRPr="00743E10" w:rsidRDefault="008945A1" w:rsidP="000B5EB2">
      <w:pPr>
        <w:tabs>
          <w:tab w:val="left" w:pos="851"/>
        </w:tabs>
        <w:jc w:val="both"/>
        <w:rPr>
          <w:rFonts w:cs="Arial"/>
          <w:b/>
          <w:sz w:val="22"/>
          <w:szCs w:val="22"/>
        </w:rPr>
      </w:pPr>
      <w:r w:rsidRPr="00743E10">
        <w:rPr>
          <w:rFonts w:cs="Arial"/>
          <w:b/>
          <w:sz w:val="22"/>
          <w:szCs w:val="22"/>
        </w:rPr>
        <w:t>8</w:t>
      </w:r>
      <w:r w:rsidR="002A6030" w:rsidRPr="00743E10">
        <w:rPr>
          <w:rFonts w:cs="Arial"/>
          <w:b/>
          <w:sz w:val="22"/>
          <w:szCs w:val="22"/>
        </w:rPr>
        <w:t xml:space="preserve">.2.1. </w:t>
      </w:r>
      <w:r w:rsidRPr="00743E10">
        <w:rPr>
          <w:rFonts w:cs="Arial"/>
          <w:b/>
          <w:sz w:val="22"/>
          <w:szCs w:val="22"/>
        </w:rPr>
        <w:tab/>
      </w:r>
      <w:r w:rsidR="002A6030" w:rsidRPr="00743E10">
        <w:rPr>
          <w:rFonts w:cs="Arial"/>
          <w:b/>
          <w:sz w:val="22"/>
          <w:szCs w:val="22"/>
        </w:rPr>
        <w:t>Constituem obrigações do CONTRATANTE:</w:t>
      </w:r>
    </w:p>
    <w:p w14:paraId="0D42DB54" w14:textId="4F0D67F9" w:rsidR="002A6030" w:rsidRPr="00743E10" w:rsidRDefault="002A6030" w:rsidP="000B5EB2">
      <w:pPr>
        <w:tabs>
          <w:tab w:val="left" w:pos="851"/>
        </w:tabs>
        <w:jc w:val="both"/>
        <w:rPr>
          <w:rFonts w:cs="Arial"/>
          <w:sz w:val="22"/>
          <w:szCs w:val="22"/>
        </w:rPr>
      </w:pPr>
      <w:r w:rsidRPr="00743E10">
        <w:rPr>
          <w:rFonts w:cs="Arial"/>
          <w:b/>
          <w:sz w:val="22"/>
          <w:szCs w:val="22"/>
        </w:rPr>
        <w:t>I.</w:t>
      </w:r>
      <w:r w:rsidRPr="00743E10">
        <w:rPr>
          <w:rFonts w:cs="Arial"/>
          <w:sz w:val="22"/>
          <w:szCs w:val="22"/>
        </w:rPr>
        <w:t xml:space="preserve"> </w:t>
      </w:r>
      <w:r w:rsidR="008945A1" w:rsidRPr="00743E10">
        <w:rPr>
          <w:rFonts w:cs="Arial"/>
          <w:sz w:val="22"/>
          <w:szCs w:val="22"/>
        </w:rPr>
        <w:tab/>
      </w:r>
      <w:r w:rsidRPr="00743E10">
        <w:rPr>
          <w:rFonts w:cs="Arial"/>
          <w:sz w:val="22"/>
          <w:szCs w:val="22"/>
        </w:rPr>
        <w:t>efetuar o pagamento ajustado;</w:t>
      </w:r>
    </w:p>
    <w:p w14:paraId="58E4D3E5" w14:textId="254CDDF1" w:rsidR="002A6030" w:rsidRPr="00743E10" w:rsidRDefault="002A6030" w:rsidP="000B5EB2">
      <w:pPr>
        <w:tabs>
          <w:tab w:val="left" w:pos="851"/>
        </w:tabs>
        <w:jc w:val="both"/>
        <w:rPr>
          <w:rFonts w:cs="Arial"/>
          <w:sz w:val="22"/>
          <w:szCs w:val="22"/>
        </w:rPr>
      </w:pPr>
      <w:r w:rsidRPr="00743E10">
        <w:rPr>
          <w:rFonts w:cs="Arial"/>
          <w:b/>
          <w:sz w:val="22"/>
          <w:szCs w:val="22"/>
        </w:rPr>
        <w:t xml:space="preserve">II. </w:t>
      </w:r>
      <w:r w:rsidR="008945A1" w:rsidRPr="00743E10">
        <w:rPr>
          <w:rFonts w:cs="Arial"/>
          <w:b/>
          <w:sz w:val="22"/>
          <w:szCs w:val="22"/>
        </w:rPr>
        <w:tab/>
      </w:r>
      <w:r w:rsidRPr="00743E10">
        <w:rPr>
          <w:rFonts w:cs="Arial"/>
          <w:sz w:val="22"/>
          <w:szCs w:val="22"/>
        </w:rPr>
        <w:t>dar as condições necessárias à execução do Contrato à CONTRATADA;</w:t>
      </w:r>
    </w:p>
    <w:p w14:paraId="5DA1E2BD" w14:textId="4AC9D08F" w:rsidR="002A6030" w:rsidRPr="00743E10" w:rsidRDefault="002A6030" w:rsidP="000B5EB2">
      <w:pPr>
        <w:tabs>
          <w:tab w:val="left" w:pos="851"/>
        </w:tabs>
        <w:jc w:val="both"/>
        <w:rPr>
          <w:rFonts w:cs="Arial"/>
          <w:sz w:val="22"/>
          <w:szCs w:val="22"/>
        </w:rPr>
      </w:pPr>
      <w:r w:rsidRPr="00743E10">
        <w:rPr>
          <w:rFonts w:cs="Arial"/>
          <w:b/>
          <w:sz w:val="22"/>
          <w:szCs w:val="22"/>
        </w:rPr>
        <w:t xml:space="preserve">III. </w:t>
      </w:r>
      <w:r w:rsidR="008945A1" w:rsidRPr="00743E10">
        <w:rPr>
          <w:rFonts w:cs="Arial"/>
          <w:b/>
          <w:sz w:val="22"/>
          <w:szCs w:val="22"/>
        </w:rPr>
        <w:tab/>
      </w:r>
      <w:r w:rsidRPr="00743E10">
        <w:rPr>
          <w:rFonts w:cs="Arial"/>
          <w:sz w:val="22"/>
          <w:szCs w:val="22"/>
        </w:rPr>
        <w:t>designar formalmente um representante para fiscalizar e acompanhar o cumprimento do presente contrato e, por seus prepostos, comunicar a ocorrência de qualquer irregularidade, falta disciplinar, manifesta ineficiência ou comportamento incompatível com o serviço à CONTRATADA, a fim de que, apurada a procedência, sejam to</w:t>
      </w:r>
      <w:r w:rsidR="004B3EDF" w:rsidRPr="00743E10">
        <w:rPr>
          <w:rFonts w:cs="Arial"/>
          <w:sz w:val="22"/>
          <w:szCs w:val="22"/>
        </w:rPr>
        <w:t>madas as providências cabíveis;</w:t>
      </w:r>
    </w:p>
    <w:p w14:paraId="268451BE" w14:textId="6B1BF09A" w:rsidR="002A6030" w:rsidRPr="00743E10" w:rsidRDefault="002A6030" w:rsidP="000B5EB2">
      <w:pPr>
        <w:tabs>
          <w:tab w:val="left" w:pos="851"/>
        </w:tabs>
        <w:jc w:val="both"/>
        <w:rPr>
          <w:rFonts w:cs="Arial"/>
          <w:sz w:val="22"/>
          <w:szCs w:val="22"/>
        </w:rPr>
      </w:pPr>
      <w:r w:rsidRPr="00743E10">
        <w:rPr>
          <w:rFonts w:cs="Arial"/>
          <w:b/>
          <w:sz w:val="22"/>
          <w:szCs w:val="22"/>
        </w:rPr>
        <w:t>IV.</w:t>
      </w:r>
      <w:r w:rsidRPr="00743E10">
        <w:rPr>
          <w:rFonts w:cs="Arial"/>
          <w:sz w:val="22"/>
          <w:szCs w:val="22"/>
        </w:rPr>
        <w:t xml:space="preserve"> </w:t>
      </w:r>
      <w:r w:rsidR="008945A1" w:rsidRPr="00743E10">
        <w:rPr>
          <w:rFonts w:cs="Arial"/>
          <w:sz w:val="22"/>
          <w:szCs w:val="22"/>
        </w:rPr>
        <w:tab/>
      </w:r>
      <w:r w:rsidRPr="00743E10">
        <w:rPr>
          <w:rFonts w:cs="Arial"/>
          <w:sz w:val="22"/>
          <w:szCs w:val="22"/>
        </w:rPr>
        <w:t>manter cadastro de todos os empregados que prestarem serviços nas suas dependências com os seguintes dados: nome, nº da carteira de identidade e CPF/MF, endereço e telefone;</w:t>
      </w:r>
    </w:p>
    <w:p w14:paraId="3D409AC6" w14:textId="306FCC59" w:rsidR="002A6030" w:rsidRPr="00743E10" w:rsidRDefault="002A6030" w:rsidP="000B5EB2">
      <w:pPr>
        <w:tabs>
          <w:tab w:val="left" w:pos="851"/>
        </w:tabs>
        <w:jc w:val="both"/>
        <w:rPr>
          <w:rFonts w:cs="Arial"/>
          <w:sz w:val="22"/>
          <w:szCs w:val="22"/>
        </w:rPr>
      </w:pPr>
      <w:r w:rsidRPr="00743E10">
        <w:rPr>
          <w:rFonts w:cs="Arial"/>
          <w:b/>
          <w:sz w:val="22"/>
          <w:szCs w:val="22"/>
        </w:rPr>
        <w:t>V.</w:t>
      </w:r>
      <w:r w:rsidRPr="00743E10">
        <w:rPr>
          <w:rFonts w:cs="Arial"/>
          <w:sz w:val="22"/>
          <w:szCs w:val="22"/>
        </w:rPr>
        <w:t xml:space="preserve"> </w:t>
      </w:r>
      <w:r w:rsidR="008945A1" w:rsidRPr="00743E10">
        <w:rPr>
          <w:rFonts w:cs="Arial"/>
          <w:sz w:val="22"/>
          <w:szCs w:val="22"/>
        </w:rPr>
        <w:tab/>
      </w:r>
      <w:r w:rsidRPr="00743E10">
        <w:rPr>
          <w:rFonts w:cs="Arial"/>
          <w:sz w:val="22"/>
          <w:szCs w:val="22"/>
        </w:rPr>
        <w:t>examinar a documentação exigida, verificando o integral cumprimento das obrigações trabalhistas e previdenciárias;</w:t>
      </w:r>
    </w:p>
    <w:p w14:paraId="727E72F8" w14:textId="79BA5560" w:rsidR="002A6030" w:rsidRPr="00743E10" w:rsidRDefault="002A6030" w:rsidP="000B5EB2">
      <w:pPr>
        <w:tabs>
          <w:tab w:val="left" w:pos="851"/>
        </w:tabs>
        <w:jc w:val="both"/>
        <w:rPr>
          <w:rFonts w:cs="Arial"/>
          <w:sz w:val="22"/>
          <w:szCs w:val="22"/>
        </w:rPr>
      </w:pPr>
      <w:r w:rsidRPr="00743E10">
        <w:rPr>
          <w:rFonts w:cs="Arial"/>
          <w:b/>
          <w:sz w:val="22"/>
          <w:szCs w:val="22"/>
        </w:rPr>
        <w:t xml:space="preserve">VI. </w:t>
      </w:r>
      <w:r w:rsidR="008945A1" w:rsidRPr="00743E10">
        <w:rPr>
          <w:rFonts w:cs="Arial"/>
          <w:b/>
          <w:sz w:val="22"/>
          <w:szCs w:val="22"/>
        </w:rPr>
        <w:tab/>
      </w:r>
      <w:r w:rsidRPr="00743E10">
        <w:rPr>
          <w:rFonts w:cs="Arial"/>
          <w:sz w:val="22"/>
          <w:szCs w:val="22"/>
        </w:rPr>
        <w:t xml:space="preserve">entrevistar, periodicamente, os empregados da CONTRATADA destacados na execução dos trabalhos, para verificação de possíveis irregularidades, que, constatadas, deverão ser comunicadas formalmente à CONTRATADA, para correção e pagamento, sob pena de glosa ou </w:t>
      </w:r>
      <w:r w:rsidR="004B3EDF" w:rsidRPr="00743E10">
        <w:rPr>
          <w:rFonts w:cs="Arial"/>
          <w:sz w:val="22"/>
          <w:szCs w:val="22"/>
        </w:rPr>
        <w:t>retenção no pagamento da fatura.</w:t>
      </w:r>
    </w:p>
    <w:p w14:paraId="780D9A83" w14:textId="791280A9" w:rsidR="007B1136" w:rsidRPr="00743E10" w:rsidRDefault="007B1136" w:rsidP="000B5EB2">
      <w:pPr>
        <w:pStyle w:val="PargrafodaLista"/>
        <w:tabs>
          <w:tab w:val="left" w:pos="0"/>
          <w:tab w:val="left" w:pos="851"/>
        </w:tabs>
        <w:ind w:left="0"/>
        <w:jc w:val="both"/>
        <w:rPr>
          <w:rFonts w:ascii="Arial" w:hAnsi="Arial" w:cs="Arial"/>
          <w:sz w:val="22"/>
          <w:szCs w:val="22"/>
        </w:rPr>
      </w:pPr>
      <w:r w:rsidRPr="00743E10">
        <w:rPr>
          <w:rFonts w:ascii="Arial" w:hAnsi="Arial" w:cs="Arial"/>
          <w:b/>
          <w:sz w:val="22"/>
          <w:szCs w:val="22"/>
        </w:rPr>
        <w:t>VII.</w:t>
      </w:r>
      <w:r w:rsidRPr="00743E10">
        <w:rPr>
          <w:rFonts w:ascii="Arial" w:hAnsi="Arial" w:cs="Arial"/>
          <w:sz w:val="22"/>
          <w:szCs w:val="22"/>
        </w:rPr>
        <w:t xml:space="preserve"> </w:t>
      </w:r>
      <w:r w:rsidR="008945A1" w:rsidRPr="00743E10">
        <w:rPr>
          <w:rFonts w:ascii="Arial" w:hAnsi="Arial" w:cs="Arial"/>
          <w:sz w:val="22"/>
          <w:szCs w:val="22"/>
        </w:rPr>
        <w:tab/>
        <w:t>e</w:t>
      </w:r>
      <w:r w:rsidRPr="00743E10">
        <w:rPr>
          <w:rFonts w:ascii="Arial" w:hAnsi="Arial" w:cs="Arial"/>
          <w:sz w:val="22"/>
          <w:szCs w:val="22"/>
        </w:rPr>
        <w:t>fetuar as retenções tributárias devidas sobre o valor da fatura de serviços do contratado, nos termos da legislação vigente.</w:t>
      </w:r>
    </w:p>
    <w:p w14:paraId="3CED8EB3" w14:textId="3217C67A" w:rsidR="002A6030" w:rsidRPr="00E83551" w:rsidRDefault="00A13265" w:rsidP="000B5EB2">
      <w:pPr>
        <w:tabs>
          <w:tab w:val="left" w:pos="851"/>
        </w:tabs>
        <w:jc w:val="both"/>
        <w:rPr>
          <w:rFonts w:cs="Arial"/>
          <w:b/>
          <w:color w:val="000000" w:themeColor="text1"/>
          <w:sz w:val="22"/>
          <w:szCs w:val="22"/>
        </w:rPr>
      </w:pPr>
      <w:r w:rsidRPr="00E83551">
        <w:rPr>
          <w:rFonts w:cs="Arial"/>
          <w:b/>
          <w:color w:val="000000" w:themeColor="text1"/>
          <w:sz w:val="22"/>
          <w:szCs w:val="22"/>
        </w:rPr>
        <w:t>8</w:t>
      </w:r>
      <w:r w:rsidR="002A6030" w:rsidRPr="00E83551">
        <w:rPr>
          <w:rFonts w:cs="Arial"/>
          <w:b/>
          <w:color w:val="000000" w:themeColor="text1"/>
          <w:sz w:val="22"/>
          <w:szCs w:val="22"/>
        </w:rPr>
        <w:t xml:space="preserve">.2.2. </w:t>
      </w:r>
      <w:r w:rsidR="000B5EB2" w:rsidRPr="00E83551">
        <w:rPr>
          <w:rFonts w:cs="Arial"/>
          <w:b/>
          <w:color w:val="000000" w:themeColor="text1"/>
          <w:sz w:val="22"/>
          <w:szCs w:val="22"/>
        </w:rPr>
        <w:tab/>
      </w:r>
      <w:r w:rsidR="002A6030" w:rsidRPr="00E83551">
        <w:rPr>
          <w:rFonts w:cs="Arial"/>
          <w:b/>
          <w:color w:val="000000" w:themeColor="text1"/>
          <w:sz w:val="22"/>
          <w:szCs w:val="22"/>
        </w:rPr>
        <w:t>Constituem obrigações da CONTRATADA:</w:t>
      </w:r>
    </w:p>
    <w:p w14:paraId="58E68E51" w14:textId="1E72D83A" w:rsidR="006325EC" w:rsidRPr="00D66078" w:rsidRDefault="006325EC" w:rsidP="005F4D46">
      <w:pPr>
        <w:pStyle w:val="Default"/>
        <w:numPr>
          <w:ilvl w:val="0"/>
          <w:numId w:val="43"/>
        </w:numPr>
        <w:ind w:left="709" w:hanging="709"/>
        <w:jc w:val="both"/>
        <w:rPr>
          <w:rFonts w:cs="Times New Roman"/>
          <w:iCs/>
          <w:color w:val="auto"/>
          <w:sz w:val="22"/>
          <w:szCs w:val="22"/>
          <w:lang w:val="pt-PT"/>
        </w:rPr>
      </w:pPr>
      <w:r w:rsidRPr="00D66078">
        <w:rPr>
          <w:rFonts w:cs="Times New Roman"/>
          <w:iCs/>
          <w:color w:val="auto"/>
          <w:sz w:val="22"/>
          <w:szCs w:val="22"/>
          <w:lang w:val="pt-PT"/>
        </w:rPr>
        <w:t>providenciar para que:</w:t>
      </w:r>
    </w:p>
    <w:p w14:paraId="1FEE8F98" w14:textId="77777777" w:rsidR="006325EC" w:rsidRPr="00A6254B" w:rsidRDefault="006325EC" w:rsidP="0000576F">
      <w:pPr>
        <w:pStyle w:val="Default"/>
        <w:widowControl w:val="0"/>
        <w:numPr>
          <w:ilvl w:val="0"/>
          <w:numId w:val="32"/>
        </w:numPr>
        <w:suppressAutoHyphens/>
        <w:adjustRightInd/>
        <w:ind w:left="0" w:firstLine="0"/>
        <w:jc w:val="both"/>
        <w:textAlignment w:val="baseline"/>
        <w:rPr>
          <w:rFonts w:cs="Times New Roman"/>
          <w:iCs/>
          <w:color w:val="auto"/>
          <w:sz w:val="22"/>
          <w:szCs w:val="22"/>
          <w:lang w:val="pt-PT"/>
        </w:rPr>
      </w:pPr>
      <w:r w:rsidRPr="00A6254B">
        <w:rPr>
          <w:rFonts w:cs="Times New Roman"/>
          <w:iCs/>
          <w:color w:val="auto"/>
          <w:sz w:val="22"/>
          <w:szCs w:val="22"/>
          <w:lang w:val="pt-PT"/>
        </w:rPr>
        <w:lastRenderedPageBreak/>
        <w:t>sempre que haja substituição de empregado(s), a mesma se faça de forma eletrônica, através de e-mail, na chave da Segurança Patrimonial Vigilância (</w:t>
      </w:r>
      <w:r w:rsidRPr="00A6254B">
        <w:rPr>
          <w:rFonts w:cs="Times New Roman"/>
          <w:iCs/>
          <w:color w:val="auto"/>
          <w:sz w:val="22"/>
          <w:szCs w:val="22"/>
        </w:rPr>
        <w:t>seguranca_patrimonial_vigilancia@banrisul.com.br</w:t>
      </w:r>
      <w:r w:rsidRPr="00A6254B">
        <w:rPr>
          <w:rFonts w:cs="Times New Roman"/>
          <w:iCs/>
          <w:color w:val="auto"/>
          <w:sz w:val="22"/>
          <w:szCs w:val="22"/>
          <w:lang w:val="pt-PT"/>
        </w:rPr>
        <w:t xml:space="preserve">), com a devida antecedência mínima de 24 horas para os casos de férias, reciclagens e dispensas programadas, sem que sejam originadas pela Gerência Operacional de Segurança Patrimonial, devendo a comunicação ser obrigatória com o preenchimento de todos os itens do documento Carta de Apresentação – Anexo, contendo as principais informações, como foto, nome, CPF, RG, nº da CNV com data de validade, bem como descrição do motivo que estará ensejando a apresentação/substituição; </w:t>
      </w:r>
    </w:p>
    <w:p w14:paraId="1E078FB7" w14:textId="77777777" w:rsidR="006325EC" w:rsidRPr="00A6254B" w:rsidRDefault="006325EC" w:rsidP="0000576F">
      <w:pPr>
        <w:pStyle w:val="Default"/>
        <w:widowControl w:val="0"/>
        <w:numPr>
          <w:ilvl w:val="0"/>
          <w:numId w:val="32"/>
        </w:numPr>
        <w:suppressAutoHyphens/>
        <w:adjustRightInd/>
        <w:ind w:left="0" w:firstLine="0"/>
        <w:jc w:val="both"/>
        <w:textAlignment w:val="baseline"/>
        <w:rPr>
          <w:rFonts w:cs="Times New Roman"/>
          <w:iCs/>
          <w:color w:val="auto"/>
          <w:sz w:val="22"/>
          <w:szCs w:val="22"/>
          <w:lang w:val="pt-PT"/>
        </w:rPr>
      </w:pPr>
      <w:r w:rsidRPr="00A6254B">
        <w:rPr>
          <w:rFonts w:cs="Times New Roman"/>
          <w:iCs/>
          <w:color w:val="auto"/>
          <w:sz w:val="22"/>
          <w:szCs w:val="22"/>
          <w:lang w:val="pt-PT"/>
        </w:rPr>
        <w:t>as solicitações que tiverem como origem a Gerência Operacional de Segurança Patrimonial, por exemplo, vigilância extra (contingência), para períodos fora do expediente bancário, a Carta de Apresentação – Anexo, contendo as principais informações, como foto, nome, CPF, RG, nº da CNV com data de validade, bem como descrição do motivo que estará ensejando a apresentação, sempre deverá ser enviada com todos os campos preenchidos, por e-mail, para a chave da Segurança Patrimonial Vigilância (</w:t>
      </w:r>
      <w:hyperlink r:id="rId8" w:history="1">
        <w:r w:rsidRPr="00A6254B">
          <w:rPr>
            <w:rFonts w:cs="Times New Roman"/>
            <w:color w:val="auto"/>
            <w:sz w:val="22"/>
            <w:szCs w:val="22"/>
          </w:rPr>
          <w:t>seguranca_patrimonial_vigilancia@banrisul.com.br</w:t>
        </w:r>
      </w:hyperlink>
      <w:r w:rsidRPr="00A6254B">
        <w:rPr>
          <w:rFonts w:cs="Times New Roman"/>
          <w:iCs/>
          <w:color w:val="auto"/>
          <w:sz w:val="22"/>
          <w:szCs w:val="22"/>
          <w:lang w:val="pt-PT"/>
        </w:rPr>
        <w:t>), com a antecedência mínima de 1 hora ao período solicitado; já para os casos de solicitação de substituição de vigilante(s) deverá acontecer com a antecedência mínima de 24 horas;</w:t>
      </w:r>
    </w:p>
    <w:p w14:paraId="23211CA0" w14:textId="00856D41" w:rsidR="006325EC" w:rsidRPr="00A6254B" w:rsidRDefault="006325EC" w:rsidP="00E83551">
      <w:pPr>
        <w:pStyle w:val="Default"/>
        <w:jc w:val="both"/>
        <w:rPr>
          <w:rFonts w:cs="Times New Roman"/>
          <w:iCs/>
          <w:color w:val="auto"/>
          <w:sz w:val="22"/>
          <w:szCs w:val="22"/>
          <w:lang w:val="pt-PT"/>
        </w:rPr>
      </w:pPr>
      <w:r>
        <w:rPr>
          <w:rFonts w:cs="Times New Roman"/>
          <w:b/>
          <w:iCs/>
          <w:color w:val="auto"/>
          <w:sz w:val="22"/>
          <w:szCs w:val="22"/>
          <w:lang w:val="pt-PT"/>
        </w:rPr>
        <w:t>II</w:t>
      </w:r>
      <w:r w:rsidRPr="00A6254B">
        <w:rPr>
          <w:rFonts w:cs="Times New Roman"/>
          <w:b/>
          <w:iCs/>
          <w:color w:val="auto"/>
          <w:sz w:val="22"/>
          <w:szCs w:val="22"/>
          <w:lang w:val="pt-PT"/>
        </w:rPr>
        <w:t>.</w:t>
      </w:r>
      <w:r w:rsidRPr="00A6254B">
        <w:rPr>
          <w:rFonts w:cs="Times New Roman"/>
          <w:iCs/>
          <w:color w:val="auto"/>
          <w:sz w:val="22"/>
          <w:szCs w:val="22"/>
          <w:lang w:val="pt-PT"/>
        </w:rPr>
        <w:t xml:space="preserve"> </w:t>
      </w:r>
      <w:r w:rsidR="00E83551">
        <w:rPr>
          <w:rFonts w:cs="Times New Roman"/>
          <w:iCs/>
          <w:color w:val="auto"/>
          <w:sz w:val="22"/>
          <w:szCs w:val="22"/>
          <w:lang w:val="pt-PT"/>
        </w:rPr>
        <w:tab/>
      </w:r>
      <w:r w:rsidRPr="00A6254B">
        <w:rPr>
          <w:rFonts w:cs="Times New Roman"/>
          <w:iCs/>
          <w:color w:val="auto"/>
          <w:sz w:val="22"/>
          <w:szCs w:val="22"/>
          <w:lang w:val="pt-PT"/>
        </w:rPr>
        <w:t>a cobertura, de forma ininterrupta, dos postos de trabalho, dar-se-á por uso de mão de obra idônea e tecnicamente capacitada. Para tal fim, a CONTRATADA deverá manter:</w:t>
      </w:r>
    </w:p>
    <w:p w14:paraId="4853E1FE" w14:textId="77777777" w:rsidR="006325EC" w:rsidRPr="00A6254B" w:rsidRDefault="006325EC" w:rsidP="0000576F">
      <w:pPr>
        <w:pStyle w:val="Default"/>
        <w:widowControl w:val="0"/>
        <w:numPr>
          <w:ilvl w:val="0"/>
          <w:numId w:val="20"/>
        </w:numPr>
        <w:suppressAutoHyphens/>
        <w:adjustRightInd/>
        <w:ind w:left="0" w:firstLine="0"/>
        <w:jc w:val="both"/>
        <w:textAlignment w:val="baseline"/>
        <w:rPr>
          <w:rFonts w:cs="Times New Roman"/>
          <w:iCs/>
          <w:color w:val="auto"/>
          <w:sz w:val="22"/>
          <w:szCs w:val="22"/>
          <w:lang w:val="pt-PT"/>
        </w:rPr>
      </w:pPr>
      <w:r w:rsidRPr="00A6254B">
        <w:rPr>
          <w:rFonts w:cs="Times New Roman"/>
          <w:iCs/>
          <w:color w:val="auto"/>
          <w:sz w:val="22"/>
          <w:szCs w:val="22"/>
          <w:lang w:val="pt-PT"/>
        </w:rPr>
        <w:t>reserva técnica para cobertura de postos descobertos em decorrência de ausências dos vigilantes, ou solicitação do CONTRATANTE de substituição de qualquer profissional cuja atuação, permanência ou comportamento sejam julgados inconvenientes, insatisfatórios ou prejudiciais à disciplina ou ao interesse dos serviços, efetuando a reposição de forma imediata, não sendo permitida a prorrogação da jornada de trabalho (dobra), promovendo gestões junto às autoridades de segurança e arregimentando recursos para, em caso de greve, não deixar desguarnecidos os postos;</w:t>
      </w:r>
    </w:p>
    <w:p w14:paraId="5511AC22" w14:textId="77777777" w:rsidR="006325EC" w:rsidRPr="00A6254B" w:rsidRDefault="006325EC" w:rsidP="0000576F">
      <w:pPr>
        <w:pStyle w:val="Default"/>
        <w:widowControl w:val="0"/>
        <w:numPr>
          <w:ilvl w:val="0"/>
          <w:numId w:val="20"/>
        </w:numPr>
        <w:suppressAutoHyphens/>
        <w:adjustRightInd/>
        <w:ind w:left="0" w:firstLine="0"/>
        <w:jc w:val="both"/>
        <w:textAlignment w:val="baseline"/>
        <w:rPr>
          <w:rFonts w:cs="Times New Roman"/>
          <w:iCs/>
          <w:color w:val="auto"/>
          <w:sz w:val="22"/>
          <w:szCs w:val="22"/>
          <w:lang w:val="pt-PT"/>
        </w:rPr>
      </w:pPr>
      <w:r w:rsidRPr="00A6254B">
        <w:rPr>
          <w:rFonts w:cs="Times New Roman"/>
          <w:iCs/>
          <w:color w:val="auto"/>
          <w:sz w:val="22"/>
          <w:szCs w:val="22"/>
          <w:lang w:val="pt-PT"/>
        </w:rPr>
        <w:t xml:space="preserve">base operacional na região do objeto do Contrato, com plantão 24 horas, dotada de, no mínimo, telefone fixo, telefone móvel, guarda de armas, munições e um veículo com sistema de comunicação com a base, para atendimento </w:t>
      </w:r>
      <w:r w:rsidRPr="00A6254B">
        <w:rPr>
          <w:rFonts w:cs="Times New Roman"/>
          <w:iCs/>
          <w:color w:val="auto"/>
          <w:sz w:val="22"/>
          <w:szCs w:val="22"/>
          <w:lang w:val="pt-PT"/>
        </w:rPr>
        <w:lastRenderedPageBreak/>
        <w:t>emergencial com o CONTRATANTE, devendo nela permanecer preposto da CONTRATADA para orientar, coordenar, acompanhar, supervisionar, dar ordens ao contingente alocado e resolver qualquer questão pertinente à execução dos serviços, para correção de situações adversas e para o atendimento imediato das reclamações e solicitações do CONTRATANTE.</w:t>
      </w:r>
    </w:p>
    <w:p w14:paraId="22056C8B" w14:textId="2F7E78A5" w:rsidR="006325EC" w:rsidRPr="00A6254B" w:rsidRDefault="006325EC" w:rsidP="00E83551">
      <w:pPr>
        <w:pStyle w:val="Default"/>
        <w:jc w:val="both"/>
        <w:rPr>
          <w:rFonts w:cs="Times New Roman"/>
          <w:iCs/>
          <w:color w:val="auto"/>
          <w:sz w:val="22"/>
          <w:szCs w:val="22"/>
          <w:lang w:val="pt-PT"/>
        </w:rPr>
      </w:pPr>
      <w:r>
        <w:rPr>
          <w:rFonts w:cs="Times New Roman"/>
          <w:b/>
          <w:iCs/>
          <w:color w:val="auto"/>
          <w:sz w:val="22"/>
          <w:szCs w:val="22"/>
          <w:lang w:val="pt-PT"/>
        </w:rPr>
        <w:t>I</w:t>
      </w:r>
      <w:r w:rsidR="005F4D46">
        <w:rPr>
          <w:rFonts w:cs="Times New Roman"/>
          <w:b/>
          <w:iCs/>
          <w:color w:val="auto"/>
          <w:sz w:val="22"/>
          <w:szCs w:val="22"/>
          <w:lang w:val="pt-PT"/>
        </w:rPr>
        <w:t>II</w:t>
      </w:r>
      <w:r w:rsidRPr="00A6254B">
        <w:rPr>
          <w:rFonts w:cs="Times New Roman"/>
          <w:b/>
          <w:iCs/>
          <w:color w:val="auto"/>
          <w:sz w:val="22"/>
          <w:szCs w:val="22"/>
          <w:lang w:val="pt-PT"/>
        </w:rPr>
        <w:t>.</w:t>
      </w:r>
      <w:r>
        <w:rPr>
          <w:rFonts w:cs="Times New Roman"/>
          <w:iCs/>
          <w:color w:val="auto"/>
          <w:sz w:val="22"/>
          <w:szCs w:val="22"/>
          <w:lang w:val="pt-PT"/>
        </w:rPr>
        <w:t xml:space="preserve"> </w:t>
      </w:r>
      <w:r w:rsidR="00E83551">
        <w:rPr>
          <w:rFonts w:cs="Times New Roman"/>
          <w:iCs/>
          <w:color w:val="auto"/>
          <w:sz w:val="22"/>
          <w:szCs w:val="22"/>
          <w:lang w:val="pt-PT"/>
        </w:rPr>
        <w:tab/>
      </w:r>
      <w:r w:rsidRPr="00A6254B">
        <w:rPr>
          <w:rFonts w:cs="Times New Roman"/>
          <w:iCs/>
          <w:color w:val="auto"/>
          <w:sz w:val="22"/>
          <w:szCs w:val="22"/>
          <w:lang w:val="pt-PT"/>
        </w:rPr>
        <w:t>os vigilantes designados para execução dos serviços devem portar:</w:t>
      </w:r>
    </w:p>
    <w:p w14:paraId="4521E251" w14:textId="77777777" w:rsidR="006325EC" w:rsidRPr="00A6254B" w:rsidRDefault="006325EC" w:rsidP="0000576F">
      <w:pPr>
        <w:pStyle w:val="Default"/>
        <w:widowControl w:val="0"/>
        <w:numPr>
          <w:ilvl w:val="0"/>
          <w:numId w:val="21"/>
        </w:numPr>
        <w:suppressAutoHyphens/>
        <w:adjustRightInd/>
        <w:ind w:left="0" w:firstLine="0"/>
        <w:jc w:val="both"/>
        <w:textAlignment w:val="baseline"/>
        <w:rPr>
          <w:rFonts w:cs="Times New Roman"/>
          <w:iCs/>
          <w:color w:val="auto"/>
          <w:sz w:val="22"/>
          <w:szCs w:val="22"/>
          <w:lang w:val="pt-PT"/>
        </w:rPr>
      </w:pPr>
      <w:r w:rsidRPr="00A6254B">
        <w:rPr>
          <w:rFonts w:cs="Times New Roman"/>
          <w:iCs/>
          <w:color w:val="auto"/>
          <w:sz w:val="22"/>
          <w:szCs w:val="22"/>
          <w:lang w:val="pt-PT"/>
        </w:rPr>
        <w:t>armamento autorizado e de acordo com a legislação em vigor;</w:t>
      </w:r>
    </w:p>
    <w:p w14:paraId="3FF424C1" w14:textId="77777777" w:rsidR="006325EC" w:rsidRPr="00A6254B" w:rsidRDefault="006325EC" w:rsidP="0000576F">
      <w:pPr>
        <w:pStyle w:val="Default"/>
        <w:widowControl w:val="0"/>
        <w:numPr>
          <w:ilvl w:val="0"/>
          <w:numId w:val="21"/>
        </w:numPr>
        <w:suppressAutoHyphens/>
        <w:adjustRightInd/>
        <w:ind w:left="0" w:firstLine="0"/>
        <w:jc w:val="both"/>
        <w:textAlignment w:val="baseline"/>
        <w:rPr>
          <w:rFonts w:cs="Times New Roman"/>
          <w:iCs/>
          <w:color w:val="auto"/>
          <w:sz w:val="22"/>
          <w:szCs w:val="22"/>
          <w:lang w:val="pt-PT"/>
        </w:rPr>
      </w:pPr>
      <w:r w:rsidRPr="00A6254B">
        <w:rPr>
          <w:rFonts w:cs="Times New Roman"/>
          <w:iCs/>
          <w:color w:val="auto"/>
          <w:sz w:val="22"/>
          <w:szCs w:val="22"/>
          <w:lang w:val="pt-PT"/>
        </w:rPr>
        <w:t>crachá de identificação (subscrito por ela e contendo, no mínimo, sua razão social, nome completo do vigilante, fotografia 3X4 recente e número de registro na DRT).</w:t>
      </w:r>
    </w:p>
    <w:p w14:paraId="1432C619" w14:textId="3E760863" w:rsidR="006325EC" w:rsidRPr="00A6254B" w:rsidRDefault="005F4D46" w:rsidP="00E83551">
      <w:pPr>
        <w:pStyle w:val="Default"/>
        <w:jc w:val="both"/>
        <w:rPr>
          <w:rFonts w:cs="Times New Roman"/>
          <w:iCs/>
          <w:color w:val="auto"/>
          <w:sz w:val="22"/>
          <w:szCs w:val="22"/>
          <w:lang w:val="pt-PT"/>
        </w:rPr>
      </w:pPr>
      <w:r>
        <w:rPr>
          <w:rFonts w:cs="Times New Roman"/>
          <w:b/>
          <w:iCs/>
          <w:color w:val="auto"/>
          <w:sz w:val="22"/>
          <w:szCs w:val="22"/>
          <w:lang w:val="pt-PT"/>
        </w:rPr>
        <w:t>I</w:t>
      </w:r>
      <w:r w:rsidR="006325EC">
        <w:rPr>
          <w:rFonts w:cs="Times New Roman"/>
          <w:b/>
          <w:iCs/>
          <w:color w:val="auto"/>
          <w:sz w:val="22"/>
          <w:szCs w:val="22"/>
          <w:lang w:val="pt-PT"/>
        </w:rPr>
        <w:t>V</w:t>
      </w:r>
      <w:r w:rsidR="006325EC" w:rsidRPr="00A6254B">
        <w:rPr>
          <w:rFonts w:cs="Times New Roman"/>
          <w:b/>
          <w:iCs/>
          <w:color w:val="auto"/>
          <w:sz w:val="22"/>
          <w:szCs w:val="22"/>
          <w:lang w:val="pt-PT"/>
        </w:rPr>
        <w:t>.</w:t>
      </w:r>
      <w:r w:rsidR="006325EC">
        <w:rPr>
          <w:rFonts w:cs="Times New Roman"/>
          <w:iCs/>
          <w:color w:val="auto"/>
          <w:sz w:val="22"/>
          <w:szCs w:val="22"/>
          <w:lang w:val="pt-PT"/>
        </w:rPr>
        <w:t xml:space="preserve"> </w:t>
      </w:r>
      <w:r w:rsidR="00D642A3">
        <w:rPr>
          <w:rFonts w:cs="Times New Roman"/>
          <w:iCs/>
          <w:color w:val="auto"/>
          <w:sz w:val="22"/>
          <w:szCs w:val="22"/>
          <w:lang w:val="pt-PT"/>
        </w:rPr>
        <w:tab/>
      </w:r>
      <w:r w:rsidR="006325EC" w:rsidRPr="00A6254B">
        <w:rPr>
          <w:rFonts w:cs="Times New Roman"/>
          <w:iCs/>
          <w:color w:val="auto"/>
          <w:sz w:val="22"/>
          <w:szCs w:val="22"/>
          <w:lang w:val="pt-PT"/>
        </w:rPr>
        <w:t>os vigilantes devem se apresentar para prestação dos serviços devidamente uniformizados e em satisfatórias condições de higiene pessoal;</w:t>
      </w:r>
    </w:p>
    <w:p w14:paraId="7AE67995" w14:textId="1E5323E2" w:rsidR="006325EC" w:rsidRPr="00A6254B" w:rsidRDefault="006325EC" w:rsidP="00E83551">
      <w:pPr>
        <w:pStyle w:val="Default"/>
        <w:jc w:val="both"/>
        <w:rPr>
          <w:rFonts w:cs="Times New Roman"/>
          <w:iCs/>
          <w:color w:val="auto"/>
          <w:sz w:val="22"/>
          <w:szCs w:val="22"/>
          <w:lang w:val="pt-PT"/>
        </w:rPr>
      </w:pPr>
      <w:r>
        <w:rPr>
          <w:rFonts w:cs="Times New Roman"/>
          <w:b/>
          <w:iCs/>
          <w:color w:val="auto"/>
          <w:sz w:val="22"/>
          <w:szCs w:val="22"/>
          <w:lang w:val="pt-PT"/>
        </w:rPr>
        <w:t>V</w:t>
      </w:r>
      <w:r w:rsidRPr="00A6254B">
        <w:rPr>
          <w:rFonts w:cs="Times New Roman"/>
          <w:b/>
          <w:iCs/>
          <w:color w:val="auto"/>
          <w:sz w:val="22"/>
          <w:szCs w:val="22"/>
          <w:lang w:val="pt-PT"/>
        </w:rPr>
        <w:t>.</w:t>
      </w:r>
      <w:r>
        <w:rPr>
          <w:rFonts w:cs="Times New Roman"/>
          <w:iCs/>
          <w:color w:val="auto"/>
          <w:sz w:val="22"/>
          <w:szCs w:val="22"/>
          <w:lang w:val="pt-PT"/>
        </w:rPr>
        <w:t xml:space="preserve"> </w:t>
      </w:r>
      <w:r w:rsidR="00D642A3">
        <w:rPr>
          <w:rFonts w:cs="Times New Roman"/>
          <w:iCs/>
          <w:color w:val="auto"/>
          <w:sz w:val="22"/>
          <w:szCs w:val="22"/>
          <w:lang w:val="pt-PT"/>
        </w:rPr>
        <w:tab/>
      </w:r>
      <w:r w:rsidRPr="00A6254B">
        <w:rPr>
          <w:rFonts w:cs="Times New Roman"/>
          <w:iCs/>
          <w:color w:val="auto"/>
          <w:sz w:val="22"/>
          <w:szCs w:val="22"/>
          <w:lang w:val="pt-PT"/>
        </w:rPr>
        <w:t>apresentar, em até 5 (cinco) dias úteis antes do início dos serviços, comprovante de vínculo empregatício com a mão de obra alocada nos serviços ora contratados e as respectivas fichas funcionais, incluindo as da reserva técnica, acompanhadas de fotografia de cada vigilante, cuja revelação não seja superior a seis meses, contendo, no mínimo, os seguintes dados:</w:t>
      </w:r>
    </w:p>
    <w:p w14:paraId="76D3346C" w14:textId="77777777" w:rsidR="006325EC" w:rsidRPr="00A6254B" w:rsidRDefault="006325EC" w:rsidP="0000576F">
      <w:pPr>
        <w:pStyle w:val="Default"/>
        <w:widowControl w:val="0"/>
        <w:numPr>
          <w:ilvl w:val="0"/>
          <w:numId w:val="22"/>
        </w:numPr>
        <w:suppressAutoHyphens/>
        <w:adjustRightInd/>
        <w:ind w:left="0" w:firstLine="0"/>
        <w:jc w:val="both"/>
        <w:textAlignment w:val="baseline"/>
        <w:rPr>
          <w:rFonts w:cs="Times New Roman"/>
          <w:iCs/>
          <w:color w:val="auto"/>
          <w:sz w:val="22"/>
          <w:szCs w:val="22"/>
          <w:lang w:val="pt-PT"/>
        </w:rPr>
      </w:pPr>
      <w:r w:rsidRPr="00A6254B">
        <w:rPr>
          <w:rFonts w:cs="Times New Roman"/>
          <w:iCs/>
          <w:color w:val="auto"/>
          <w:sz w:val="22"/>
          <w:szCs w:val="22"/>
          <w:lang w:val="pt-PT"/>
        </w:rPr>
        <w:t>nome completo;</w:t>
      </w:r>
    </w:p>
    <w:p w14:paraId="1F8F17A3" w14:textId="77777777" w:rsidR="006325EC" w:rsidRPr="00A6254B" w:rsidRDefault="006325EC" w:rsidP="0000576F">
      <w:pPr>
        <w:pStyle w:val="Default"/>
        <w:widowControl w:val="0"/>
        <w:numPr>
          <w:ilvl w:val="0"/>
          <w:numId w:val="22"/>
        </w:numPr>
        <w:suppressAutoHyphens/>
        <w:adjustRightInd/>
        <w:ind w:left="0" w:firstLine="0"/>
        <w:jc w:val="both"/>
        <w:textAlignment w:val="baseline"/>
        <w:rPr>
          <w:rFonts w:cs="Times New Roman"/>
          <w:iCs/>
          <w:color w:val="auto"/>
          <w:sz w:val="22"/>
          <w:szCs w:val="22"/>
          <w:lang w:val="pt-PT"/>
        </w:rPr>
      </w:pPr>
      <w:r w:rsidRPr="00A6254B">
        <w:rPr>
          <w:rFonts w:cs="Times New Roman"/>
          <w:iCs/>
          <w:color w:val="auto"/>
          <w:sz w:val="22"/>
          <w:szCs w:val="22"/>
          <w:lang w:val="pt-PT"/>
        </w:rPr>
        <w:t>número do documento de identidade;</w:t>
      </w:r>
    </w:p>
    <w:p w14:paraId="4F8A7A31" w14:textId="77777777" w:rsidR="006325EC" w:rsidRPr="00A6254B" w:rsidRDefault="006325EC" w:rsidP="0000576F">
      <w:pPr>
        <w:pStyle w:val="Default"/>
        <w:widowControl w:val="0"/>
        <w:numPr>
          <w:ilvl w:val="0"/>
          <w:numId w:val="22"/>
        </w:numPr>
        <w:suppressAutoHyphens/>
        <w:adjustRightInd/>
        <w:ind w:left="0" w:firstLine="0"/>
        <w:jc w:val="both"/>
        <w:textAlignment w:val="baseline"/>
        <w:rPr>
          <w:rFonts w:cs="Times New Roman"/>
          <w:iCs/>
          <w:color w:val="auto"/>
          <w:sz w:val="22"/>
          <w:szCs w:val="22"/>
          <w:lang w:val="pt-PT"/>
        </w:rPr>
      </w:pPr>
      <w:r w:rsidRPr="00A6254B">
        <w:rPr>
          <w:rFonts w:cs="Times New Roman"/>
          <w:iCs/>
          <w:color w:val="auto"/>
          <w:sz w:val="22"/>
          <w:szCs w:val="22"/>
          <w:lang w:val="pt-PT"/>
        </w:rPr>
        <w:t>número do registro e vencimento da Carteira Nacional de Vigilante;</w:t>
      </w:r>
    </w:p>
    <w:p w14:paraId="0E7E8990" w14:textId="77777777" w:rsidR="006325EC" w:rsidRPr="00A6254B" w:rsidRDefault="006325EC" w:rsidP="0000576F">
      <w:pPr>
        <w:pStyle w:val="Default"/>
        <w:widowControl w:val="0"/>
        <w:numPr>
          <w:ilvl w:val="0"/>
          <w:numId w:val="22"/>
        </w:numPr>
        <w:suppressAutoHyphens/>
        <w:adjustRightInd/>
        <w:ind w:left="0" w:firstLine="0"/>
        <w:jc w:val="both"/>
        <w:textAlignment w:val="baseline"/>
        <w:rPr>
          <w:rFonts w:cs="Times New Roman"/>
          <w:iCs/>
          <w:color w:val="auto"/>
          <w:sz w:val="22"/>
          <w:szCs w:val="22"/>
          <w:lang w:val="pt-PT"/>
        </w:rPr>
      </w:pPr>
      <w:r w:rsidRPr="00A6254B">
        <w:rPr>
          <w:rFonts w:cs="Times New Roman"/>
          <w:iCs/>
          <w:color w:val="auto"/>
          <w:sz w:val="22"/>
          <w:szCs w:val="22"/>
          <w:lang w:val="pt-PT"/>
        </w:rPr>
        <w:t>endereço residencial;</w:t>
      </w:r>
    </w:p>
    <w:p w14:paraId="27701209" w14:textId="77777777" w:rsidR="006325EC" w:rsidRPr="00A6254B" w:rsidRDefault="006325EC" w:rsidP="0000576F">
      <w:pPr>
        <w:pStyle w:val="Default"/>
        <w:widowControl w:val="0"/>
        <w:numPr>
          <w:ilvl w:val="0"/>
          <w:numId w:val="22"/>
        </w:numPr>
        <w:suppressAutoHyphens/>
        <w:adjustRightInd/>
        <w:ind w:left="0" w:firstLine="0"/>
        <w:jc w:val="both"/>
        <w:textAlignment w:val="baseline"/>
        <w:rPr>
          <w:rFonts w:cs="Times New Roman"/>
          <w:iCs/>
          <w:color w:val="auto"/>
          <w:sz w:val="22"/>
          <w:szCs w:val="22"/>
          <w:lang w:val="pt-PT"/>
        </w:rPr>
      </w:pPr>
      <w:r w:rsidRPr="00A6254B">
        <w:rPr>
          <w:rFonts w:cs="Times New Roman"/>
          <w:iCs/>
          <w:color w:val="auto"/>
          <w:sz w:val="22"/>
          <w:szCs w:val="22"/>
          <w:lang w:val="pt-PT"/>
        </w:rPr>
        <w:t>nome dos genitores;</w:t>
      </w:r>
    </w:p>
    <w:p w14:paraId="1170AA01" w14:textId="77777777" w:rsidR="006325EC" w:rsidRPr="00A6254B" w:rsidRDefault="006325EC" w:rsidP="0000576F">
      <w:pPr>
        <w:pStyle w:val="Default"/>
        <w:widowControl w:val="0"/>
        <w:numPr>
          <w:ilvl w:val="0"/>
          <w:numId w:val="22"/>
        </w:numPr>
        <w:suppressAutoHyphens/>
        <w:adjustRightInd/>
        <w:ind w:left="0" w:firstLine="0"/>
        <w:jc w:val="both"/>
        <w:textAlignment w:val="baseline"/>
        <w:rPr>
          <w:rFonts w:cs="Times New Roman"/>
          <w:iCs/>
          <w:color w:val="auto"/>
          <w:sz w:val="22"/>
          <w:szCs w:val="22"/>
          <w:lang w:val="pt-PT"/>
        </w:rPr>
      </w:pPr>
      <w:r w:rsidRPr="00A6254B">
        <w:rPr>
          <w:rFonts w:cs="Times New Roman"/>
          <w:iCs/>
          <w:color w:val="auto"/>
          <w:sz w:val="22"/>
          <w:szCs w:val="22"/>
          <w:lang w:val="pt-PT"/>
        </w:rPr>
        <w:t>estado civil e, quando casado, o nome do cônjuge;</w:t>
      </w:r>
    </w:p>
    <w:p w14:paraId="2A36ADD3" w14:textId="77777777" w:rsidR="006325EC" w:rsidRPr="00A6254B" w:rsidRDefault="006325EC" w:rsidP="0000576F">
      <w:pPr>
        <w:pStyle w:val="Default"/>
        <w:widowControl w:val="0"/>
        <w:numPr>
          <w:ilvl w:val="0"/>
          <w:numId w:val="22"/>
        </w:numPr>
        <w:suppressAutoHyphens/>
        <w:adjustRightInd/>
        <w:ind w:left="0" w:firstLine="0"/>
        <w:jc w:val="both"/>
        <w:textAlignment w:val="baseline"/>
        <w:rPr>
          <w:rFonts w:cs="Times New Roman"/>
          <w:iCs/>
          <w:color w:val="auto"/>
          <w:sz w:val="22"/>
          <w:szCs w:val="22"/>
          <w:lang w:val="pt-PT"/>
        </w:rPr>
      </w:pPr>
      <w:r w:rsidRPr="00A6254B">
        <w:rPr>
          <w:rFonts w:cs="Times New Roman"/>
          <w:iCs/>
          <w:color w:val="auto"/>
          <w:sz w:val="22"/>
          <w:szCs w:val="22"/>
          <w:lang w:val="pt-PT"/>
        </w:rPr>
        <w:t>dependência do CONTRATANTE para onde é designado;</w:t>
      </w:r>
    </w:p>
    <w:p w14:paraId="0EB739BE" w14:textId="77777777" w:rsidR="006325EC" w:rsidRPr="00A6254B" w:rsidRDefault="006325EC" w:rsidP="0000576F">
      <w:pPr>
        <w:pStyle w:val="Default"/>
        <w:widowControl w:val="0"/>
        <w:numPr>
          <w:ilvl w:val="0"/>
          <w:numId w:val="22"/>
        </w:numPr>
        <w:suppressAutoHyphens/>
        <w:adjustRightInd/>
        <w:ind w:left="0" w:firstLine="0"/>
        <w:jc w:val="both"/>
        <w:textAlignment w:val="baseline"/>
        <w:rPr>
          <w:rFonts w:cs="Times New Roman"/>
          <w:iCs/>
          <w:color w:val="auto"/>
          <w:sz w:val="22"/>
          <w:szCs w:val="22"/>
          <w:lang w:val="pt-PT"/>
        </w:rPr>
      </w:pPr>
      <w:r w:rsidRPr="00A6254B">
        <w:rPr>
          <w:rFonts w:cs="Times New Roman"/>
          <w:iCs/>
          <w:color w:val="auto"/>
          <w:sz w:val="22"/>
          <w:szCs w:val="22"/>
          <w:lang w:val="pt-PT"/>
        </w:rPr>
        <w:t>data de admissão na CONTRATADA;</w:t>
      </w:r>
    </w:p>
    <w:p w14:paraId="262EE972" w14:textId="77777777" w:rsidR="006325EC" w:rsidRPr="00A6254B" w:rsidRDefault="006325EC" w:rsidP="0000576F">
      <w:pPr>
        <w:pStyle w:val="Default"/>
        <w:widowControl w:val="0"/>
        <w:numPr>
          <w:ilvl w:val="0"/>
          <w:numId w:val="22"/>
        </w:numPr>
        <w:suppressAutoHyphens/>
        <w:adjustRightInd/>
        <w:ind w:left="0" w:firstLine="0"/>
        <w:jc w:val="both"/>
        <w:textAlignment w:val="baseline"/>
        <w:rPr>
          <w:rFonts w:cs="Times New Roman"/>
          <w:iCs/>
          <w:color w:val="auto"/>
          <w:sz w:val="22"/>
          <w:szCs w:val="22"/>
          <w:lang w:val="pt-PT"/>
        </w:rPr>
      </w:pPr>
      <w:r w:rsidRPr="00A6254B">
        <w:rPr>
          <w:rFonts w:cs="Times New Roman"/>
          <w:iCs/>
          <w:color w:val="auto"/>
          <w:sz w:val="22"/>
          <w:szCs w:val="22"/>
          <w:lang w:val="pt-PT"/>
        </w:rPr>
        <w:t>horário de trabalho (precisando o início, fim e intervalo);</w:t>
      </w:r>
    </w:p>
    <w:p w14:paraId="70BE6F76" w14:textId="77777777" w:rsidR="006325EC" w:rsidRPr="00A6254B" w:rsidRDefault="006325EC" w:rsidP="0000576F">
      <w:pPr>
        <w:pStyle w:val="Default"/>
        <w:widowControl w:val="0"/>
        <w:numPr>
          <w:ilvl w:val="0"/>
          <w:numId w:val="22"/>
        </w:numPr>
        <w:suppressAutoHyphens/>
        <w:adjustRightInd/>
        <w:ind w:left="0" w:firstLine="0"/>
        <w:jc w:val="both"/>
        <w:textAlignment w:val="baseline"/>
        <w:rPr>
          <w:rFonts w:cs="Times New Roman"/>
          <w:iCs/>
          <w:color w:val="auto"/>
          <w:sz w:val="22"/>
          <w:szCs w:val="22"/>
          <w:lang w:val="pt-PT"/>
        </w:rPr>
      </w:pPr>
      <w:r w:rsidRPr="00A6254B">
        <w:rPr>
          <w:rFonts w:cs="Times New Roman"/>
          <w:iCs/>
          <w:color w:val="auto"/>
          <w:sz w:val="22"/>
          <w:szCs w:val="22"/>
          <w:lang w:val="pt-PT"/>
        </w:rPr>
        <w:t>carga horária mensal de trabalho, função e tarefas a serem desempenhadas;</w:t>
      </w:r>
    </w:p>
    <w:p w14:paraId="54C6F2C8" w14:textId="77777777" w:rsidR="006325EC" w:rsidRPr="00A6254B" w:rsidRDefault="006325EC" w:rsidP="0000576F">
      <w:pPr>
        <w:pStyle w:val="Default"/>
        <w:widowControl w:val="0"/>
        <w:numPr>
          <w:ilvl w:val="0"/>
          <w:numId w:val="22"/>
        </w:numPr>
        <w:suppressAutoHyphens/>
        <w:adjustRightInd/>
        <w:ind w:left="0" w:firstLine="0"/>
        <w:jc w:val="both"/>
        <w:textAlignment w:val="baseline"/>
        <w:rPr>
          <w:rFonts w:cs="Times New Roman"/>
          <w:iCs/>
          <w:color w:val="auto"/>
          <w:sz w:val="22"/>
          <w:szCs w:val="22"/>
          <w:lang w:val="pt-PT"/>
        </w:rPr>
      </w:pPr>
      <w:r w:rsidRPr="00A6254B">
        <w:rPr>
          <w:rFonts w:cs="Times New Roman"/>
          <w:iCs/>
          <w:color w:val="auto"/>
          <w:sz w:val="22"/>
          <w:szCs w:val="22"/>
          <w:lang w:val="pt-PT"/>
        </w:rPr>
        <w:t>número do PIS e do CPF/MF;</w:t>
      </w:r>
    </w:p>
    <w:p w14:paraId="6F5CD8AA" w14:textId="77777777" w:rsidR="006325EC" w:rsidRPr="00C90C11" w:rsidRDefault="006325EC" w:rsidP="0000576F">
      <w:pPr>
        <w:pStyle w:val="Default"/>
        <w:widowControl w:val="0"/>
        <w:numPr>
          <w:ilvl w:val="0"/>
          <w:numId w:val="22"/>
        </w:numPr>
        <w:suppressAutoHyphens/>
        <w:adjustRightInd/>
        <w:ind w:left="0" w:firstLine="0"/>
        <w:jc w:val="both"/>
        <w:textAlignment w:val="baseline"/>
        <w:rPr>
          <w:rFonts w:cs="Times New Roman"/>
          <w:iCs/>
          <w:color w:val="auto"/>
          <w:sz w:val="22"/>
          <w:szCs w:val="22"/>
          <w:lang w:val="pt-PT"/>
        </w:rPr>
      </w:pPr>
      <w:r w:rsidRPr="00A6254B">
        <w:rPr>
          <w:rFonts w:cs="Times New Roman"/>
          <w:iCs/>
          <w:color w:val="auto"/>
          <w:sz w:val="22"/>
          <w:szCs w:val="22"/>
          <w:lang w:val="pt-PT"/>
        </w:rPr>
        <w:t>Certificado de Curso de Reciclagem de Vigilantes, atualizado.</w:t>
      </w:r>
    </w:p>
    <w:p w14:paraId="57F0F52E" w14:textId="5447F9E8" w:rsidR="006325EC" w:rsidRPr="00A6254B" w:rsidRDefault="006325EC" w:rsidP="00E83551">
      <w:pPr>
        <w:pStyle w:val="Default"/>
        <w:jc w:val="both"/>
        <w:rPr>
          <w:rFonts w:cs="Times New Roman"/>
          <w:iCs/>
          <w:color w:val="auto"/>
          <w:sz w:val="22"/>
          <w:szCs w:val="22"/>
          <w:lang w:val="pt-PT"/>
        </w:rPr>
      </w:pPr>
      <w:r>
        <w:rPr>
          <w:rFonts w:cs="Times New Roman"/>
          <w:b/>
          <w:iCs/>
          <w:color w:val="auto"/>
          <w:sz w:val="22"/>
          <w:szCs w:val="22"/>
          <w:lang w:val="pt-PT"/>
        </w:rPr>
        <w:t>V</w:t>
      </w:r>
      <w:r w:rsidRPr="00A6254B">
        <w:rPr>
          <w:rFonts w:cs="Times New Roman"/>
          <w:b/>
          <w:iCs/>
          <w:color w:val="auto"/>
          <w:sz w:val="22"/>
          <w:szCs w:val="22"/>
          <w:lang w:val="pt-PT"/>
        </w:rPr>
        <w:t>I.</w:t>
      </w:r>
      <w:r w:rsidRPr="00A6254B">
        <w:rPr>
          <w:rFonts w:cs="Times New Roman"/>
          <w:iCs/>
          <w:color w:val="auto"/>
          <w:sz w:val="22"/>
          <w:szCs w:val="22"/>
          <w:lang w:val="pt-PT"/>
        </w:rPr>
        <w:t xml:space="preserve"> </w:t>
      </w:r>
      <w:r w:rsidR="00D642A3">
        <w:rPr>
          <w:rFonts w:cs="Times New Roman"/>
          <w:iCs/>
          <w:color w:val="auto"/>
          <w:sz w:val="22"/>
          <w:szCs w:val="22"/>
          <w:lang w:val="pt-PT"/>
        </w:rPr>
        <w:tab/>
      </w:r>
      <w:r w:rsidRPr="00A6254B">
        <w:rPr>
          <w:rFonts w:cs="Times New Roman"/>
          <w:iCs/>
          <w:color w:val="auto"/>
          <w:sz w:val="22"/>
          <w:szCs w:val="22"/>
          <w:lang w:val="pt-PT"/>
        </w:rPr>
        <w:t xml:space="preserve">fornecer e manter pasta própria, no local da prestação dos serviços ao CONTRATANTE (agência/posto de atendimento), sob seu controle, guarda e responsabilidade, de toda a documentação exigida pela legislação vigente, tais </w:t>
      </w:r>
      <w:r w:rsidRPr="00A6254B">
        <w:rPr>
          <w:rFonts w:cs="Times New Roman"/>
          <w:iCs/>
          <w:color w:val="auto"/>
          <w:sz w:val="22"/>
          <w:szCs w:val="22"/>
          <w:lang w:val="pt-PT"/>
        </w:rPr>
        <w:lastRenderedPageBreak/>
        <w:t>como: contrato de trabalho regularizado, termo de registro de emprego (ficha do Ministério do Trabalho), cartão</w:t>
      </w:r>
      <w:r>
        <w:rPr>
          <w:rFonts w:cs="Times New Roman"/>
          <w:iCs/>
          <w:color w:val="auto"/>
          <w:sz w:val="22"/>
          <w:szCs w:val="22"/>
          <w:lang w:val="pt-PT"/>
        </w:rPr>
        <w:t>-</w:t>
      </w:r>
      <w:r w:rsidRPr="00A6254B">
        <w:rPr>
          <w:rFonts w:cs="Times New Roman"/>
          <w:iCs/>
          <w:color w:val="auto"/>
          <w:sz w:val="22"/>
          <w:szCs w:val="22"/>
          <w:lang w:val="pt-PT"/>
        </w:rPr>
        <w:t>ponto, registro/cadastro do vigilante e ficha</w:t>
      </w:r>
      <w:r>
        <w:rPr>
          <w:rFonts w:cs="Times New Roman"/>
          <w:iCs/>
          <w:color w:val="auto"/>
          <w:sz w:val="22"/>
          <w:szCs w:val="22"/>
          <w:lang w:val="pt-PT"/>
        </w:rPr>
        <w:t>-</w:t>
      </w:r>
      <w:r w:rsidRPr="00A6254B">
        <w:rPr>
          <w:rFonts w:cs="Times New Roman"/>
          <w:iCs/>
          <w:color w:val="auto"/>
          <w:sz w:val="22"/>
          <w:szCs w:val="22"/>
          <w:lang w:val="pt-PT"/>
        </w:rPr>
        <w:t xml:space="preserve">ponto com nome, matrícula, Carteira Nacional de Vigilante - CNV, registro das armas, coletes balísticos e </w:t>
      </w:r>
      <w:r w:rsidRPr="00BF47A2">
        <w:rPr>
          <w:rFonts w:cs="Times New Roman"/>
          <w:iCs/>
          <w:color w:val="auto"/>
          <w:sz w:val="22"/>
          <w:szCs w:val="22"/>
          <w:lang w:val="pt-PT"/>
        </w:rPr>
        <w:t>bastões detectores de metais portáteis</w:t>
      </w:r>
      <w:r w:rsidRPr="00A6254B">
        <w:rPr>
          <w:rFonts w:cs="Times New Roman"/>
          <w:iCs/>
          <w:color w:val="auto"/>
          <w:sz w:val="22"/>
          <w:szCs w:val="22"/>
          <w:lang w:val="pt-PT"/>
        </w:rPr>
        <w:t xml:space="preserve"> (raquetes), Unidade do CONTRATANTE, Horário de Trabalho, carga horária correspondente e mês de competência;</w:t>
      </w:r>
    </w:p>
    <w:p w14:paraId="51FAD6A1" w14:textId="5A928190" w:rsidR="006325EC" w:rsidRPr="00A6254B" w:rsidRDefault="006325EC" w:rsidP="00D642A3">
      <w:pPr>
        <w:pStyle w:val="Default"/>
        <w:tabs>
          <w:tab w:val="left" w:pos="709"/>
        </w:tabs>
        <w:jc w:val="both"/>
        <w:rPr>
          <w:rFonts w:cs="Times New Roman"/>
          <w:iCs/>
          <w:color w:val="auto"/>
          <w:sz w:val="22"/>
          <w:szCs w:val="22"/>
          <w:lang w:val="pt-PT"/>
        </w:rPr>
      </w:pPr>
      <w:r w:rsidRPr="00A6254B">
        <w:rPr>
          <w:rFonts w:cs="Times New Roman"/>
          <w:b/>
          <w:iCs/>
          <w:color w:val="auto"/>
          <w:sz w:val="22"/>
          <w:szCs w:val="22"/>
          <w:lang w:val="pt-PT"/>
        </w:rPr>
        <w:t>V</w:t>
      </w:r>
      <w:r>
        <w:rPr>
          <w:rFonts w:cs="Times New Roman"/>
          <w:b/>
          <w:iCs/>
          <w:color w:val="auto"/>
          <w:sz w:val="22"/>
          <w:szCs w:val="22"/>
          <w:lang w:val="pt-PT"/>
        </w:rPr>
        <w:t>II</w:t>
      </w:r>
      <w:r w:rsidRPr="00A6254B">
        <w:rPr>
          <w:rFonts w:cs="Times New Roman"/>
          <w:b/>
          <w:iCs/>
          <w:color w:val="auto"/>
          <w:sz w:val="22"/>
          <w:szCs w:val="22"/>
          <w:lang w:val="pt-PT"/>
        </w:rPr>
        <w:t>.</w:t>
      </w:r>
      <w:r>
        <w:rPr>
          <w:rFonts w:cs="Times New Roman"/>
          <w:iCs/>
          <w:color w:val="auto"/>
          <w:sz w:val="22"/>
          <w:szCs w:val="22"/>
          <w:lang w:val="pt-PT"/>
        </w:rPr>
        <w:t xml:space="preserve"> </w:t>
      </w:r>
      <w:r w:rsidR="00D642A3">
        <w:rPr>
          <w:rFonts w:cs="Times New Roman"/>
          <w:iCs/>
          <w:color w:val="auto"/>
          <w:sz w:val="22"/>
          <w:szCs w:val="22"/>
          <w:lang w:val="pt-PT"/>
        </w:rPr>
        <w:tab/>
      </w:r>
      <w:r w:rsidRPr="00A6254B">
        <w:rPr>
          <w:rFonts w:cs="Times New Roman"/>
          <w:iCs/>
          <w:color w:val="auto"/>
          <w:sz w:val="22"/>
          <w:szCs w:val="22"/>
          <w:lang w:val="pt-PT"/>
        </w:rPr>
        <w:t>apresentar:</w:t>
      </w:r>
    </w:p>
    <w:p w14:paraId="1F08AE11" w14:textId="16B5EF8B" w:rsidR="006325EC" w:rsidRPr="00A6254B" w:rsidRDefault="00D642A3" w:rsidP="0000576F">
      <w:pPr>
        <w:pStyle w:val="Default"/>
        <w:widowControl w:val="0"/>
        <w:numPr>
          <w:ilvl w:val="0"/>
          <w:numId w:val="23"/>
        </w:numPr>
        <w:tabs>
          <w:tab w:val="left" w:pos="709"/>
        </w:tabs>
        <w:suppressAutoHyphens/>
        <w:adjustRightInd/>
        <w:ind w:left="0" w:firstLine="0"/>
        <w:jc w:val="both"/>
        <w:textAlignment w:val="baseline"/>
        <w:rPr>
          <w:rFonts w:cs="Times New Roman"/>
          <w:iCs/>
          <w:color w:val="auto"/>
          <w:sz w:val="22"/>
          <w:szCs w:val="22"/>
          <w:lang w:val="pt-PT"/>
        </w:rPr>
      </w:pPr>
      <w:r>
        <w:rPr>
          <w:rFonts w:cs="Times New Roman"/>
          <w:iCs/>
          <w:color w:val="auto"/>
          <w:sz w:val="22"/>
          <w:szCs w:val="22"/>
          <w:lang w:val="pt-PT"/>
        </w:rPr>
        <w:t xml:space="preserve">  </w:t>
      </w:r>
      <w:r w:rsidR="006325EC" w:rsidRPr="00A6254B">
        <w:rPr>
          <w:rFonts w:cs="Times New Roman"/>
          <w:iCs/>
          <w:color w:val="auto"/>
          <w:sz w:val="22"/>
          <w:szCs w:val="22"/>
          <w:lang w:val="pt-PT"/>
        </w:rPr>
        <w:t>declaração de que todos os vigilantes que irão atuar nas dependências do CONTRATANTE preenchem todos os requisitos profissionais exigidos no Art. 155 da Portaria nº 3.233/12-DG-DPF;</w:t>
      </w:r>
    </w:p>
    <w:p w14:paraId="2B0A71E8" w14:textId="1450421E" w:rsidR="006325EC" w:rsidRPr="00A6254B" w:rsidRDefault="006325EC" w:rsidP="0000576F">
      <w:pPr>
        <w:pStyle w:val="Default"/>
        <w:widowControl w:val="0"/>
        <w:numPr>
          <w:ilvl w:val="0"/>
          <w:numId w:val="23"/>
        </w:numPr>
        <w:tabs>
          <w:tab w:val="left" w:pos="709"/>
        </w:tabs>
        <w:suppressAutoHyphens/>
        <w:adjustRightInd/>
        <w:ind w:left="0" w:firstLine="0"/>
        <w:jc w:val="both"/>
        <w:textAlignment w:val="baseline"/>
        <w:rPr>
          <w:rFonts w:cs="Times New Roman"/>
          <w:iCs/>
          <w:color w:val="auto"/>
          <w:sz w:val="22"/>
          <w:szCs w:val="22"/>
          <w:lang w:val="pt-PT"/>
        </w:rPr>
      </w:pPr>
      <w:r w:rsidRPr="00A6254B">
        <w:rPr>
          <w:rFonts w:cs="Times New Roman"/>
          <w:iCs/>
          <w:color w:val="auto"/>
          <w:sz w:val="22"/>
          <w:szCs w:val="22"/>
          <w:lang w:val="pt-PT"/>
        </w:rPr>
        <w:t>documentos que comprovem estar cumprindo a legislação em vigor, tais como certidões negativas trabalhistas, quando solicitado;</w:t>
      </w:r>
    </w:p>
    <w:p w14:paraId="4AC09FCE" w14:textId="77777777" w:rsidR="006325EC" w:rsidRPr="00A6254B" w:rsidRDefault="006325EC" w:rsidP="0000576F">
      <w:pPr>
        <w:pStyle w:val="Default"/>
        <w:widowControl w:val="0"/>
        <w:numPr>
          <w:ilvl w:val="0"/>
          <w:numId w:val="23"/>
        </w:numPr>
        <w:tabs>
          <w:tab w:val="left" w:pos="709"/>
        </w:tabs>
        <w:suppressAutoHyphens/>
        <w:adjustRightInd/>
        <w:ind w:left="0" w:firstLine="0"/>
        <w:jc w:val="both"/>
        <w:textAlignment w:val="baseline"/>
        <w:rPr>
          <w:rFonts w:cs="Times New Roman"/>
          <w:iCs/>
          <w:color w:val="auto"/>
          <w:sz w:val="22"/>
          <w:szCs w:val="22"/>
          <w:lang w:val="pt-PT"/>
        </w:rPr>
      </w:pPr>
      <w:r w:rsidRPr="00A6254B">
        <w:rPr>
          <w:rFonts w:cs="Times New Roman"/>
          <w:iCs/>
          <w:color w:val="auto"/>
          <w:sz w:val="22"/>
          <w:szCs w:val="22"/>
          <w:lang w:val="pt-PT"/>
        </w:rPr>
        <w:t xml:space="preserve">a relação de bastões detectores </w:t>
      </w:r>
      <w:r>
        <w:rPr>
          <w:rFonts w:cs="Times New Roman"/>
          <w:iCs/>
          <w:color w:val="auto"/>
          <w:sz w:val="22"/>
          <w:szCs w:val="22"/>
          <w:lang w:val="pt-PT"/>
        </w:rPr>
        <w:t xml:space="preserve">de metais </w:t>
      </w:r>
      <w:r w:rsidRPr="00A6254B">
        <w:rPr>
          <w:rFonts w:cs="Times New Roman"/>
          <w:iCs/>
          <w:color w:val="auto"/>
          <w:sz w:val="22"/>
          <w:szCs w:val="22"/>
          <w:lang w:val="pt-PT"/>
        </w:rPr>
        <w:t>portáteis (raquetes), coletes balísticos (número e vencimento) e armas com os respectivos números dos “Registros de Armas” que serão ut</w:t>
      </w:r>
      <w:r>
        <w:rPr>
          <w:rFonts w:cs="Times New Roman"/>
          <w:iCs/>
          <w:color w:val="auto"/>
          <w:sz w:val="22"/>
          <w:szCs w:val="22"/>
          <w:lang w:val="pt-PT"/>
        </w:rPr>
        <w:t>ilizadas nos Postos de serviços.</w:t>
      </w:r>
    </w:p>
    <w:p w14:paraId="5ABF8976" w14:textId="1131A3FE" w:rsidR="006325EC" w:rsidRPr="00A6254B" w:rsidRDefault="005F4D46" w:rsidP="00E83551">
      <w:pPr>
        <w:pStyle w:val="Default"/>
        <w:jc w:val="both"/>
        <w:rPr>
          <w:rFonts w:cs="Times New Roman"/>
          <w:iCs/>
          <w:color w:val="auto"/>
          <w:sz w:val="22"/>
          <w:szCs w:val="22"/>
          <w:lang w:val="pt-PT"/>
        </w:rPr>
      </w:pPr>
      <w:r>
        <w:rPr>
          <w:rFonts w:cs="Times New Roman"/>
          <w:b/>
          <w:iCs/>
          <w:color w:val="auto"/>
          <w:sz w:val="22"/>
          <w:szCs w:val="22"/>
          <w:lang w:val="pt-PT"/>
        </w:rPr>
        <w:t>VIII</w:t>
      </w:r>
      <w:r w:rsidR="006325EC" w:rsidRPr="00A6254B">
        <w:rPr>
          <w:rFonts w:cs="Times New Roman"/>
          <w:b/>
          <w:iCs/>
          <w:color w:val="auto"/>
          <w:sz w:val="22"/>
          <w:szCs w:val="22"/>
          <w:lang w:val="pt-PT"/>
        </w:rPr>
        <w:t>.</w:t>
      </w:r>
      <w:r w:rsidR="006325EC" w:rsidRPr="00A6254B">
        <w:rPr>
          <w:rFonts w:cs="Times New Roman"/>
          <w:iCs/>
          <w:color w:val="auto"/>
          <w:sz w:val="22"/>
          <w:szCs w:val="22"/>
          <w:lang w:val="pt-PT"/>
        </w:rPr>
        <w:t xml:space="preserve"> </w:t>
      </w:r>
      <w:r w:rsidR="00D642A3">
        <w:rPr>
          <w:rFonts w:cs="Times New Roman"/>
          <w:iCs/>
          <w:color w:val="auto"/>
          <w:sz w:val="22"/>
          <w:szCs w:val="22"/>
          <w:lang w:val="pt-PT"/>
        </w:rPr>
        <w:tab/>
      </w:r>
      <w:r w:rsidR="006325EC" w:rsidRPr="00A6254B">
        <w:rPr>
          <w:rFonts w:cs="Times New Roman"/>
          <w:iCs/>
          <w:color w:val="auto"/>
          <w:sz w:val="22"/>
          <w:szCs w:val="22"/>
          <w:lang w:val="pt-PT"/>
        </w:rPr>
        <w:t>fornecer:</w:t>
      </w:r>
    </w:p>
    <w:p w14:paraId="010955BA" w14:textId="77777777" w:rsidR="006325EC" w:rsidRPr="00A6254B" w:rsidRDefault="006325EC" w:rsidP="0000576F">
      <w:pPr>
        <w:pStyle w:val="Default"/>
        <w:widowControl w:val="0"/>
        <w:numPr>
          <w:ilvl w:val="0"/>
          <w:numId w:val="24"/>
        </w:numPr>
        <w:suppressAutoHyphens/>
        <w:adjustRightInd/>
        <w:ind w:left="0" w:firstLine="0"/>
        <w:jc w:val="both"/>
        <w:textAlignment w:val="baseline"/>
        <w:rPr>
          <w:rFonts w:cs="Times New Roman"/>
          <w:iCs/>
          <w:color w:val="auto"/>
          <w:sz w:val="22"/>
          <w:szCs w:val="22"/>
          <w:lang w:val="pt-PT"/>
        </w:rPr>
      </w:pPr>
      <w:r w:rsidRPr="00A6254B">
        <w:rPr>
          <w:rFonts w:cs="Times New Roman"/>
          <w:iCs/>
          <w:color w:val="auto"/>
          <w:sz w:val="22"/>
          <w:szCs w:val="22"/>
          <w:lang w:val="pt-PT"/>
        </w:rPr>
        <w:t xml:space="preserve">uniformes novos e seus complementos, conforme a seguir descrito, de acordo com o clima da região e o disposto no Acordo, Convenção ou Dissídio Coletivo de Trabalho: calça, camisas de mangas compridas e de </w:t>
      </w:r>
      <w:r>
        <w:rPr>
          <w:rFonts w:cs="Times New Roman"/>
          <w:iCs/>
          <w:color w:val="auto"/>
          <w:sz w:val="22"/>
          <w:szCs w:val="22"/>
          <w:lang w:val="pt-PT"/>
        </w:rPr>
        <w:t xml:space="preserve">mangas </w:t>
      </w:r>
      <w:r w:rsidRPr="00A6254B">
        <w:rPr>
          <w:rFonts w:cs="Times New Roman"/>
          <w:iCs/>
          <w:color w:val="auto"/>
          <w:sz w:val="22"/>
          <w:szCs w:val="22"/>
          <w:lang w:val="pt-PT"/>
        </w:rPr>
        <w:t>curtas, cinto de nylon, sapatos, quepe com emblema, jaqueta de frio ou japona, apito com cordão, crachá, revólver calibre 38, cinto com coldre e baleiro, munição calibre 38 e Livro de Ocorrências, provendo-os, ainda, dos Equipament</w:t>
      </w:r>
      <w:r>
        <w:rPr>
          <w:rFonts w:cs="Times New Roman"/>
          <w:iCs/>
          <w:color w:val="auto"/>
          <w:sz w:val="22"/>
          <w:szCs w:val="22"/>
          <w:lang w:val="pt-PT"/>
        </w:rPr>
        <w:t>os de Proteção Individual – EPI</w:t>
      </w:r>
      <w:r w:rsidRPr="00A6254B">
        <w:rPr>
          <w:rFonts w:cs="Times New Roman"/>
          <w:iCs/>
          <w:color w:val="auto"/>
          <w:sz w:val="22"/>
          <w:szCs w:val="22"/>
          <w:lang w:val="pt-PT"/>
        </w:rPr>
        <w:t>s, quando for o caso, devendo ser observadas as exigências constantes no Edital e nas disposições contidas na Legislação Federal e seus respectivos Decretos e Portarias;</w:t>
      </w:r>
    </w:p>
    <w:p w14:paraId="5E2A7C96" w14:textId="77777777" w:rsidR="006325EC" w:rsidRDefault="006325EC" w:rsidP="0000576F">
      <w:pPr>
        <w:pStyle w:val="Default"/>
        <w:widowControl w:val="0"/>
        <w:numPr>
          <w:ilvl w:val="0"/>
          <w:numId w:val="24"/>
        </w:numPr>
        <w:suppressAutoHyphens/>
        <w:adjustRightInd/>
        <w:ind w:left="0" w:firstLine="0"/>
        <w:jc w:val="both"/>
        <w:textAlignment w:val="baseline"/>
        <w:rPr>
          <w:rFonts w:cs="Times New Roman"/>
          <w:iCs/>
          <w:color w:val="auto"/>
          <w:sz w:val="22"/>
          <w:szCs w:val="22"/>
          <w:lang w:val="pt-PT"/>
        </w:rPr>
      </w:pPr>
      <w:r w:rsidRPr="00A6254B">
        <w:rPr>
          <w:rFonts w:cs="Times New Roman"/>
          <w:iCs/>
          <w:color w:val="auto"/>
          <w:sz w:val="22"/>
          <w:szCs w:val="22"/>
          <w:lang w:val="pt-PT"/>
        </w:rPr>
        <w:t>as armas calibres 38, registradas em seu nome (CONTRATADA), as munições novas e os equipamentos portáveis pelo vigilante que sejam considerados indispensáveis à execução e manutenção dos elevados padrões de serviços, mantendo reserva técnica de armamento e munições em sua sede e filiais, garantindo a substituição, o</w:t>
      </w:r>
      <w:r>
        <w:rPr>
          <w:rFonts w:cs="Times New Roman"/>
          <w:iCs/>
          <w:color w:val="auto"/>
          <w:sz w:val="22"/>
          <w:szCs w:val="22"/>
          <w:lang w:val="pt-PT"/>
        </w:rPr>
        <w:t>(s)</w:t>
      </w:r>
      <w:r w:rsidRPr="00A6254B">
        <w:rPr>
          <w:rFonts w:cs="Times New Roman"/>
          <w:iCs/>
          <w:color w:val="auto"/>
          <w:sz w:val="22"/>
          <w:szCs w:val="22"/>
          <w:lang w:val="pt-PT"/>
        </w:rPr>
        <w:t xml:space="preserve"> “Registro(s) de Arma</w:t>
      </w:r>
      <w:r>
        <w:rPr>
          <w:rFonts w:cs="Times New Roman"/>
          <w:iCs/>
          <w:color w:val="auto"/>
          <w:sz w:val="22"/>
          <w:szCs w:val="22"/>
          <w:lang w:val="pt-PT"/>
        </w:rPr>
        <w:t>(s)</w:t>
      </w:r>
      <w:r w:rsidRPr="00A6254B">
        <w:rPr>
          <w:rFonts w:cs="Times New Roman"/>
          <w:iCs/>
          <w:color w:val="auto"/>
          <w:sz w:val="22"/>
          <w:szCs w:val="22"/>
          <w:lang w:val="pt-PT"/>
        </w:rPr>
        <w:t>” no Posto de serviço, conforme legislação vigente, e o armamento limpo e lubrificado;</w:t>
      </w:r>
    </w:p>
    <w:p w14:paraId="1EFA734B" w14:textId="19E7E32E" w:rsidR="006325EC" w:rsidRDefault="006325EC" w:rsidP="00E83551">
      <w:pPr>
        <w:autoSpaceDE w:val="0"/>
        <w:autoSpaceDN w:val="0"/>
        <w:adjustRightInd w:val="0"/>
        <w:jc w:val="both"/>
        <w:rPr>
          <w:iCs/>
          <w:sz w:val="22"/>
          <w:szCs w:val="22"/>
        </w:rPr>
      </w:pPr>
      <w:r w:rsidRPr="007B3048">
        <w:rPr>
          <w:b/>
          <w:iCs/>
          <w:sz w:val="22"/>
          <w:szCs w:val="22"/>
        </w:rPr>
        <w:lastRenderedPageBreak/>
        <w:t>b1)</w:t>
      </w:r>
      <w:r>
        <w:rPr>
          <w:iCs/>
          <w:sz w:val="22"/>
          <w:szCs w:val="22"/>
        </w:rPr>
        <w:t xml:space="preserve"> </w:t>
      </w:r>
      <w:r w:rsidR="00D642A3">
        <w:rPr>
          <w:iCs/>
          <w:sz w:val="22"/>
          <w:szCs w:val="22"/>
        </w:rPr>
        <w:tab/>
      </w:r>
      <w:r w:rsidRPr="007B3048">
        <w:rPr>
          <w:iCs/>
          <w:sz w:val="22"/>
          <w:szCs w:val="22"/>
        </w:rPr>
        <w:t>promover o acompanhamento sistemático de pelo menos uma arma, por Agência, Posto de Atendimento e/ou Prédio Administrativo, que possibilite a rastreabilidade do e</w:t>
      </w:r>
      <w:r>
        <w:rPr>
          <w:iCs/>
          <w:sz w:val="22"/>
          <w:szCs w:val="22"/>
        </w:rPr>
        <w:t>quipa</w:t>
      </w:r>
      <w:r w:rsidRPr="007B3048">
        <w:rPr>
          <w:iCs/>
          <w:sz w:val="22"/>
          <w:szCs w:val="22"/>
        </w:rPr>
        <w:t>mento e munições nele contido, com a finalidade de auxiliar as autoridades competentes de investigação, em casos de roubo ou furto;</w:t>
      </w:r>
    </w:p>
    <w:p w14:paraId="0925B94D" w14:textId="0954D2D6" w:rsidR="006325EC" w:rsidRPr="00A6254B" w:rsidRDefault="006325EC" w:rsidP="00E83551">
      <w:pPr>
        <w:pStyle w:val="Default"/>
        <w:jc w:val="both"/>
        <w:rPr>
          <w:rFonts w:cs="Times New Roman"/>
          <w:iCs/>
          <w:color w:val="auto"/>
          <w:sz w:val="22"/>
          <w:szCs w:val="22"/>
          <w:lang w:val="pt-PT"/>
        </w:rPr>
      </w:pPr>
      <w:r w:rsidRPr="007B3048">
        <w:rPr>
          <w:rFonts w:cs="Times New Roman"/>
          <w:b/>
          <w:iCs/>
          <w:color w:val="auto"/>
          <w:sz w:val="22"/>
          <w:szCs w:val="22"/>
          <w:lang w:val="pt-PT"/>
        </w:rPr>
        <w:t>b2)</w:t>
      </w:r>
      <w:r>
        <w:rPr>
          <w:rFonts w:cs="Times New Roman"/>
          <w:iCs/>
          <w:color w:val="auto"/>
          <w:sz w:val="22"/>
          <w:szCs w:val="22"/>
          <w:lang w:val="pt-PT"/>
        </w:rPr>
        <w:t xml:space="preserve"> </w:t>
      </w:r>
      <w:r w:rsidR="00D642A3">
        <w:rPr>
          <w:rFonts w:cs="Times New Roman"/>
          <w:iCs/>
          <w:color w:val="auto"/>
          <w:sz w:val="22"/>
          <w:szCs w:val="22"/>
          <w:lang w:val="pt-PT"/>
        </w:rPr>
        <w:tab/>
      </w:r>
      <w:r w:rsidRPr="00A6254B">
        <w:rPr>
          <w:rFonts w:cs="Times New Roman"/>
          <w:iCs/>
          <w:color w:val="auto"/>
          <w:sz w:val="22"/>
          <w:szCs w:val="22"/>
          <w:lang w:val="pt-PT"/>
        </w:rPr>
        <w:t>não é permitido o uso de munições recarregadas</w:t>
      </w:r>
      <w:r>
        <w:rPr>
          <w:rFonts w:cs="Times New Roman"/>
          <w:iCs/>
          <w:color w:val="auto"/>
          <w:sz w:val="22"/>
          <w:szCs w:val="22"/>
          <w:lang w:val="pt-PT"/>
        </w:rPr>
        <w:t>;</w:t>
      </w:r>
    </w:p>
    <w:p w14:paraId="0742632B" w14:textId="77777777" w:rsidR="006325EC" w:rsidRPr="00BF47A2" w:rsidRDefault="006325EC" w:rsidP="0000576F">
      <w:pPr>
        <w:pStyle w:val="Default"/>
        <w:widowControl w:val="0"/>
        <w:numPr>
          <w:ilvl w:val="0"/>
          <w:numId w:val="24"/>
        </w:numPr>
        <w:suppressAutoHyphens/>
        <w:adjustRightInd/>
        <w:ind w:left="0" w:firstLine="0"/>
        <w:jc w:val="both"/>
        <w:textAlignment w:val="baseline"/>
        <w:rPr>
          <w:rFonts w:cs="Times New Roman"/>
          <w:iCs/>
          <w:color w:val="auto"/>
          <w:sz w:val="22"/>
          <w:szCs w:val="22"/>
          <w:lang w:val="pt-PT"/>
        </w:rPr>
      </w:pPr>
      <w:r>
        <w:rPr>
          <w:rFonts w:cs="Times New Roman"/>
          <w:iCs/>
          <w:color w:val="auto"/>
          <w:sz w:val="22"/>
          <w:szCs w:val="22"/>
          <w:lang w:val="pt-PT"/>
        </w:rPr>
        <w:t>uma unidade de b</w:t>
      </w:r>
      <w:r w:rsidRPr="00BF47A2">
        <w:rPr>
          <w:rFonts w:cs="Times New Roman"/>
          <w:iCs/>
          <w:color w:val="auto"/>
          <w:sz w:val="22"/>
          <w:szCs w:val="22"/>
          <w:lang w:val="pt-PT"/>
        </w:rPr>
        <w:t>astão</w:t>
      </w:r>
      <w:r>
        <w:rPr>
          <w:rFonts w:cs="Times New Roman"/>
          <w:iCs/>
          <w:color w:val="auto"/>
          <w:sz w:val="22"/>
          <w:szCs w:val="22"/>
          <w:lang w:val="pt-PT"/>
        </w:rPr>
        <w:t xml:space="preserve"> </w:t>
      </w:r>
      <w:r w:rsidRPr="00BF47A2">
        <w:rPr>
          <w:rFonts w:cs="Times New Roman"/>
          <w:iCs/>
          <w:color w:val="auto"/>
          <w:sz w:val="22"/>
          <w:szCs w:val="22"/>
          <w:lang w:val="pt-PT"/>
        </w:rPr>
        <w:t>detector</w:t>
      </w:r>
      <w:r>
        <w:rPr>
          <w:rFonts w:cs="Times New Roman"/>
          <w:iCs/>
          <w:color w:val="auto"/>
          <w:sz w:val="22"/>
          <w:szCs w:val="22"/>
          <w:lang w:val="pt-PT"/>
        </w:rPr>
        <w:t xml:space="preserve"> de metais</w:t>
      </w:r>
      <w:r w:rsidRPr="00BF47A2">
        <w:rPr>
          <w:rFonts w:cs="Times New Roman"/>
          <w:iCs/>
          <w:color w:val="auto"/>
          <w:sz w:val="22"/>
          <w:szCs w:val="22"/>
          <w:lang w:val="pt-PT"/>
        </w:rPr>
        <w:t xml:space="preserve"> portátil (raquete)</w:t>
      </w:r>
      <w:r w:rsidRPr="00BF47A2">
        <w:rPr>
          <w:color w:val="auto"/>
          <w:sz w:val="22"/>
          <w:lang w:val="pt-PT"/>
        </w:rPr>
        <w:t xml:space="preserve"> </w:t>
      </w:r>
      <w:r w:rsidRPr="00BF47A2">
        <w:rPr>
          <w:rFonts w:cs="Times New Roman"/>
          <w:iCs/>
          <w:color w:val="auto"/>
          <w:sz w:val="22"/>
          <w:szCs w:val="22"/>
          <w:lang w:val="pt-PT"/>
        </w:rPr>
        <w:t>ao vigilante designado para operar a porta detectora de metais, conforme a Portaria nº 3.233/12-DG-DPF, mantendo reserva técnica do mesmo em sua sede e filiais, garantindo a substituição do equipamento, imediatamente, em caso de inoperância;</w:t>
      </w:r>
    </w:p>
    <w:p w14:paraId="18E311D6" w14:textId="77777777" w:rsidR="006325EC" w:rsidRPr="00A6254B" w:rsidRDefault="006325EC" w:rsidP="0000576F">
      <w:pPr>
        <w:pStyle w:val="Default"/>
        <w:widowControl w:val="0"/>
        <w:numPr>
          <w:ilvl w:val="0"/>
          <w:numId w:val="24"/>
        </w:numPr>
        <w:suppressAutoHyphens/>
        <w:adjustRightInd/>
        <w:ind w:left="0" w:firstLine="0"/>
        <w:jc w:val="both"/>
        <w:textAlignment w:val="baseline"/>
        <w:rPr>
          <w:rFonts w:cs="Times New Roman"/>
          <w:iCs/>
          <w:color w:val="auto"/>
          <w:sz w:val="22"/>
          <w:szCs w:val="22"/>
          <w:lang w:val="pt-PT"/>
        </w:rPr>
      </w:pPr>
      <w:r w:rsidRPr="00A6254B">
        <w:rPr>
          <w:rFonts w:cs="Times New Roman"/>
          <w:iCs/>
          <w:color w:val="auto"/>
          <w:sz w:val="22"/>
          <w:szCs w:val="22"/>
          <w:lang w:val="pt-PT"/>
        </w:rPr>
        <w:t>a operacionalidade dos equipamentos referidos acima deverá atender por inteiro, a carga horária contratada, cabendo, à CONTRATADA, substituí-los, imediatamente quando apresentarem qualquer irregularidade/defeito, que venha a comprometer a sua finalidade;</w:t>
      </w:r>
    </w:p>
    <w:p w14:paraId="5A2FEE78" w14:textId="77777777" w:rsidR="006325EC" w:rsidRPr="00A6254B" w:rsidRDefault="006325EC" w:rsidP="0000576F">
      <w:pPr>
        <w:pStyle w:val="Default"/>
        <w:widowControl w:val="0"/>
        <w:numPr>
          <w:ilvl w:val="0"/>
          <w:numId w:val="24"/>
        </w:numPr>
        <w:suppressAutoHyphens/>
        <w:adjustRightInd/>
        <w:ind w:left="0" w:firstLine="0"/>
        <w:jc w:val="both"/>
        <w:textAlignment w:val="baseline"/>
        <w:rPr>
          <w:rFonts w:cs="Times New Roman"/>
          <w:iCs/>
          <w:color w:val="auto"/>
          <w:sz w:val="22"/>
          <w:szCs w:val="22"/>
          <w:lang w:val="pt-PT"/>
        </w:rPr>
      </w:pPr>
      <w:r w:rsidRPr="00A6254B">
        <w:rPr>
          <w:rFonts w:cs="Times New Roman"/>
          <w:iCs/>
          <w:color w:val="auto"/>
          <w:sz w:val="22"/>
          <w:szCs w:val="22"/>
          <w:lang w:val="pt-PT"/>
        </w:rPr>
        <w:t>coletes à Prova de Balas para uso dos vigilantes, conforme a Portaria nº 3.233/12-DG-DPF;</w:t>
      </w:r>
    </w:p>
    <w:p w14:paraId="7BDC667B" w14:textId="261479B1" w:rsidR="006325EC" w:rsidRDefault="006325EC" w:rsidP="0000576F">
      <w:pPr>
        <w:pStyle w:val="Default"/>
        <w:widowControl w:val="0"/>
        <w:numPr>
          <w:ilvl w:val="0"/>
          <w:numId w:val="24"/>
        </w:numPr>
        <w:suppressAutoHyphens/>
        <w:adjustRightInd/>
        <w:ind w:left="0" w:firstLine="0"/>
        <w:jc w:val="both"/>
        <w:textAlignment w:val="baseline"/>
        <w:rPr>
          <w:rFonts w:cs="Times New Roman"/>
          <w:iCs/>
          <w:color w:val="auto"/>
          <w:sz w:val="22"/>
          <w:szCs w:val="22"/>
          <w:lang w:val="pt-PT"/>
        </w:rPr>
      </w:pPr>
      <w:r w:rsidRPr="00A6254B">
        <w:rPr>
          <w:rFonts w:cs="Times New Roman"/>
          <w:iCs/>
          <w:color w:val="auto"/>
          <w:sz w:val="22"/>
          <w:szCs w:val="22"/>
          <w:lang w:val="pt-PT"/>
        </w:rPr>
        <w:t>compartimento definido pela Portaria nº 3.233/12-DG-DPF, para a guarda de armas, munições e coletes à prova de balas dos vigilantes da CONTRATADA, que serão guardados em local seguro, no estabelecimento do CONTRATANTE, de acesso restrito a pessoas estranhas ao serviço, não podendo o tomador do serviço ter acesso ao material, cuja responsabilidade pela guarda cabe exclusivament</w:t>
      </w:r>
      <w:r>
        <w:rPr>
          <w:rFonts w:cs="Times New Roman"/>
          <w:iCs/>
          <w:color w:val="auto"/>
          <w:sz w:val="22"/>
          <w:szCs w:val="22"/>
          <w:lang w:val="pt-PT"/>
        </w:rPr>
        <w:t>e à CONTRATADA e seus prepostos.</w:t>
      </w:r>
    </w:p>
    <w:p w14:paraId="5630E00B" w14:textId="796A2C65" w:rsidR="006605C4" w:rsidRPr="00537607" w:rsidRDefault="005F4D46" w:rsidP="00537607">
      <w:pPr>
        <w:autoSpaceDE w:val="0"/>
        <w:autoSpaceDN w:val="0"/>
        <w:adjustRightInd w:val="0"/>
        <w:contextualSpacing/>
        <w:jc w:val="both"/>
        <w:rPr>
          <w:rFonts w:cs="Arial"/>
          <w:sz w:val="22"/>
          <w:szCs w:val="22"/>
        </w:rPr>
      </w:pPr>
      <w:r>
        <w:rPr>
          <w:rFonts w:cs="Arial"/>
          <w:b/>
          <w:sz w:val="22"/>
          <w:szCs w:val="22"/>
        </w:rPr>
        <w:t>I</w:t>
      </w:r>
      <w:r w:rsidR="00537607" w:rsidRPr="00537607">
        <w:rPr>
          <w:rFonts w:cs="Arial"/>
          <w:b/>
          <w:sz w:val="22"/>
          <w:szCs w:val="22"/>
        </w:rPr>
        <w:t xml:space="preserve">X. </w:t>
      </w:r>
      <w:r w:rsidR="00537607" w:rsidRPr="00537607">
        <w:rPr>
          <w:rFonts w:cs="Arial"/>
          <w:b/>
          <w:sz w:val="22"/>
          <w:szCs w:val="22"/>
        </w:rPr>
        <w:tab/>
      </w:r>
      <w:r w:rsidR="006605C4" w:rsidRPr="00537607">
        <w:rPr>
          <w:rFonts w:cs="Arial"/>
          <w:sz w:val="22"/>
          <w:szCs w:val="22"/>
        </w:rPr>
        <w:t>Dos Uniformes Especiais/“VIP”:</w:t>
      </w:r>
      <w:r w:rsidR="00537607">
        <w:rPr>
          <w:rFonts w:cs="Arial"/>
          <w:sz w:val="22"/>
          <w:szCs w:val="22"/>
        </w:rPr>
        <w:t xml:space="preserve"> </w:t>
      </w:r>
      <w:r w:rsidR="006605C4" w:rsidRPr="00537607">
        <w:rPr>
          <w:rFonts w:cs="Arial"/>
          <w:sz w:val="22"/>
          <w:szCs w:val="22"/>
        </w:rPr>
        <w:t>Em determinados postos Eventuais poderá ser solicitado a utilização de uniformes especiais/VIP que deverão seguir o seguinte padrão:</w:t>
      </w:r>
    </w:p>
    <w:p w14:paraId="2C0FF69D" w14:textId="2FA3AA9E" w:rsidR="006605C4" w:rsidRPr="00537607" w:rsidRDefault="006605C4" w:rsidP="0000576F">
      <w:pPr>
        <w:pStyle w:val="PargrafodaLista"/>
        <w:widowControl/>
        <w:numPr>
          <w:ilvl w:val="0"/>
          <w:numId w:val="41"/>
        </w:numPr>
        <w:autoSpaceDE w:val="0"/>
        <w:autoSpaceDN w:val="0"/>
        <w:adjustRightInd w:val="0"/>
        <w:ind w:hanging="720"/>
        <w:contextualSpacing/>
        <w:jc w:val="both"/>
        <w:rPr>
          <w:rFonts w:ascii="Arial" w:hAnsi="Arial" w:cs="Arial"/>
          <w:sz w:val="22"/>
          <w:szCs w:val="22"/>
          <w:lang w:val="pt-BR"/>
        </w:rPr>
      </w:pPr>
      <w:r w:rsidRPr="00537607">
        <w:rPr>
          <w:rFonts w:ascii="Arial" w:hAnsi="Arial" w:cs="Arial"/>
          <w:sz w:val="22"/>
          <w:szCs w:val="22"/>
          <w:lang w:val="pt-BR"/>
        </w:rPr>
        <w:t>Uniforme feminino:</w:t>
      </w:r>
    </w:p>
    <w:p w14:paraId="7B74BF18" w14:textId="1B4D3DD1" w:rsidR="006605C4" w:rsidRPr="00537607" w:rsidRDefault="00537607" w:rsidP="00537607">
      <w:pPr>
        <w:autoSpaceDE w:val="0"/>
        <w:autoSpaceDN w:val="0"/>
        <w:adjustRightInd w:val="0"/>
        <w:contextualSpacing/>
        <w:jc w:val="both"/>
        <w:rPr>
          <w:rFonts w:cs="Arial"/>
          <w:sz w:val="22"/>
          <w:szCs w:val="22"/>
        </w:rPr>
      </w:pPr>
      <w:r w:rsidRPr="00537607">
        <w:rPr>
          <w:rFonts w:cs="Arial"/>
          <w:b/>
          <w:sz w:val="22"/>
          <w:szCs w:val="22"/>
        </w:rPr>
        <w:t>a.1)</w:t>
      </w:r>
      <w:r>
        <w:rPr>
          <w:rFonts w:cs="Arial"/>
          <w:sz w:val="22"/>
          <w:szCs w:val="22"/>
        </w:rPr>
        <w:tab/>
      </w:r>
      <w:r w:rsidR="006605C4" w:rsidRPr="00537607">
        <w:rPr>
          <w:rFonts w:cs="Arial"/>
          <w:sz w:val="22"/>
          <w:szCs w:val="22"/>
        </w:rPr>
        <w:t>Camisa social de mangas compridas (inverno);</w:t>
      </w:r>
    </w:p>
    <w:p w14:paraId="48D408A9" w14:textId="59D7272C" w:rsidR="006605C4" w:rsidRPr="00537607" w:rsidRDefault="00537607" w:rsidP="00537607">
      <w:pPr>
        <w:autoSpaceDE w:val="0"/>
        <w:autoSpaceDN w:val="0"/>
        <w:adjustRightInd w:val="0"/>
        <w:contextualSpacing/>
        <w:jc w:val="both"/>
        <w:rPr>
          <w:rFonts w:cs="Arial"/>
          <w:sz w:val="22"/>
          <w:szCs w:val="22"/>
        </w:rPr>
      </w:pPr>
      <w:r w:rsidRPr="00537607">
        <w:rPr>
          <w:rFonts w:cs="Arial"/>
          <w:b/>
          <w:sz w:val="22"/>
          <w:szCs w:val="22"/>
        </w:rPr>
        <w:t>a.2)</w:t>
      </w:r>
      <w:r>
        <w:rPr>
          <w:rFonts w:cs="Arial"/>
          <w:sz w:val="22"/>
          <w:szCs w:val="22"/>
        </w:rPr>
        <w:t xml:space="preserve"> </w:t>
      </w:r>
      <w:r>
        <w:rPr>
          <w:rFonts w:cs="Arial"/>
          <w:sz w:val="22"/>
          <w:szCs w:val="22"/>
        </w:rPr>
        <w:tab/>
      </w:r>
      <w:r w:rsidR="006605C4" w:rsidRPr="00537607">
        <w:rPr>
          <w:rFonts w:cs="Arial"/>
          <w:sz w:val="22"/>
          <w:szCs w:val="22"/>
        </w:rPr>
        <w:t>Camisa social de mangas curtas (verão);</w:t>
      </w:r>
    </w:p>
    <w:p w14:paraId="095D0880" w14:textId="76755197" w:rsidR="006605C4" w:rsidRPr="00537607" w:rsidRDefault="00537607" w:rsidP="00537607">
      <w:pPr>
        <w:autoSpaceDE w:val="0"/>
        <w:autoSpaceDN w:val="0"/>
        <w:adjustRightInd w:val="0"/>
        <w:contextualSpacing/>
        <w:jc w:val="both"/>
        <w:rPr>
          <w:rFonts w:cs="Arial"/>
          <w:sz w:val="22"/>
          <w:szCs w:val="22"/>
        </w:rPr>
      </w:pPr>
      <w:r w:rsidRPr="00537607">
        <w:rPr>
          <w:rFonts w:cs="Arial"/>
          <w:b/>
          <w:sz w:val="22"/>
          <w:szCs w:val="22"/>
        </w:rPr>
        <w:t>a.3)</w:t>
      </w:r>
      <w:r>
        <w:rPr>
          <w:rFonts w:cs="Arial"/>
          <w:sz w:val="22"/>
          <w:szCs w:val="22"/>
        </w:rPr>
        <w:tab/>
      </w:r>
      <w:r w:rsidR="006605C4" w:rsidRPr="00537607">
        <w:rPr>
          <w:rFonts w:cs="Arial"/>
          <w:sz w:val="22"/>
          <w:szCs w:val="22"/>
        </w:rPr>
        <w:t>Gravata (padrão feminino);</w:t>
      </w:r>
    </w:p>
    <w:p w14:paraId="511BC674" w14:textId="633DC6E9" w:rsidR="006605C4" w:rsidRPr="00537607" w:rsidRDefault="00537607" w:rsidP="00537607">
      <w:pPr>
        <w:autoSpaceDE w:val="0"/>
        <w:autoSpaceDN w:val="0"/>
        <w:adjustRightInd w:val="0"/>
        <w:contextualSpacing/>
        <w:jc w:val="both"/>
        <w:rPr>
          <w:rFonts w:cs="Arial"/>
          <w:sz w:val="22"/>
          <w:szCs w:val="22"/>
        </w:rPr>
      </w:pPr>
      <w:r w:rsidRPr="00537607">
        <w:rPr>
          <w:rFonts w:cs="Arial"/>
          <w:b/>
          <w:sz w:val="22"/>
          <w:szCs w:val="22"/>
        </w:rPr>
        <w:t>a.4)</w:t>
      </w:r>
      <w:r>
        <w:rPr>
          <w:rFonts w:cs="Arial"/>
          <w:sz w:val="22"/>
          <w:szCs w:val="22"/>
        </w:rPr>
        <w:tab/>
      </w:r>
      <w:r w:rsidR="006605C4" w:rsidRPr="00537607">
        <w:rPr>
          <w:rFonts w:cs="Arial"/>
          <w:sz w:val="22"/>
          <w:szCs w:val="22"/>
        </w:rPr>
        <w:t>Blazer, e no inverno poderá ser acrescido casaco tipo sobretudo;</w:t>
      </w:r>
    </w:p>
    <w:p w14:paraId="31993392" w14:textId="51504E51" w:rsidR="006605C4" w:rsidRPr="00537607" w:rsidRDefault="00537607" w:rsidP="00537607">
      <w:pPr>
        <w:autoSpaceDE w:val="0"/>
        <w:autoSpaceDN w:val="0"/>
        <w:adjustRightInd w:val="0"/>
        <w:contextualSpacing/>
        <w:jc w:val="both"/>
        <w:rPr>
          <w:rFonts w:cs="Arial"/>
          <w:sz w:val="22"/>
          <w:szCs w:val="22"/>
        </w:rPr>
      </w:pPr>
      <w:r w:rsidRPr="00537607">
        <w:rPr>
          <w:rFonts w:cs="Arial"/>
          <w:b/>
          <w:sz w:val="22"/>
          <w:szCs w:val="22"/>
        </w:rPr>
        <w:t>a.5)</w:t>
      </w:r>
      <w:r>
        <w:rPr>
          <w:rFonts w:cs="Arial"/>
          <w:sz w:val="22"/>
          <w:szCs w:val="22"/>
        </w:rPr>
        <w:tab/>
      </w:r>
      <w:r w:rsidR="005F4D46">
        <w:rPr>
          <w:rFonts w:cs="Arial"/>
          <w:sz w:val="22"/>
          <w:szCs w:val="22"/>
        </w:rPr>
        <w:t>Ca</w:t>
      </w:r>
      <w:r w:rsidRPr="00537607">
        <w:rPr>
          <w:rFonts w:cs="Arial"/>
          <w:sz w:val="22"/>
          <w:szCs w:val="22"/>
        </w:rPr>
        <w:t>lça</w:t>
      </w:r>
      <w:r w:rsidR="006605C4" w:rsidRPr="00537607">
        <w:rPr>
          <w:rFonts w:cs="Arial"/>
          <w:sz w:val="22"/>
          <w:szCs w:val="22"/>
        </w:rPr>
        <w:t xml:space="preserve"> comprida;</w:t>
      </w:r>
    </w:p>
    <w:p w14:paraId="5D5C434D" w14:textId="4BFAE5DB" w:rsidR="006605C4" w:rsidRPr="00537607" w:rsidRDefault="00537607" w:rsidP="00537607">
      <w:pPr>
        <w:autoSpaceDE w:val="0"/>
        <w:autoSpaceDN w:val="0"/>
        <w:adjustRightInd w:val="0"/>
        <w:contextualSpacing/>
        <w:jc w:val="both"/>
        <w:rPr>
          <w:rFonts w:cs="Arial"/>
          <w:sz w:val="22"/>
          <w:szCs w:val="22"/>
        </w:rPr>
      </w:pPr>
      <w:r w:rsidRPr="00537607">
        <w:rPr>
          <w:rFonts w:cs="Arial"/>
          <w:b/>
          <w:sz w:val="22"/>
          <w:szCs w:val="22"/>
        </w:rPr>
        <w:t>a.6)</w:t>
      </w:r>
      <w:r>
        <w:rPr>
          <w:rFonts w:cs="Arial"/>
          <w:sz w:val="22"/>
          <w:szCs w:val="22"/>
        </w:rPr>
        <w:tab/>
      </w:r>
      <w:r w:rsidR="006605C4" w:rsidRPr="00537607">
        <w:rPr>
          <w:rFonts w:cs="Arial"/>
          <w:sz w:val="22"/>
          <w:szCs w:val="22"/>
        </w:rPr>
        <w:t>Sapato social.</w:t>
      </w:r>
    </w:p>
    <w:p w14:paraId="13CA55F1" w14:textId="77777777" w:rsidR="00537607" w:rsidRPr="00537607" w:rsidRDefault="006605C4" w:rsidP="0000576F">
      <w:pPr>
        <w:pStyle w:val="PargrafodaLista"/>
        <w:numPr>
          <w:ilvl w:val="0"/>
          <w:numId w:val="41"/>
        </w:numPr>
        <w:autoSpaceDE w:val="0"/>
        <w:autoSpaceDN w:val="0"/>
        <w:adjustRightInd w:val="0"/>
        <w:ind w:left="0" w:firstLine="0"/>
        <w:contextualSpacing/>
        <w:jc w:val="both"/>
        <w:rPr>
          <w:rFonts w:ascii="Arial" w:hAnsi="Arial" w:cs="Arial"/>
          <w:sz w:val="22"/>
          <w:szCs w:val="22"/>
        </w:rPr>
      </w:pPr>
      <w:r w:rsidRPr="00537607">
        <w:rPr>
          <w:rFonts w:ascii="Arial" w:hAnsi="Arial" w:cs="Arial"/>
          <w:sz w:val="22"/>
          <w:szCs w:val="22"/>
        </w:rPr>
        <w:t>Uniforme masculino:</w:t>
      </w:r>
    </w:p>
    <w:p w14:paraId="7B003F74" w14:textId="3C13335A" w:rsidR="006605C4" w:rsidRPr="00537607" w:rsidRDefault="00537607" w:rsidP="00537607">
      <w:pPr>
        <w:autoSpaceDE w:val="0"/>
        <w:autoSpaceDN w:val="0"/>
        <w:adjustRightInd w:val="0"/>
        <w:contextualSpacing/>
        <w:jc w:val="both"/>
        <w:rPr>
          <w:rFonts w:cs="Arial"/>
          <w:sz w:val="22"/>
          <w:szCs w:val="22"/>
          <w:lang w:val="pt-PT"/>
        </w:rPr>
      </w:pPr>
      <w:r w:rsidRPr="00537607">
        <w:rPr>
          <w:rFonts w:cs="Arial"/>
          <w:b/>
          <w:sz w:val="22"/>
          <w:szCs w:val="22"/>
        </w:rPr>
        <w:lastRenderedPageBreak/>
        <w:t>b.1)</w:t>
      </w:r>
      <w:r w:rsidRPr="00537607">
        <w:rPr>
          <w:rFonts w:cs="Arial"/>
          <w:sz w:val="22"/>
          <w:szCs w:val="22"/>
        </w:rPr>
        <w:tab/>
      </w:r>
      <w:r w:rsidR="006605C4" w:rsidRPr="00537607">
        <w:rPr>
          <w:rFonts w:cs="Arial"/>
          <w:sz w:val="22"/>
          <w:szCs w:val="22"/>
        </w:rPr>
        <w:t>Camisa social de mangas compridas (inverno);</w:t>
      </w:r>
    </w:p>
    <w:p w14:paraId="538F40D9" w14:textId="6FD3845A" w:rsidR="006605C4" w:rsidRPr="00537607" w:rsidRDefault="00537607" w:rsidP="00537607">
      <w:pPr>
        <w:autoSpaceDE w:val="0"/>
        <w:autoSpaceDN w:val="0"/>
        <w:adjustRightInd w:val="0"/>
        <w:contextualSpacing/>
        <w:jc w:val="both"/>
        <w:rPr>
          <w:rFonts w:cs="Arial"/>
          <w:sz w:val="22"/>
          <w:szCs w:val="22"/>
        </w:rPr>
      </w:pPr>
      <w:r w:rsidRPr="00537607">
        <w:rPr>
          <w:rFonts w:cs="Arial"/>
          <w:b/>
          <w:sz w:val="22"/>
          <w:szCs w:val="22"/>
        </w:rPr>
        <w:t>b.2)</w:t>
      </w:r>
      <w:r w:rsidRPr="00537607">
        <w:rPr>
          <w:rFonts w:cs="Arial"/>
          <w:b/>
          <w:sz w:val="22"/>
          <w:szCs w:val="22"/>
        </w:rPr>
        <w:tab/>
      </w:r>
      <w:r w:rsidR="006605C4" w:rsidRPr="00537607">
        <w:rPr>
          <w:rFonts w:cs="Arial"/>
          <w:sz w:val="22"/>
          <w:szCs w:val="22"/>
        </w:rPr>
        <w:t>Camisa social de mangas curtas (verão);</w:t>
      </w:r>
    </w:p>
    <w:p w14:paraId="39B79A7A" w14:textId="5B8FD13C" w:rsidR="006605C4" w:rsidRPr="00537607" w:rsidRDefault="00537607" w:rsidP="00537607">
      <w:pPr>
        <w:autoSpaceDE w:val="0"/>
        <w:autoSpaceDN w:val="0"/>
        <w:adjustRightInd w:val="0"/>
        <w:contextualSpacing/>
        <w:jc w:val="both"/>
        <w:rPr>
          <w:rFonts w:cs="Arial"/>
          <w:sz w:val="22"/>
          <w:szCs w:val="22"/>
        </w:rPr>
      </w:pPr>
      <w:r w:rsidRPr="00537607">
        <w:rPr>
          <w:rFonts w:cs="Arial"/>
          <w:b/>
          <w:sz w:val="22"/>
          <w:szCs w:val="22"/>
        </w:rPr>
        <w:t>b.3)</w:t>
      </w:r>
      <w:r w:rsidRPr="00537607">
        <w:rPr>
          <w:rFonts w:cs="Arial"/>
          <w:sz w:val="22"/>
          <w:szCs w:val="22"/>
        </w:rPr>
        <w:tab/>
      </w:r>
      <w:r w:rsidR="006605C4" w:rsidRPr="00537607">
        <w:rPr>
          <w:rFonts w:cs="Arial"/>
          <w:sz w:val="22"/>
          <w:szCs w:val="22"/>
        </w:rPr>
        <w:t>Gravata (padrão masculino);</w:t>
      </w:r>
    </w:p>
    <w:p w14:paraId="53AE0566" w14:textId="4978EA5B" w:rsidR="006605C4" w:rsidRPr="00537607" w:rsidRDefault="00537607" w:rsidP="00537607">
      <w:pPr>
        <w:autoSpaceDE w:val="0"/>
        <w:autoSpaceDN w:val="0"/>
        <w:adjustRightInd w:val="0"/>
        <w:contextualSpacing/>
        <w:jc w:val="both"/>
        <w:rPr>
          <w:rFonts w:cs="Arial"/>
          <w:sz w:val="22"/>
          <w:szCs w:val="22"/>
        </w:rPr>
      </w:pPr>
      <w:r w:rsidRPr="00537607">
        <w:rPr>
          <w:rFonts w:cs="Arial"/>
          <w:b/>
          <w:sz w:val="22"/>
          <w:szCs w:val="22"/>
        </w:rPr>
        <w:t>b.4)</w:t>
      </w:r>
      <w:r w:rsidRPr="00537607">
        <w:rPr>
          <w:rFonts w:cs="Arial"/>
          <w:b/>
          <w:sz w:val="22"/>
          <w:szCs w:val="22"/>
        </w:rPr>
        <w:tab/>
      </w:r>
      <w:r w:rsidR="006605C4" w:rsidRPr="00537607">
        <w:rPr>
          <w:rFonts w:cs="Arial"/>
          <w:sz w:val="22"/>
          <w:szCs w:val="22"/>
        </w:rPr>
        <w:t>Terno (paletó e calça comprida), e no inverno poderá ser acrescido casaco tipo sobretudo;</w:t>
      </w:r>
    </w:p>
    <w:p w14:paraId="5611F40B" w14:textId="48E390B8" w:rsidR="006605C4" w:rsidRPr="00537607" w:rsidRDefault="00537607" w:rsidP="00537607">
      <w:pPr>
        <w:autoSpaceDE w:val="0"/>
        <w:autoSpaceDN w:val="0"/>
        <w:adjustRightInd w:val="0"/>
        <w:contextualSpacing/>
        <w:jc w:val="both"/>
        <w:rPr>
          <w:rFonts w:cs="Arial"/>
          <w:sz w:val="22"/>
          <w:szCs w:val="22"/>
        </w:rPr>
      </w:pPr>
      <w:r w:rsidRPr="00537607">
        <w:rPr>
          <w:rFonts w:cs="Arial"/>
          <w:b/>
          <w:sz w:val="22"/>
          <w:szCs w:val="22"/>
        </w:rPr>
        <w:t>b.5)</w:t>
      </w:r>
      <w:r w:rsidRPr="00537607">
        <w:rPr>
          <w:rFonts w:cs="Arial"/>
          <w:sz w:val="22"/>
          <w:szCs w:val="22"/>
        </w:rPr>
        <w:tab/>
      </w:r>
      <w:r w:rsidR="006605C4" w:rsidRPr="00537607">
        <w:rPr>
          <w:rFonts w:cs="Arial"/>
          <w:sz w:val="22"/>
          <w:szCs w:val="22"/>
        </w:rPr>
        <w:t>Sapato social.</w:t>
      </w:r>
    </w:p>
    <w:p w14:paraId="09CC299C" w14:textId="263029C6" w:rsidR="006605C4" w:rsidRPr="00537607" w:rsidRDefault="00537607" w:rsidP="006605C4">
      <w:pPr>
        <w:autoSpaceDE w:val="0"/>
        <w:autoSpaceDN w:val="0"/>
        <w:adjustRightInd w:val="0"/>
        <w:jc w:val="both"/>
        <w:rPr>
          <w:rFonts w:cs="Arial"/>
          <w:sz w:val="22"/>
          <w:szCs w:val="22"/>
        </w:rPr>
      </w:pPr>
      <w:r w:rsidRPr="00537607">
        <w:rPr>
          <w:rFonts w:cs="Arial"/>
          <w:b/>
          <w:sz w:val="22"/>
          <w:szCs w:val="22"/>
        </w:rPr>
        <w:t>c)</w:t>
      </w:r>
      <w:r w:rsidR="006605C4" w:rsidRPr="00537607">
        <w:rPr>
          <w:rFonts w:cs="Arial"/>
          <w:sz w:val="22"/>
          <w:szCs w:val="22"/>
        </w:rPr>
        <w:t xml:space="preserve"> </w:t>
      </w:r>
      <w:r w:rsidR="005C4E1B" w:rsidRPr="00537607">
        <w:rPr>
          <w:rFonts w:cs="Arial"/>
          <w:sz w:val="22"/>
          <w:szCs w:val="22"/>
        </w:rPr>
        <w:tab/>
        <w:t>os</w:t>
      </w:r>
      <w:r w:rsidR="006605C4" w:rsidRPr="00537607">
        <w:rPr>
          <w:rFonts w:cs="Arial"/>
          <w:sz w:val="22"/>
          <w:szCs w:val="22"/>
        </w:rPr>
        <w:t xml:space="preserve"> acessórios (tipo meias e cintos) deverão acompanhar o uniforme especial/VIP, sendo sua apresentação condizente com as cores do traje.</w:t>
      </w:r>
    </w:p>
    <w:p w14:paraId="7864F074" w14:textId="287DB26E" w:rsidR="006605C4" w:rsidRPr="005C4E1B" w:rsidRDefault="005C4E1B" w:rsidP="006605C4">
      <w:pPr>
        <w:autoSpaceDE w:val="0"/>
        <w:autoSpaceDN w:val="0"/>
        <w:adjustRightInd w:val="0"/>
        <w:jc w:val="both"/>
        <w:rPr>
          <w:rFonts w:cs="Arial"/>
          <w:sz w:val="22"/>
          <w:szCs w:val="22"/>
        </w:rPr>
      </w:pPr>
      <w:r w:rsidRPr="005C4E1B">
        <w:rPr>
          <w:rFonts w:cs="Arial"/>
          <w:b/>
          <w:sz w:val="22"/>
          <w:szCs w:val="22"/>
        </w:rPr>
        <w:t>d)</w:t>
      </w:r>
      <w:r w:rsidRPr="005C4E1B">
        <w:rPr>
          <w:rFonts w:cs="Arial"/>
          <w:sz w:val="22"/>
          <w:szCs w:val="22"/>
        </w:rPr>
        <w:tab/>
        <w:t>é</w:t>
      </w:r>
      <w:r w:rsidR="006605C4" w:rsidRPr="005C4E1B">
        <w:rPr>
          <w:rFonts w:cs="Arial"/>
          <w:sz w:val="22"/>
          <w:szCs w:val="22"/>
        </w:rPr>
        <w:t xml:space="preserve"> proibido o uso de peças de uniformes não previstas ou combinadas de forma diferente das estabelecidas neste </w:t>
      </w:r>
      <w:r w:rsidR="005F4D46">
        <w:rPr>
          <w:rFonts w:cs="Arial"/>
          <w:sz w:val="22"/>
          <w:szCs w:val="22"/>
        </w:rPr>
        <w:t>Contrato.</w:t>
      </w:r>
    </w:p>
    <w:p w14:paraId="5369877A" w14:textId="21F845D7" w:rsidR="006605C4" w:rsidRPr="005C4E1B" w:rsidRDefault="005C4E1B" w:rsidP="006605C4">
      <w:pPr>
        <w:autoSpaceDE w:val="0"/>
        <w:autoSpaceDN w:val="0"/>
        <w:adjustRightInd w:val="0"/>
        <w:jc w:val="both"/>
        <w:rPr>
          <w:rFonts w:cs="Arial"/>
          <w:sz w:val="22"/>
          <w:szCs w:val="22"/>
        </w:rPr>
      </w:pPr>
      <w:r w:rsidRPr="005C4E1B">
        <w:rPr>
          <w:rFonts w:cs="Arial"/>
          <w:b/>
          <w:sz w:val="22"/>
          <w:szCs w:val="22"/>
        </w:rPr>
        <w:t>e)</w:t>
      </w:r>
      <w:r w:rsidRPr="005C4E1B">
        <w:rPr>
          <w:rFonts w:cs="Arial"/>
          <w:b/>
          <w:sz w:val="22"/>
          <w:szCs w:val="22"/>
        </w:rPr>
        <w:tab/>
      </w:r>
      <w:r w:rsidRPr="005C4E1B">
        <w:rPr>
          <w:rFonts w:cs="Arial"/>
          <w:sz w:val="22"/>
          <w:szCs w:val="22"/>
        </w:rPr>
        <w:t>as</w:t>
      </w:r>
      <w:r w:rsidR="006605C4" w:rsidRPr="005C4E1B">
        <w:rPr>
          <w:rFonts w:cs="Arial"/>
          <w:sz w:val="22"/>
          <w:szCs w:val="22"/>
        </w:rPr>
        <w:t xml:space="preserve"> peças deverão ser confeccionadas em tecido de boa qualidade, adequado ao clima da região onde será prestado o serviço, em tecido durável e que não desbote facilmente.</w:t>
      </w:r>
    </w:p>
    <w:p w14:paraId="127F3E8C" w14:textId="0E484EED" w:rsidR="006605C4" w:rsidRPr="005C4E1B" w:rsidRDefault="005C4E1B" w:rsidP="006605C4">
      <w:pPr>
        <w:autoSpaceDE w:val="0"/>
        <w:autoSpaceDN w:val="0"/>
        <w:adjustRightInd w:val="0"/>
        <w:jc w:val="both"/>
        <w:rPr>
          <w:rFonts w:cs="Arial"/>
          <w:sz w:val="22"/>
          <w:szCs w:val="22"/>
        </w:rPr>
      </w:pPr>
      <w:r w:rsidRPr="005C4E1B">
        <w:rPr>
          <w:rFonts w:cs="Arial"/>
          <w:b/>
          <w:sz w:val="22"/>
          <w:szCs w:val="22"/>
        </w:rPr>
        <w:t>f)</w:t>
      </w:r>
      <w:r w:rsidRPr="005C4E1B">
        <w:rPr>
          <w:rFonts w:cs="Arial"/>
          <w:b/>
          <w:sz w:val="22"/>
          <w:szCs w:val="22"/>
        </w:rPr>
        <w:tab/>
      </w:r>
      <w:r w:rsidRPr="005C4E1B">
        <w:rPr>
          <w:rFonts w:cs="Arial"/>
          <w:sz w:val="22"/>
          <w:szCs w:val="22"/>
        </w:rPr>
        <w:t>os</w:t>
      </w:r>
      <w:r w:rsidR="006605C4" w:rsidRPr="005C4E1B">
        <w:rPr>
          <w:rFonts w:cs="Arial"/>
          <w:sz w:val="22"/>
          <w:szCs w:val="22"/>
        </w:rPr>
        <w:t xml:space="preserve"> uniformes deverão ostentar o emblema da empresa, de forma visível, preferencialmente no blazer/paletó ou camisa social, os quais poderão dispor de um bolso, do lado esquerdo, para a sua colocação.</w:t>
      </w:r>
    </w:p>
    <w:p w14:paraId="368F3190" w14:textId="6F36F26B" w:rsidR="006605C4" w:rsidRPr="006605C4" w:rsidRDefault="005C4E1B" w:rsidP="006605C4">
      <w:pPr>
        <w:autoSpaceDE w:val="0"/>
        <w:autoSpaceDN w:val="0"/>
        <w:adjustRightInd w:val="0"/>
        <w:jc w:val="both"/>
        <w:rPr>
          <w:rFonts w:cs="Arial"/>
          <w:sz w:val="22"/>
          <w:szCs w:val="22"/>
        </w:rPr>
      </w:pPr>
      <w:r w:rsidRPr="005C4E1B">
        <w:rPr>
          <w:rFonts w:cs="Arial"/>
          <w:b/>
          <w:sz w:val="22"/>
          <w:szCs w:val="22"/>
        </w:rPr>
        <w:t>g)</w:t>
      </w:r>
      <w:r w:rsidRPr="005C4E1B">
        <w:rPr>
          <w:rFonts w:cs="Arial"/>
          <w:b/>
          <w:sz w:val="22"/>
          <w:szCs w:val="22"/>
        </w:rPr>
        <w:tab/>
      </w:r>
      <w:r w:rsidRPr="005C4E1B">
        <w:rPr>
          <w:rFonts w:cs="Arial"/>
          <w:sz w:val="22"/>
          <w:szCs w:val="22"/>
        </w:rPr>
        <w:t>as</w:t>
      </w:r>
      <w:r w:rsidR="006605C4" w:rsidRPr="005C4E1B">
        <w:rPr>
          <w:rFonts w:cs="Arial"/>
          <w:sz w:val="22"/>
          <w:szCs w:val="22"/>
        </w:rPr>
        <w:t xml:space="preserve"> calças sociais e o blazer/paletó devem ser do mesmo tecido e tonalidade, devendo ser substituídos à medida que estejam desgastados pelo tempo de uso.</w:t>
      </w:r>
    </w:p>
    <w:p w14:paraId="5154644F" w14:textId="589FCB22" w:rsidR="006325EC" w:rsidRPr="00A6254B" w:rsidRDefault="006325EC" w:rsidP="00D642A3">
      <w:pPr>
        <w:pStyle w:val="Default"/>
        <w:tabs>
          <w:tab w:val="left" w:pos="709"/>
          <w:tab w:val="left" w:pos="851"/>
        </w:tabs>
        <w:jc w:val="both"/>
        <w:rPr>
          <w:rFonts w:cs="Times New Roman"/>
          <w:iCs/>
          <w:color w:val="auto"/>
          <w:sz w:val="22"/>
          <w:szCs w:val="22"/>
          <w:lang w:val="pt-PT"/>
        </w:rPr>
      </w:pPr>
      <w:r>
        <w:rPr>
          <w:rFonts w:cs="Times New Roman"/>
          <w:b/>
          <w:iCs/>
          <w:color w:val="auto"/>
          <w:sz w:val="22"/>
          <w:szCs w:val="22"/>
          <w:lang w:val="pt-PT"/>
        </w:rPr>
        <w:t>X</w:t>
      </w:r>
      <w:r w:rsidRPr="00A6254B">
        <w:rPr>
          <w:rFonts w:cs="Times New Roman"/>
          <w:b/>
          <w:iCs/>
          <w:color w:val="auto"/>
          <w:sz w:val="22"/>
          <w:szCs w:val="22"/>
          <w:lang w:val="pt-PT"/>
        </w:rPr>
        <w:t>.</w:t>
      </w:r>
      <w:r>
        <w:rPr>
          <w:rFonts w:cs="Times New Roman"/>
          <w:iCs/>
          <w:color w:val="auto"/>
          <w:sz w:val="22"/>
          <w:szCs w:val="22"/>
          <w:lang w:val="pt-PT"/>
        </w:rPr>
        <w:t xml:space="preserve"> </w:t>
      </w:r>
      <w:r w:rsidR="00D642A3">
        <w:rPr>
          <w:rFonts w:cs="Times New Roman"/>
          <w:iCs/>
          <w:color w:val="auto"/>
          <w:sz w:val="22"/>
          <w:szCs w:val="22"/>
          <w:lang w:val="pt-PT"/>
        </w:rPr>
        <w:tab/>
      </w:r>
      <w:r w:rsidRPr="00A6254B">
        <w:rPr>
          <w:rFonts w:cs="Times New Roman"/>
          <w:iCs/>
          <w:color w:val="auto"/>
          <w:sz w:val="22"/>
          <w:szCs w:val="22"/>
          <w:lang w:val="pt-PT"/>
        </w:rPr>
        <w:t>ressarcir o CONTRATANTE:</w:t>
      </w:r>
    </w:p>
    <w:p w14:paraId="2D990CA2" w14:textId="77777777" w:rsidR="006325EC" w:rsidRPr="00A6254B" w:rsidRDefault="006325EC" w:rsidP="0000576F">
      <w:pPr>
        <w:pStyle w:val="Default"/>
        <w:widowControl w:val="0"/>
        <w:numPr>
          <w:ilvl w:val="0"/>
          <w:numId w:val="25"/>
        </w:numPr>
        <w:tabs>
          <w:tab w:val="left" w:pos="709"/>
        </w:tabs>
        <w:suppressAutoHyphens/>
        <w:adjustRightInd/>
        <w:ind w:left="0" w:firstLine="0"/>
        <w:jc w:val="both"/>
        <w:textAlignment w:val="baseline"/>
        <w:rPr>
          <w:rFonts w:cs="Times New Roman"/>
          <w:iCs/>
          <w:color w:val="auto"/>
          <w:sz w:val="22"/>
          <w:szCs w:val="22"/>
          <w:lang w:val="pt-PT"/>
        </w:rPr>
      </w:pPr>
      <w:r w:rsidRPr="00A6254B">
        <w:rPr>
          <w:rFonts w:cs="Times New Roman"/>
          <w:iCs/>
          <w:color w:val="auto"/>
          <w:sz w:val="22"/>
          <w:szCs w:val="22"/>
          <w:lang w:val="pt-PT"/>
        </w:rPr>
        <w:t>de toda e qualquer sanção pecuniária que este venha a sofrer na Justiça, no Ministério do Trabalho, ou na Previdência Social, caso os seus empregados obtenham reconhecimento de vínculo empregatício com o CONTRATANTE, autorizando o desconto das importâncias relativas a tais despesas em crédito que lhe favoreça ou das garantias prestadas;</w:t>
      </w:r>
    </w:p>
    <w:p w14:paraId="638665D6" w14:textId="77777777" w:rsidR="006325EC" w:rsidRDefault="006325EC" w:rsidP="0000576F">
      <w:pPr>
        <w:pStyle w:val="Default"/>
        <w:widowControl w:val="0"/>
        <w:numPr>
          <w:ilvl w:val="0"/>
          <w:numId w:val="25"/>
        </w:numPr>
        <w:suppressAutoHyphens/>
        <w:adjustRightInd/>
        <w:ind w:left="0" w:firstLine="0"/>
        <w:jc w:val="both"/>
        <w:textAlignment w:val="baseline"/>
        <w:rPr>
          <w:rFonts w:cs="Times New Roman"/>
          <w:iCs/>
          <w:color w:val="auto"/>
          <w:sz w:val="22"/>
          <w:szCs w:val="22"/>
          <w:lang w:val="pt-PT"/>
        </w:rPr>
      </w:pPr>
      <w:r w:rsidRPr="00A6254B">
        <w:rPr>
          <w:rFonts w:cs="Times New Roman"/>
          <w:iCs/>
          <w:color w:val="auto"/>
          <w:sz w:val="22"/>
          <w:szCs w:val="22"/>
          <w:lang w:val="pt-PT"/>
        </w:rPr>
        <w:t>de todas as multas emitidas pela Autoridade Policial por disparos indevidos do sistema de alarme bancário, os quais tenham sido identificados como origem os “transmissores de coação” manuseados por seus empregados;</w:t>
      </w:r>
    </w:p>
    <w:p w14:paraId="35FDAB6B" w14:textId="77777777" w:rsidR="006325EC" w:rsidRPr="00437336" w:rsidRDefault="006325EC" w:rsidP="0000576F">
      <w:pPr>
        <w:pStyle w:val="Default"/>
        <w:widowControl w:val="0"/>
        <w:numPr>
          <w:ilvl w:val="0"/>
          <w:numId w:val="25"/>
        </w:numPr>
        <w:suppressAutoHyphens/>
        <w:adjustRightInd/>
        <w:ind w:left="0" w:firstLine="0"/>
        <w:jc w:val="both"/>
        <w:textAlignment w:val="baseline"/>
        <w:rPr>
          <w:rFonts w:cs="Times New Roman"/>
          <w:iCs/>
          <w:color w:val="auto"/>
          <w:sz w:val="22"/>
          <w:szCs w:val="22"/>
          <w:lang w:val="pt-PT"/>
        </w:rPr>
      </w:pPr>
      <w:r w:rsidRPr="00437336">
        <w:rPr>
          <w:rFonts w:cs="Times New Roman"/>
          <w:iCs/>
          <w:color w:val="auto"/>
          <w:sz w:val="22"/>
          <w:szCs w:val="22"/>
          <w:lang w:val="pt-PT"/>
        </w:rPr>
        <w:t>de todas as multas emitidas pela Autoridade Policial decorrente de inoperância do bastão detector de metais portátil (raquete) ou de qualquer outro equipamento de responsabilidade da CONTRATADA;</w:t>
      </w:r>
    </w:p>
    <w:p w14:paraId="5FA5F831" w14:textId="77777777" w:rsidR="006325EC" w:rsidRPr="00A6254B" w:rsidRDefault="006325EC" w:rsidP="0000576F">
      <w:pPr>
        <w:pStyle w:val="Default"/>
        <w:widowControl w:val="0"/>
        <w:numPr>
          <w:ilvl w:val="0"/>
          <w:numId w:val="25"/>
        </w:numPr>
        <w:suppressAutoHyphens/>
        <w:adjustRightInd/>
        <w:ind w:left="0" w:firstLine="0"/>
        <w:jc w:val="both"/>
        <w:textAlignment w:val="baseline"/>
        <w:rPr>
          <w:rFonts w:cs="Times New Roman"/>
          <w:iCs/>
          <w:color w:val="auto"/>
          <w:sz w:val="22"/>
          <w:szCs w:val="22"/>
          <w:lang w:val="pt-PT"/>
        </w:rPr>
      </w:pPr>
      <w:r w:rsidRPr="00A6254B">
        <w:rPr>
          <w:rFonts w:cs="Times New Roman"/>
          <w:iCs/>
          <w:color w:val="auto"/>
          <w:sz w:val="22"/>
          <w:szCs w:val="22"/>
          <w:lang w:val="pt-PT"/>
        </w:rPr>
        <w:t>dos danos decorrentes da subtração de bens ou valores dele ou de terceiros nas dependências vigiadas, quando tais ações ocorrerem por culpa dela;</w:t>
      </w:r>
    </w:p>
    <w:p w14:paraId="7D2F6536" w14:textId="77777777" w:rsidR="006325EC" w:rsidRPr="00A6254B" w:rsidRDefault="006325EC" w:rsidP="0000576F">
      <w:pPr>
        <w:pStyle w:val="Default"/>
        <w:widowControl w:val="0"/>
        <w:numPr>
          <w:ilvl w:val="0"/>
          <w:numId w:val="25"/>
        </w:numPr>
        <w:suppressAutoHyphens/>
        <w:adjustRightInd/>
        <w:ind w:left="0" w:firstLine="0"/>
        <w:jc w:val="both"/>
        <w:textAlignment w:val="baseline"/>
        <w:rPr>
          <w:rFonts w:cs="Times New Roman"/>
          <w:iCs/>
          <w:color w:val="auto"/>
          <w:sz w:val="22"/>
          <w:szCs w:val="22"/>
          <w:lang w:val="pt-PT"/>
        </w:rPr>
      </w:pPr>
      <w:r w:rsidRPr="00A6254B">
        <w:rPr>
          <w:rFonts w:cs="Times New Roman"/>
          <w:iCs/>
          <w:color w:val="auto"/>
          <w:sz w:val="22"/>
          <w:szCs w:val="22"/>
          <w:lang w:val="pt-PT"/>
        </w:rPr>
        <w:lastRenderedPageBreak/>
        <w:t>dos danos resultantes da divulgação ou uso indevido de informações sigilosas dele, quando tais ações forem praticadas por prepostos ou empregados dela ou ocorrerem por sua culpa;</w:t>
      </w:r>
    </w:p>
    <w:p w14:paraId="1E4ABAA9" w14:textId="77777777" w:rsidR="006325EC" w:rsidRPr="00A6254B" w:rsidRDefault="006325EC" w:rsidP="0000576F">
      <w:pPr>
        <w:pStyle w:val="Default"/>
        <w:widowControl w:val="0"/>
        <w:numPr>
          <w:ilvl w:val="0"/>
          <w:numId w:val="25"/>
        </w:numPr>
        <w:suppressAutoHyphens/>
        <w:adjustRightInd/>
        <w:ind w:left="0" w:firstLine="0"/>
        <w:jc w:val="both"/>
        <w:textAlignment w:val="baseline"/>
        <w:rPr>
          <w:rFonts w:cs="Times New Roman"/>
          <w:iCs/>
          <w:color w:val="auto"/>
          <w:sz w:val="22"/>
          <w:szCs w:val="22"/>
          <w:lang w:val="pt-PT"/>
        </w:rPr>
      </w:pPr>
      <w:r w:rsidRPr="00A6254B">
        <w:rPr>
          <w:rFonts w:cs="Times New Roman"/>
          <w:iCs/>
          <w:color w:val="auto"/>
          <w:sz w:val="22"/>
          <w:szCs w:val="22"/>
          <w:lang w:val="pt-PT"/>
        </w:rPr>
        <w:t>dos prejuízos decorrentes de ações criminosas, elencadas na cláusula primeira do presente contrato, quando a concretização do ato decorrer de comprovada falha na execução dos serviços ora contratados, seja por ausência do vigilante no posto de serviço ou por ação, omissão, imprudência, negligência ou imperícia por parte de seus empregados, prepostos ou mandatários, assegurada prévia defesa;</w:t>
      </w:r>
    </w:p>
    <w:p w14:paraId="33E7AA8E" w14:textId="77777777" w:rsidR="006325EC" w:rsidRPr="00A6254B" w:rsidRDefault="006325EC" w:rsidP="0000576F">
      <w:pPr>
        <w:pStyle w:val="Default"/>
        <w:widowControl w:val="0"/>
        <w:numPr>
          <w:ilvl w:val="0"/>
          <w:numId w:val="25"/>
        </w:numPr>
        <w:suppressAutoHyphens/>
        <w:adjustRightInd/>
        <w:ind w:left="0" w:firstLine="0"/>
        <w:jc w:val="both"/>
        <w:textAlignment w:val="baseline"/>
        <w:rPr>
          <w:rFonts w:cs="Times New Roman"/>
          <w:iCs/>
          <w:color w:val="auto"/>
          <w:sz w:val="22"/>
          <w:szCs w:val="22"/>
          <w:lang w:val="pt-PT"/>
        </w:rPr>
      </w:pPr>
      <w:r w:rsidRPr="00A6254B">
        <w:rPr>
          <w:rFonts w:cs="Times New Roman"/>
          <w:iCs/>
          <w:color w:val="auto"/>
          <w:sz w:val="22"/>
          <w:szCs w:val="22"/>
          <w:lang w:val="pt-PT"/>
        </w:rPr>
        <w:t>por quaisquer danos causados por empregados, prepostos ou mandatários seus às instalações, móveis, utensílios, máquinas e equipamentos dele, ainda que caracterizada ausência ou omissão de fiscalização por parte do CONTRATANTE;</w:t>
      </w:r>
    </w:p>
    <w:p w14:paraId="5986D629" w14:textId="77777777" w:rsidR="006325EC" w:rsidRPr="00306D18" w:rsidRDefault="006325EC" w:rsidP="0000576F">
      <w:pPr>
        <w:pStyle w:val="Default"/>
        <w:widowControl w:val="0"/>
        <w:numPr>
          <w:ilvl w:val="0"/>
          <w:numId w:val="25"/>
        </w:numPr>
        <w:suppressAutoHyphens/>
        <w:adjustRightInd/>
        <w:ind w:left="0" w:firstLine="0"/>
        <w:jc w:val="both"/>
        <w:textAlignment w:val="baseline"/>
        <w:rPr>
          <w:rFonts w:cs="Times New Roman"/>
          <w:iCs/>
          <w:color w:val="auto"/>
          <w:sz w:val="22"/>
          <w:szCs w:val="22"/>
          <w:lang w:val="pt-PT"/>
        </w:rPr>
      </w:pPr>
      <w:r w:rsidRPr="00A6254B">
        <w:rPr>
          <w:rFonts w:cs="Times New Roman"/>
          <w:iCs/>
          <w:color w:val="auto"/>
          <w:sz w:val="22"/>
          <w:szCs w:val="22"/>
          <w:lang w:val="pt-PT"/>
        </w:rPr>
        <w:t>de danos causados a terceiros durante a execução dos serviços</w:t>
      </w:r>
      <w:r>
        <w:rPr>
          <w:rFonts w:cs="Times New Roman"/>
          <w:iCs/>
          <w:color w:val="auto"/>
          <w:sz w:val="22"/>
          <w:szCs w:val="22"/>
          <w:lang w:val="pt-PT"/>
        </w:rPr>
        <w:t>.</w:t>
      </w:r>
    </w:p>
    <w:p w14:paraId="24D2D52A" w14:textId="70002CBE" w:rsidR="006325EC" w:rsidRPr="00A6254B" w:rsidRDefault="006325EC" w:rsidP="00E83551">
      <w:pPr>
        <w:pStyle w:val="Default"/>
        <w:jc w:val="both"/>
        <w:rPr>
          <w:rFonts w:cs="Times New Roman"/>
          <w:iCs/>
          <w:color w:val="auto"/>
          <w:sz w:val="22"/>
          <w:szCs w:val="22"/>
          <w:lang w:val="pt-PT"/>
        </w:rPr>
      </w:pPr>
      <w:r w:rsidRPr="00A6254B">
        <w:rPr>
          <w:rFonts w:cs="Times New Roman"/>
          <w:b/>
          <w:iCs/>
          <w:color w:val="auto"/>
          <w:sz w:val="22"/>
          <w:szCs w:val="22"/>
          <w:lang w:val="pt-PT"/>
        </w:rPr>
        <w:t>XI.</w:t>
      </w:r>
      <w:r w:rsidRPr="00A6254B">
        <w:rPr>
          <w:rFonts w:cs="Times New Roman"/>
          <w:iCs/>
          <w:color w:val="auto"/>
          <w:sz w:val="22"/>
          <w:szCs w:val="22"/>
          <w:lang w:val="pt-PT"/>
        </w:rPr>
        <w:t xml:space="preserve"> </w:t>
      </w:r>
      <w:r w:rsidR="00D642A3">
        <w:rPr>
          <w:rFonts w:cs="Times New Roman"/>
          <w:iCs/>
          <w:color w:val="auto"/>
          <w:sz w:val="22"/>
          <w:szCs w:val="22"/>
          <w:lang w:val="pt-PT"/>
        </w:rPr>
        <w:tab/>
      </w:r>
      <w:r w:rsidRPr="00A6254B">
        <w:rPr>
          <w:rFonts w:cs="Times New Roman"/>
          <w:iCs/>
          <w:color w:val="auto"/>
          <w:sz w:val="22"/>
          <w:szCs w:val="22"/>
          <w:lang w:val="pt-PT"/>
        </w:rPr>
        <w:t>responsabilizar-se:</w:t>
      </w:r>
    </w:p>
    <w:p w14:paraId="47485FCF" w14:textId="77777777" w:rsidR="006325EC" w:rsidRPr="00437336" w:rsidRDefault="006325EC" w:rsidP="0000576F">
      <w:pPr>
        <w:pStyle w:val="Default"/>
        <w:widowControl w:val="0"/>
        <w:numPr>
          <w:ilvl w:val="0"/>
          <w:numId w:val="26"/>
        </w:numPr>
        <w:suppressAutoHyphens/>
        <w:adjustRightInd/>
        <w:ind w:left="0" w:firstLine="0"/>
        <w:jc w:val="both"/>
        <w:textAlignment w:val="baseline"/>
        <w:rPr>
          <w:rFonts w:cs="Times New Roman"/>
          <w:iCs/>
          <w:color w:val="auto"/>
          <w:sz w:val="22"/>
          <w:szCs w:val="22"/>
          <w:lang w:val="pt-PT"/>
        </w:rPr>
      </w:pPr>
      <w:r w:rsidRPr="00437336">
        <w:rPr>
          <w:rFonts w:cs="Times New Roman"/>
          <w:iCs/>
          <w:color w:val="auto"/>
          <w:sz w:val="22"/>
          <w:szCs w:val="22"/>
          <w:lang w:val="pt-PT"/>
        </w:rPr>
        <w:t>integralmente, por multas aplicadas pelas Delegacias da Polícia Federal por descumprimento contratual no que se refere à falta ou mau uso de qualquer equipamento ou documentos indispensáveis para o exercício das atividades de serviços de vigilância que comprometem a aprovação do Plano de Segurança e/ou interdição da unidade correspondente e pelo pagamento de eventuais multas aplicadas por quaisquer autoridades federais, estaduais e/ou municipais em consequência de fato a ela imputável e relacionado com os serviços contratados;</w:t>
      </w:r>
    </w:p>
    <w:p w14:paraId="3E9060D7" w14:textId="77777777" w:rsidR="006325EC" w:rsidRPr="00A6254B" w:rsidRDefault="006325EC" w:rsidP="0000576F">
      <w:pPr>
        <w:pStyle w:val="Default"/>
        <w:widowControl w:val="0"/>
        <w:numPr>
          <w:ilvl w:val="0"/>
          <w:numId w:val="26"/>
        </w:numPr>
        <w:suppressAutoHyphens/>
        <w:adjustRightInd/>
        <w:ind w:left="0" w:firstLine="0"/>
        <w:jc w:val="both"/>
        <w:textAlignment w:val="baseline"/>
        <w:rPr>
          <w:rFonts w:cs="Times New Roman"/>
          <w:iCs/>
          <w:color w:val="auto"/>
          <w:sz w:val="22"/>
          <w:szCs w:val="22"/>
          <w:lang w:val="pt-PT"/>
        </w:rPr>
      </w:pPr>
      <w:r w:rsidRPr="00A6254B">
        <w:rPr>
          <w:rFonts w:cs="Times New Roman"/>
          <w:iCs/>
          <w:color w:val="auto"/>
          <w:sz w:val="22"/>
          <w:szCs w:val="22"/>
          <w:lang w:val="pt-PT"/>
        </w:rPr>
        <w:t>pela idoneidade e bom comportamento de cada um dos empregados alocados na execução dos serviços, cabendo-lhe a reparação civil por eventuais danos causados pelos referidos empregados a pessoas ou bens, especialmente aqueles sob sua guarda;</w:t>
      </w:r>
    </w:p>
    <w:p w14:paraId="43DFED60" w14:textId="77777777" w:rsidR="006325EC" w:rsidRPr="00A6254B" w:rsidRDefault="006325EC" w:rsidP="0000576F">
      <w:pPr>
        <w:pStyle w:val="Default"/>
        <w:widowControl w:val="0"/>
        <w:numPr>
          <w:ilvl w:val="0"/>
          <w:numId w:val="26"/>
        </w:numPr>
        <w:suppressAutoHyphens/>
        <w:adjustRightInd/>
        <w:ind w:left="0" w:firstLine="0"/>
        <w:jc w:val="both"/>
        <w:textAlignment w:val="baseline"/>
        <w:rPr>
          <w:rFonts w:cs="Times New Roman"/>
          <w:iCs/>
          <w:color w:val="auto"/>
          <w:sz w:val="22"/>
          <w:szCs w:val="22"/>
          <w:lang w:val="pt-PT"/>
        </w:rPr>
      </w:pPr>
      <w:r w:rsidRPr="00A6254B">
        <w:rPr>
          <w:rFonts w:cs="Times New Roman"/>
          <w:iCs/>
          <w:color w:val="auto"/>
          <w:sz w:val="22"/>
          <w:szCs w:val="22"/>
          <w:lang w:val="pt-PT"/>
        </w:rPr>
        <w:t>civilmente, por quaisquer lesões de direito decorrentes de ação ou omissão de seus diretores, empregados, prepostos ou mandatários, aí incluídos eventuais danos emergentes e lucros cessantes;</w:t>
      </w:r>
    </w:p>
    <w:p w14:paraId="00A24A7B" w14:textId="77777777" w:rsidR="006325EC" w:rsidRPr="00A6254B" w:rsidRDefault="006325EC" w:rsidP="0000576F">
      <w:pPr>
        <w:pStyle w:val="Default"/>
        <w:widowControl w:val="0"/>
        <w:numPr>
          <w:ilvl w:val="0"/>
          <w:numId w:val="26"/>
        </w:numPr>
        <w:suppressAutoHyphens/>
        <w:adjustRightInd/>
        <w:ind w:left="0" w:firstLine="0"/>
        <w:jc w:val="both"/>
        <w:textAlignment w:val="baseline"/>
        <w:rPr>
          <w:rFonts w:cs="Times New Roman"/>
          <w:iCs/>
          <w:color w:val="auto"/>
          <w:sz w:val="22"/>
          <w:szCs w:val="22"/>
          <w:lang w:val="pt-PT"/>
        </w:rPr>
      </w:pPr>
      <w:r w:rsidRPr="00A6254B">
        <w:rPr>
          <w:rFonts w:cs="Times New Roman"/>
          <w:iCs/>
          <w:color w:val="auto"/>
          <w:sz w:val="22"/>
          <w:szCs w:val="22"/>
          <w:lang w:val="pt-PT"/>
        </w:rPr>
        <w:t>pelas despesas com encargos e obrigações sociais, trabalhistas, previdenciárias, fiscais e seguro contra acidentes do trabalho e as demais decorrentes da execução do objeto contratado, tais como impostos federais, estaduais e/ou municipais, taxa</w:t>
      </w:r>
      <w:r>
        <w:rPr>
          <w:rFonts w:cs="Times New Roman"/>
          <w:iCs/>
          <w:color w:val="auto"/>
          <w:sz w:val="22"/>
          <w:szCs w:val="22"/>
          <w:lang w:val="pt-PT"/>
        </w:rPr>
        <w:t>s, seguros e acidentes pessoais.</w:t>
      </w:r>
    </w:p>
    <w:p w14:paraId="6D0FF28C" w14:textId="6CF7C6A1" w:rsidR="006325EC" w:rsidRPr="00A6254B" w:rsidRDefault="006325EC" w:rsidP="00D642A3">
      <w:pPr>
        <w:pStyle w:val="Default"/>
        <w:tabs>
          <w:tab w:val="left" w:pos="709"/>
          <w:tab w:val="left" w:pos="851"/>
        </w:tabs>
        <w:jc w:val="both"/>
        <w:rPr>
          <w:rFonts w:cs="Times New Roman"/>
          <w:iCs/>
          <w:color w:val="auto"/>
          <w:sz w:val="22"/>
          <w:szCs w:val="22"/>
          <w:lang w:val="pt-PT"/>
        </w:rPr>
      </w:pPr>
      <w:r w:rsidRPr="00A6254B">
        <w:rPr>
          <w:rFonts w:cs="Times New Roman"/>
          <w:b/>
          <w:iCs/>
          <w:color w:val="auto"/>
          <w:sz w:val="22"/>
          <w:szCs w:val="22"/>
          <w:lang w:val="pt-PT"/>
        </w:rPr>
        <w:lastRenderedPageBreak/>
        <w:t>XII.</w:t>
      </w:r>
      <w:r w:rsidRPr="00A6254B">
        <w:rPr>
          <w:rFonts w:cs="Times New Roman"/>
          <w:iCs/>
          <w:color w:val="auto"/>
          <w:sz w:val="22"/>
          <w:szCs w:val="22"/>
          <w:lang w:val="pt-PT"/>
        </w:rPr>
        <w:t xml:space="preserve"> </w:t>
      </w:r>
      <w:r w:rsidR="00D642A3">
        <w:rPr>
          <w:rFonts w:cs="Times New Roman"/>
          <w:iCs/>
          <w:color w:val="auto"/>
          <w:sz w:val="22"/>
          <w:szCs w:val="22"/>
          <w:lang w:val="pt-PT"/>
        </w:rPr>
        <w:tab/>
      </w:r>
      <w:r w:rsidRPr="00A6254B">
        <w:rPr>
          <w:rFonts w:cs="Times New Roman"/>
          <w:iCs/>
          <w:color w:val="auto"/>
          <w:sz w:val="22"/>
          <w:szCs w:val="22"/>
          <w:lang w:val="pt-PT"/>
        </w:rPr>
        <w:t xml:space="preserve">zelar para que sejam cumpridas as normas internas do CONTRATANTE relativas à segurança, à prevenção de acidentes e outras relacionadas com a execução dos serviços contratados, mantendo sigilo a respeito de qualquer tipo de informação, materiais, documentos, especificações técnicas e comerciais de produtos do CONTRATANTE, ou de seus clientes, a que vier ter acesso em decorrência </w:t>
      </w:r>
      <w:r>
        <w:rPr>
          <w:rFonts w:cs="Times New Roman"/>
          <w:iCs/>
          <w:color w:val="auto"/>
          <w:sz w:val="22"/>
          <w:szCs w:val="22"/>
          <w:lang w:val="pt-PT"/>
        </w:rPr>
        <w:t>do</w:t>
      </w:r>
      <w:r w:rsidRPr="00A6254B">
        <w:rPr>
          <w:rFonts w:cs="Times New Roman"/>
          <w:iCs/>
          <w:color w:val="auto"/>
          <w:sz w:val="22"/>
          <w:szCs w:val="22"/>
          <w:lang w:val="pt-PT"/>
        </w:rPr>
        <w:t xml:space="preserve"> contrato, sob pena de ser responsabilizado civil e criminalmente, conforme a hipótese, não devendo filmar ou fotografar qualquer parte dos locais de realização dos serviços;</w:t>
      </w:r>
    </w:p>
    <w:p w14:paraId="17D8E8F6" w14:textId="28C4CE69" w:rsidR="006325EC" w:rsidRPr="00A6254B" w:rsidRDefault="006325EC" w:rsidP="00D642A3">
      <w:pPr>
        <w:pStyle w:val="Default"/>
        <w:tabs>
          <w:tab w:val="left" w:pos="709"/>
          <w:tab w:val="left" w:pos="993"/>
        </w:tabs>
        <w:jc w:val="both"/>
        <w:rPr>
          <w:rFonts w:cs="Times New Roman"/>
          <w:iCs/>
          <w:color w:val="auto"/>
          <w:sz w:val="22"/>
          <w:szCs w:val="22"/>
          <w:lang w:val="pt-PT"/>
        </w:rPr>
      </w:pPr>
      <w:r w:rsidRPr="00A6254B">
        <w:rPr>
          <w:rFonts w:cs="Times New Roman"/>
          <w:b/>
          <w:iCs/>
          <w:color w:val="auto"/>
          <w:sz w:val="22"/>
          <w:szCs w:val="22"/>
          <w:lang w:val="pt-PT"/>
        </w:rPr>
        <w:t>X</w:t>
      </w:r>
      <w:r>
        <w:rPr>
          <w:rFonts w:cs="Times New Roman"/>
          <w:b/>
          <w:iCs/>
          <w:color w:val="auto"/>
          <w:sz w:val="22"/>
          <w:szCs w:val="22"/>
          <w:lang w:val="pt-PT"/>
        </w:rPr>
        <w:t>III</w:t>
      </w:r>
      <w:r w:rsidRPr="00A6254B">
        <w:rPr>
          <w:rFonts w:cs="Times New Roman"/>
          <w:b/>
          <w:iCs/>
          <w:color w:val="auto"/>
          <w:sz w:val="22"/>
          <w:szCs w:val="22"/>
          <w:lang w:val="pt-PT"/>
        </w:rPr>
        <w:t>.</w:t>
      </w:r>
      <w:r w:rsidRPr="00A6254B">
        <w:rPr>
          <w:rFonts w:cs="Times New Roman"/>
          <w:iCs/>
          <w:color w:val="auto"/>
          <w:sz w:val="22"/>
          <w:szCs w:val="22"/>
          <w:lang w:val="pt-PT"/>
        </w:rPr>
        <w:t xml:space="preserve"> </w:t>
      </w:r>
      <w:r w:rsidR="00D642A3">
        <w:rPr>
          <w:rFonts w:cs="Times New Roman"/>
          <w:iCs/>
          <w:color w:val="auto"/>
          <w:sz w:val="22"/>
          <w:szCs w:val="22"/>
          <w:lang w:val="pt-PT"/>
        </w:rPr>
        <w:tab/>
      </w:r>
      <w:r w:rsidRPr="00A6254B">
        <w:rPr>
          <w:rFonts w:cs="Times New Roman"/>
          <w:iCs/>
          <w:color w:val="auto"/>
          <w:sz w:val="22"/>
          <w:szCs w:val="22"/>
          <w:lang w:val="pt-PT"/>
        </w:rPr>
        <w:t>impedir que os vigilantes, que cometeram falta disciplinar de natureza grave, mantenham-se ou retornem às dependências do CONTRATANTE;</w:t>
      </w:r>
    </w:p>
    <w:p w14:paraId="776DED5F" w14:textId="68D511BC" w:rsidR="006325EC" w:rsidRPr="00A6254B" w:rsidRDefault="006325EC" w:rsidP="00D642A3">
      <w:pPr>
        <w:pStyle w:val="Default"/>
        <w:tabs>
          <w:tab w:val="left" w:pos="709"/>
        </w:tabs>
        <w:jc w:val="both"/>
        <w:rPr>
          <w:rFonts w:cs="Times New Roman"/>
          <w:iCs/>
          <w:color w:val="auto"/>
          <w:sz w:val="22"/>
          <w:szCs w:val="22"/>
          <w:lang w:val="pt-PT"/>
        </w:rPr>
      </w:pPr>
      <w:r w:rsidRPr="00A6254B">
        <w:rPr>
          <w:rFonts w:cs="Times New Roman"/>
          <w:b/>
          <w:iCs/>
          <w:color w:val="auto"/>
          <w:sz w:val="22"/>
          <w:szCs w:val="22"/>
          <w:lang w:val="pt-PT"/>
        </w:rPr>
        <w:t>X</w:t>
      </w:r>
      <w:r>
        <w:rPr>
          <w:rFonts w:cs="Times New Roman"/>
          <w:b/>
          <w:iCs/>
          <w:color w:val="auto"/>
          <w:sz w:val="22"/>
          <w:szCs w:val="22"/>
          <w:lang w:val="pt-PT"/>
        </w:rPr>
        <w:t>IV</w:t>
      </w:r>
      <w:r w:rsidRPr="00A6254B">
        <w:rPr>
          <w:rFonts w:cs="Times New Roman"/>
          <w:b/>
          <w:iCs/>
          <w:color w:val="auto"/>
          <w:sz w:val="22"/>
          <w:szCs w:val="22"/>
          <w:lang w:val="pt-PT"/>
        </w:rPr>
        <w:t>.</w:t>
      </w:r>
      <w:r w:rsidRPr="00A6254B">
        <w:rPr>
          <w:rFonts w:cs="Times New Roman"/>
          <w:iCs/>
          <w:color w:val="auto"/>
          <w:sz w:val="22"/>
          <w:szCs w:val="22"/>
          <w:lang w:val="pt-PT"/>
        </w:rPr>
        <w:t xml:space="preserve"> </w:t>
      </w:r>
      <w:r w:rsidR="00D642A3">
        <w:rPr>
          <w:rFonts w:cs="Times New Roman"/>
          <w:iCs/>
          <w:color w:val="auto"/>
          <w:sz w:val="22"/>
          <w:szCs w:val="22"/>
          <w:lang w:val="pt-PT"/>
        </w:rPr>
        <w:tab/>
      </w:r>
      <w:r w:rsidRPr="00A6254B">
        <w:rPr>
          <w:rFonts w:cs="Times New Roman"/>
          <w:iCs/>
          <w:color w:val="auto"/>
          <w:sz w:val="22"/>
          <w:szCs w:val="22"/>
          <w:lang w:val="pt-PT"/>
        </w:rPr>
        <w:t>designar formalmente representante para acompanhamento da execução do contrato, devendo ele possuir carta de preposto que deverá ser apresentada ao CONTRATANTE para sua identificação;</w:t>
      </w:r>
    </w:p>
    <w:p w14:paraId="4F3844B4" w14:textId="1A305CAC" w:rsidR="006325EC" w:rsidRPr="00A6254B" w:rsidRDefault="006325EC" w:rsidP="00E83551">
      <w:pPr>
        <w:pStyle w:val="Default"/>
        <w:jc w:val="both"/>
        <w:rPr>
          <w:rFonts w:cs="Times New Roman"/>
          <w:iCs/>
          <w:color w:val="auto"/>
          <w:sz w:val="22"/>
          <w:szCs w:val="22"/>
          <w:lang w:val="pt-PT"/>
        </w:rPr>
      </w:pPr>
      <w:r w:rsidRPr="00A6254B">
        <w:rPr>
          <w:rFonts w:cs="Times New Roman"/>
          <w:b/>
          <w:iCs/>
          <w:color w:val="auto"/>
          <w:sz w:val="22"/>
          <w:szCs w:val="22"/>
          <w:lang w:val="pt-PT"/>
        </w:rPr>
        <w:t>X</w:t>
      </w:r>
      <w:r>
        <w:rPr>
          <w:rFonts w:cs="Times New Roman"/>
          <w:b/>
          <w:iCs/>
          <w:color w:val="auto"/>
          <w:sz w:val="22"/>
          <w:szCs w:val="22"/>
          <w:lang w:val="pt-PT"/>
        </w:rPr>
        <w:t>V</w:t>
      </w:r>
      <w:r w:rsidRPr="00A6254B">
        <w:rPr>
          <w:rFonts w:cs="Times New Roman"/>
          <w:b/>
          <w:iCs/>
          <w:color w:val="auto"/>
          <w:sz w:val="22"/>
          <w:szCs w:val="22"/>
          <w:lang w:val="pt-PT"/>
        </w:rPr>
        <w:t>.</w:t>
      </w:r>
      <w:r w:rsidRPr="00A6254B">
        <w:rPr>
          <w:rFonts w:cs="Times New Roman"/>
          <w:iCs/>
          <w:color w:val="auto"/>
          <w:sz w:val="22"/>
          <w:szCs w:val="22"/>
          <w:lang w:val="pt-PT"/>
        </w:rPr>
        <w:t xml:space="preserve"> </w:t>
      </w:r>
      <w:r w:rsidR="00D642A3">
        <w:rPr>
          <w:rFonts w:cs="Times New Roman"/>
          <w:iCs/>
          <w:color w:val="auto"/>
          <w:sz w:val="22"/>
          <w:szCs w:val="22"/>
          <w:lang w:val="pt-PT"/>
        </w:rPr>
        <w:tab/>
      </w:r>
      <w:r w:rsidRPr="00A6254B">
        <w:rPr>
          <w:rFonts w:cs="Times New Roman"/>
          <w:iCs/>
          <w:color w:val="auto"/>
          <w:sz w:val="22"/>
          <w:szCs w:val="22"/>
          <w:lang w:val="pt-PT"/>
        </w:rPr>
        <w:t>disponibilizar, para seu preposto, telefone celular ou aparelho similar, facilitando a comunicação entre ele, a CONTRATADA e o CONTRATANTE;</w:t>
      </w:r>
    </w:p>
    <w:p w14:paraId="3CB09C83" w14:textId="75CC16C9" w:rsidR="006325EC" w:rsidRPr="00A6254B" w:rsidRDefault="006325EC" w:rsidP="00E83551">
      <w:pPr>
        <w:pStyle w:val="Default"/>
        <w:jc w:val="both"/>
        <w:rPr>
          <w:rFonts w:cs="Times New Roman"/>
          <w:iCs/>
          <w:color w:val="auto"/>
          <w:sz w:val="22"/>
          <w:szCs w:val="22"/>
          <w:lang w:val="pt-PT"/>
        </w:rPr>
      </w:pPr>
      <w:r w:rsidRPr="00A6254B">
        <w:rPr>
          <w:rFonts w:cs="Times New Roman"/>
          <w:b/>
          <w:iCs/>
          <w:color w:val="auto"/>
          <w:sz w:val="22"/>
          <w:szCs w:val="22"/>
          <w:lang w:val="pt-PT"/>
        </w:rPr>
        <w:t>X</w:t>
      </w:r>
      <w:r>
        <w:rPr>
          <w:rFonts w:cs="Times New Roman"/>
          <w:b/>
          <w:iCs/>
          <w:color w:val="auto"/>
          <w:sz w:val="22"/>
          <w:szCs w:val="22"/>
          <w:lang w:val="pt-PT"/>
        </w:rPr>
        <w:t>V</w:t>
      </w:r>
      <w:r w:rsidRPr="00A6254B">
        <w:rPr>
          <w:rFonts w:cs="Times New Roman"/>
          <w:b/>
          <w:iCs/>
          <w:color w:val="auto"/>
          <w:sz w:val="22"/>
          <w:szCs w:val="22"/>
          <w:lang w:val="pt-PT"/>
        </w:rPr>
        <w:t>I.</w:t>
      </w:r>
      <w:r w:rsidRPr="00A6254B">
        <w:rPr>
          <w:rFonts w:cs="Times New Roman"/>
          <w:iCs/>
          <w:color w:val="auto"/>
          <w:sz w:val="22"/>
          <w:szCs w:val="22"/>
          <w:lang w:val="pt-PT"/>
        </w:rPr>
        <w:t xml:space="preserve"> </w:t>
      </w:r>
      <w:r w:rsidR="00D642A3">
        <w:rPr>
          <w:rFonts w:cs="Times New Roman"/>
          <w:iCs/>
          <w:color w:val="auto"/>
          <w:sz w:val="22"/>
          <w:szCs w:val="22"/>
          <w:lang w:val="pt-PT"/>
        </w:rPr>
        <w:tab/>
      </w:r>
      <w:r w:rsidRPr="00A6254B">
        <w:rPr>
          <w:rFonts w:cs="Times New Roman"/>
          <w:iCs/>
          <w:color w:val="auto"/>
          <w:sz w:val="22"/>
          <w:szCs w:val="22"/>
          <w:lang w:val="pt-PT"/>
        </w:rPr>
        <w:t>promover rodízio dos vigilantes;</w:t>
      </w:r>
    </w:p>
    <w:p w14:paraId="5E710F60" w14:textId="0E2998EB" w:rsidR="006325EC" w:rsidRPr="00A6254B" w:rsidRDefault="006325EC" w:rsidP="00E83551">
      <w:pPr>
        <w:pStyle w:val="Default"/>
        <w:jc w:val="both"/>
        <w:rPr>
          <w:rFonts w:cs="Times New Roman"/>
          <w:iCs/>
          <w:color w:val="auto"/>
          <w:sz w:val="22"/>
          <w:szCs w:val="22"/>
          <w:lang w:val="pt-PT"/>
        </w:rPr>
      </w:pPr>
      <w:r w:rsidRPr="00A6254B">
        <w:rPr>
          <w:rFonts w:cs="Times New Roman"/>
          <w:b/>
          <w:iCs/>
          <w:color w:val="auto"/>
          <w:sz w:val="22"/>
          <w:szCs w:val="22"/>
          <w:lang w:val="pt-PT"/>
        </w:rPr>
        <w:t>X</w:t>
      </w:r>
      <w:r>
        <w:rPr>
          <w:rFonts w:cs="Times New Roman"/>
          <w:b/>
          <w:iCs/>
          <w:color w:val="auto"/>
          <w:sz w:val="22"/>
          <w:szCs w:val="22"/>
          <w:lang w:val="pt-PT"/>
        </w:rPr>
        <w:t>V</w:t>
      </w:r>
      <w:r w:rsidRPr="00A6254B">
        <w:rPr>
          <w:rFonts w:cs="Times New Roman"/>
          <w:b/>
          <w:iCs/>
          <w:color w:val="auto"/>
          <w:sz w:val="22"/>
          <w:szCs w:val="22"/>
          <w:lang w:val="pt-PT"/>
        </w:rPr>
        <w:t>II.</w:t>
      </w:r>
      <w:r w:rsidRPr="00A6254B">
        <w:rPr>
          <w:rFonts w:cs="Times New Roman"/>
          <w:iCs/>
          <w:color w:val="auto"/>
          <w:sz w:val="22"/>
          <w:szCs w:val="22"/>
          <w:lang w:val="pt-PT"/>
        </w:rPr>
        <w:t xml:space="preserve"> </w:t>
      </w:r>
      <w:r w:rsidR="00D642A3">
        <w:rPr>
          <w:rFonts w:cs="Times New Roman"/>
          <w:iCs/>
          <w:color w:val="auto"/>
          <w:sz w:val="22"/>
          <w:szCs w:val="22"/>
          <w:lang w:val="pt-PT"/>
        </w:rPr>
        <w:tab/>
      </w:r>
      <w:r w:rsidRPr="00A6254B">
        <w:rPr>
          <w:rFonts w:cs="Times New Roman"/>
          <w:iCs/>
          <w:color w:val="auto"/>
          <w:sz w:val="22"/>
          <w:szCs w:val="22"/>
          <w:lang w:val="pt-PT"/>
        </w:rPr>
        <w:t>fiscalização e controle sistemático do desempenho de seus vigilantes, por meio de, no mínimo, uma visita mensal de seus supervisores às dependências vigi</w:t>
      </w:r>
      <w:r>
        <w:rPr>
          <w:rFonts w:cs="Times New Roman"/>
          <w:iCs/>
          <w:color w:val="auto"/>
          <w:sz w:val="22"/>
          <w:szCs w:val="22"/>
          <w:lang w:val="pt-PT"/>
        </w:rPr>
        <w:t>l</w:t>
      </w:r>
      <w:r w:rsidRPr="00A6254B">
        <w:rPr>
          <w:rFonts w:cs="Times New Roman"/>
          <w:iCs/>
          <w:color w:val="auto"/>
          <w:sz w:val="22"/>
          <w:szCs w:val="22"/>
          <w:lang w:val="pt-PT"/>
        </w:rPr>
        <w:t>adas, registrando, no “LIVRO DE OCORRÊNCIAS”, as condições relativas aos serviços, mediante a presença da administração, mencionando, inclusive, as alterações que porventura forem repassadas aos vigilantes:</w:t>
      </w:r>
    </w:p>
    <w:p w14:paraId="3267C226" w14:textId="77777777" w:rsidR="006325EC" w:rsidRPr="00A6254B" w:rsidRDefault="006325EC" w:rsidP="0000576F">
      <w:pPr>
        <w:pStyle w:val="Default"/>
        <w:widowControl w:val="0"/>
        <w:numPr>
          <w:ilvl w:val="0"/>
          <w:numId w:val="27"/>
        </w:numPr>
        <w:suppressAutoHyphens/>
        <w:adjustRightInd/>
        <w:ind w:left="0" w:firstLine="0"/>
        <w:jc w:val="both"/>
        <w:textAlignment w:val="baseline"/>
        <w:rPr>
          <w:rFonts w:cs="Times New Roman"/>
          <w:iCs/>
          <w:color w:val="auto"/>
          <w:sz w:val="22"/>
          <w:szCs w:val="22"/>
          <w:lang w:val="pt-PT"/>
        </w:rPr>
      </w:pPr>
      <w:r w:rsidRPr="00A6254B">
        <w:rPr>
          <w:rFonts w:cs="Times New Roman"/>
          <w:iCs/>
          <w:color w:val="auto"/>
          <w:sz w:val="22"/>
          <w:szCs w:val="22"/>
          <w:lang w:val="pt-PT"/>
        </w:rPr>
        <w:t>a cada visita de supervisão deverá ser emitido o Relatório de Supervisão, referente aos serviços de vigilância do local vigiado;</w:t>
      </w:r>
    </w:p>
    <w:p w14:paraId="518FF156" w14:textId="77777777" w:rsidR="006325EC" w:rsidRPr="00A6254B" w:rsidRDefault="006325EC" w:rsidP="0000576F">
      <w:pPr>
        <w:pStyle w:val="Default"/>
        <w:widowControl w:val="0"/>
        <w:numPr>
          <w:ilvl w:val="0"/>
          <w:numId w:val="27"/>
        </w:numPr>
        <w:suppressAutoHyphens/>
        <w:adjustRightInd/>
        <w:ind w:left="0" w:firstLine="0"/>
        <w:jc w:val="both"/>
        <w:textAlignment w:val="baseline"/>
        <w:rPr>
          <w:rFonts w:cs="Times New Roman"/>
          <w:iCs/>
          <w:color w:val="auto"/>
          <w:sz w:val="22"/>
          <w:szCs w:val="22"/>
          <w:lang w:val="pt-PT"/>
        </w:rPr>
      </w:pPr>
      <w:r w:rsidRPr="00A6254B">
        <w:rPr>
          <w:rFonts w:cs="Times New Roman"/>
          <w:iCs/>
          <w:color w:val="auto"/>
          <w:sz w:val="22"/>
          <w:szCs w:val="22"/>
          <w:lang w:val="pt-PT"/>
        </w:rPr>
        <w:t>os Relatórios de Supervisão – Anexo – devem ser encaminhad</w:t>
      </w:r>
      <w:r>
        <w:rPr>
          <w:rFonts w:cs="Times New Roman"/>
          <w:iCs/>
          <w:color w:val="auto"/>
          <w:sz w:val="22"/>
          <w:szCs w:val="22"/>
          <w:lang w:val="pt-PT"/>
        </w:rPr>
        <w:t>o</w:t>
      </w:r>
      <w:r w:rsidRPr="00A6254B">
        <w:rPr>
          <w:rFonts w:cs="Times New Roman"/>
          <w:iCs/>
          <w:color w:val="auto"/>
          <w:sz w:val="22"/>
          <w:szCs w:val="22"/>
          <w:lang w:val="pt-PT"/>
        </w:rPr>
        <w:t>s ao CONTRATANTE – Unidade de Segurança Patrimonial – Gerência Operacional de Segurança Patrimonial, devidamente preenchidos, com assinatura e carimbo da Administração do local vigi</w:t>
      </w:r>
      <w:r>
        <w:rPr>
          <w:rFonts w:cs="Times New Roman"/>
          <w:iCs/>
          <w:color w:val="auto"/>
          <w:sz w:val="22"/>
          <w:szCs w:val="22"/>
          <w:lang w:val="pt-PT"/>
        </w:rPr>
        <w:t>l</w:t>
      </w:r>
      <w:r w:rsidRPr="00A6254B">
        <w:rPr>
          <w:rFonts w:cs="Times New Roman"/>
          <w:iCs/>
          <w:color w:val="auto"/>
          <w:sz w:val="22"/>
          <w:szCs w:val="22"/>
          <w:lang w:val="pt-PT"/>
        </w:rPr>
        <w:t>ado, a cada trinta dias, devendo as visitas realizadas no mês ter os Relatórios de Supervisão encaminhados até o dia cinco (5) do mês subsequente e, caso os dias mencionados coincidam com sábado, domingo ou feriado, os referidos documentos deverão ser entregues no primeiro dia útil subsequente;</w:t>
      </w:r>
    </w:p>
    <w:p w14:paraId="1A2A5FAA" w14:textId="77777777" w:rsidR="006325EC" w:rsidRPr="00A6254B" w:rsidRDefault="006325EC" w:rsidP="0000576F">
      <w:pPr>
        <w:pStyle w:val="Default"/>
        <w:widowControl w:val="0"/>
        <w:numPr>
          <w:ilvl w:val="0"/>
          <w:numId w:val="27"/>
        </w:numPr>
        <w:suppressAutoHyphens/>
        <w:adjustRightInd/>
        <w:ind w:left="0" w:firstLine="0"/>
        <w:jc w:val="both"/>
        <w:textAlignment w:val="baseline"/>
        <w:rPr>
          <w:rFonts w:cs="Times New Roman"/>
          <w:iCs/>
          <w:color w:val="auto"/>
          <w:sz w:val="22"/>
          <w:szCs w:val="22"/>
          <w:lang w:val="pt-PT"/>
        </w:rPr>
      </w:pPr>
      <w:r w:rsidRPr="00A6254B">
        <w:rPr>
          <w:rFonts w:cs="Times New Roman"/>
          <w:iCs/>
          <w:color w:val="auto"/>
          <w:sz w:val="22"/>
          <w:szCs w:val="22"/>
          <w:lang w:val="pt-PT"/>
        </w:rPr>
        <w:t xml:space="preserve">todos os Relatórios de Supervisão deverão estar assinados pelo Supervisor </w:t>
      </w:r>
      <w:r w:rsidRPr="00A6254B">
        <w:rPr>
          <w:rFonts w:cs="Times New Roman"/>
          <w:iCs/>
          <w:color w:val="auto"/>
          <w:sz w:val="22"/>
          <w:szCs w:val="22"/>
          <w:lang w:val="pt-PT"/>
        </w:rPr>
        <w:lastRenderedPageBreak/>
        <w:t>da Empresa CONTRATADA.</w:t>
      </w:r>
    </w:p>
    <w:p w14:paraId="66A4B40E" w14:textId="45EEE387" w:rsidR="006325EC" w:rsidRPr="00A6254B" w:rsidRDefault="006325EC" w:rsidP="00E83551">
      <w:pPr>
        <w:pStyle w:val="Default"/>
        <w:jc w:val="both"/>
        <w:rPr>
          <w:rFonts w:cs="Times New Roman"/>
          <w:iCs/>
          <w:color w:val="auto"/>
          <w:sz w:val="22"/>
          <w:szCs w:val="22"/>
          <w:lang w:val="pt-PT"/>
        </w:rPr>
      </w:pPr>
      <w:r w:rsidRPr="00A6254B">
        <w:rPr>
          <w:rFonts w:cs="Times New Roman"/>
          <w:b/>
          <w:iCs/>
          <w:color w:val="auto"/>
          <w:sz w:val="22"/>
          <w:szCs w:val="22"/>
          <w:lang w:val="pt-PT"/>
        </w:rPr>
        <w:t>XV</w:t>
      </w:r>
      <w:r>
        <w:rPr>
          <w:rFonts w:cs="Times New Roman"/>
          <w:b/>
          <w:iCs/>
          <w:color w:val="auto"/>
          <w:sz w:val="22"/>
          <w:szCs w:val="22"/>
          <w:lang w:val="pt-PT"/>
        </w:rPr>
        <w:t>III</w:t>
      </w:r>
      <w:r w:rsidRPr="00A6254B">
        <w:rPr>
          <w:rFonts w:cs="Times New Roman"/>
          <w:b/>
          <w:iCs/>
          <w:color w:val="auto"/>
          <w:sz w:val="22"/>
          <w:szCs w:val="22"/>
          <w:lang w:val="pt-PT"/>
        </w:rPr>
        <w:t>.</w:t>
      </w:r>
      <w:r w:rsidRPr="00A6254B">
        <w:rPr>
          <w:rFonts w:cs="Times New Roman"/>
          <w:iCs/>
          <w:color w:val="auto"/>
          <w:sz w:val="22"/>
          <w:szCs w:val="22"/>
          <w:lang w:val="pt-PT"/>
        </w:rPr>
        <w:t xml:space="preserve"> </w:t>
      </w:r>
      <w:r w:rsidR="00D642A3">
        <w:rPr>
          <w:rFonts w:cs="Times New Roman"/>
          <w:iCs/>
          <w:color w:val="auto"/>
          <w:sz w:val="22"/>
          <w:szCs w:val="22"/>
          <w:lang w:val="pt-PT"/>
        </w:rPr>
        <w:tab/>
      </w:r>
      <w:r w:rsidRPr="00A6254B">
        <w:rPr>
          <w:rFonts w:cs="Times New Roman"/>
          <w:iCs/>
          <w:color w:val="auto"/>
          <w:sz w:val="22"/>
          <w:szCs w:val="22"/>
          <w:lang w:val="pt-PT"/>
        </w:rPr>
        <w:t>emitir “LIVRO DE OCORRÊNCIAS”, que ficará na posse da administração da dependência vigi</w:t>
      </w:r>
      <w:r>
        <w:rPr>
          <w:rFonts w:cs="Times New Roman"/>
          <w:iCs/>
          <w:color w:val="auto"/>
          <w:sz w:val="22"/>
          <w:szCs w:val="22"/>
          <w:lang w:val="pt-PT"/>
        </w:rPr>
        <w:t>l</w:t>
      </w:r>
      <w:r w:rsidRPr="00A6254B">
        <w:rPr>
          <w:rFonts w:cs="Times New Roman"/>
          <w:iCs/>
          <w:color w:val="auto"/>
          <w:sz w:val="22"/>
          <w:szCs w:val="22"/>
          <w:lang w:val="pt-PT"/>
        </w:rPr>
        <w:t>ada para exame do CONTRATANTE e, no término do contrato, permanecerá em poder dele, para cada dependência vigi</w:t>
      </w:r>
      <w:r>
        <w:rPr>
          <w:rFonts w:cs="Times New Roman"/>
          <w:iCs/>
          <w:color w:val="auto"/>
          <w:sz w:val="22"/>
          <w:szCs w:val="22"/>
          <w:lang w:val="pt-PT"/>
        </w:rPr>
        <w:t>l</w:t>
      </w:r>
      <w:r w:rsidRPr="00A6254B">
        <w:rPr>
          <w:rFonts w:cs="Times New Roman"/>
          <w:iCs/>
          <w:color w:val="auto"/>
          <w:sz w:val="22"/>
          <w:szCs w:val="22"/>
          <w:lang w:val="pt-PT"/>
        </w:rPr>
        <w:t>ada, contendo as páginas numeradas, termo de abertura e encerramento, devendo o vigilante registrar em tal LIVRO, consignando data e horário da ocorrência:</w:t>
      </w:r>
    </w:p>
    <w:p w14:paraId="579C58DF" w14:textId="77777777" w:rsidR="006325EC" w:rsidRPr="00A6254B" w:rsidRDefault="006325EC" w:rsidP="0000576F">
      <w:pPr>
        <w:pStyle w:val="Default"/>
        <w:widowControl w:val="0"/>
        <w:numPr>
          <w:ilvl w:val="0"/>
          <w:numId w:val="28"/>
        </w:numPr>
        <w:suppressAutoHyphens/>
        <w:adjustRightInd/>
        <w:ind w:left="0" w:firstLine="0"/>
        <w:jc w:val="both"/>
        <w:textAlignment w:val="baseline"/>
        <w:rPr>
          <w:rFonts w:cs="Times New Roman"/>
          <w:iCs/>
          <w:color w:val="auto"/>
          <w:sz w:val="22"/>
          <w:szCs w:val="22"/>
          <w:lang w:val="pt-PT"/>
        </w:rPr>
      </w:pPr>
      <w:r w:rsidRPr="00A6254B">
        <w:rPr>
          <w:rFonts w:cs="Times New Roman"/>
          <w:iCs/>
          <w:color w:val="auto"/>
          <w:sz w:val="22"/>
          <w:szCs w:val="22"/>
          <w:lang w:val="pt-PT"/>
        </w:rPr>
        <w:t>teste diário na Porta Detectora de Metais;</w:t>
      </w:r>
    </w:p>
    <w:p w14:paraId="240A5069" w14:textId="77777777" w:rsidR="006325EC" w:rsidRPr="00A6254B" w:rsidRDefault="006325EC" w:rsidP="0000576F">
      <w:pPr>
        <w:pStyle w:val="Default"/>
        <w:widowControl w:val="0"/>
        <w:numPr>
          <w:ilvl w:val="0"/>
          <w:numId w:val="28"/>
        </w:numPr>
        <w:suppressAutoHyphens/>
        <w:adjustRightInd/>
        <w:ind w:left="0" w:firstLine="0"/>
        <w:jc w:val="both"/>
        <w:textAlignment w:val="baseline"/>
        <w:rPr>
          <w:rFonts w:cs="Times New Roman"/>
          <w:iCs/>
          <w:color w:val="auto"/>
          <w:sz w:val="22"/>
          <w:szCs w:val="22"/>
          <w:lang w:val="pt-PT"/>
        </w:rPr>
      </w:pPr>
      <w:r w:rsidRPr="00A6254B">
        <w:rPr>
          <w:rFonts w:cs="Times New Roman"/>
          <w:iCs/>
          <w:color w:val="auto"/>
          <w:sz w:val="22"/>
          <w:szCs w:val="22"/>
          <w:lang w:val="pt-PT"/>
        </w:rPr>
        <w:t xml:space="preserve">teste diário do </w:t>
      </w:r>
      <w:r>
        <w:rPr>
          <w:rFonts w:cs="Times New Roman"/>
          <w:iCs/>
          <w:color w:val="auto"/>
          <w:sz w:val="22"/>
          <w:szCs w:val="22"/>
          <w:lang w:val="pt-PT"/>
        </w:rPr>
        <w:t xml:space="preserve">Bastão </w:t>
      </w:r>
      <w:r w:rsidRPr="00A6254B">
        <w:rPr>
          <w:rFonts w:cs="Times New Roman"/>
          <w:iCs/>
          <w:color w:val="auto"/>
          <w:sz w:val="22"/>
          <w:szCs w:val="22"/>
          <w:lang w:val="pt-PT"/>
        </w:rPr>
        <w:t xml:space="preserve">Detector </w:t>
      </w:r>
      <w:r>
        <w:rPr>
          <w:rFonts w:cs="Times New Roman"/>
          <w:iCs/>
          <w:color w:val="auto"/>
          <w:sz w:val="22"/>
          <w:szCs w:val="22"/>
          <w:lang w:val="pt-PT"/>
        </w:rPr>
        <w:t xml:space="preserve">de Metais </w:t>
      </w:r>
      <w:r w:rsidRPr="00A6254B">
        <w:rPr>
          <w:rFonts w:cs="Times New Roman"/>
          <w:iCs/>
          <w:color w:val="auto"/>
          <w:sz w:val="22"/>
          <w:szCs w:val="22"/>
          <w:lang w:val="pt-PT"/>
        </w:rPr>
        <w:t>Portátil (raquete);</w:t>
      </w:r>
    </w:p>
    <w:p w14:paraId="3ABB871D" w14:textId="77777777" w:rsidR="006325EC" w:rsidRPr="00A6254B" w:rsidRDefault="006325EC" w:rsidP="0000576F">
      <w:pPr>
        <w:pStyle w:val="Default"/>
        <w:widowControl w:val="0"/>
        <w:numPr>
          <w:ilvl w:val="0"/>
          <w:numId w:val="28"/>
        </w:numPr>
        <w:suppressAutoHyphens/>
        <w:adjustRightInd/>
        <w:ind w:left="0" w:firstLine="0"/>
        <w:jc w:val="both"/>
        <w:textAlignment w:val="baseline"/>
        <w:rPr>
          <w:rFonts w:cs="Times New Roman"/>
          <w:iCs/>
          <w:color w:val="auto"/>
          <w:sz w:val="22"/>
          <w:szCs w:val="22"/>
          <w:lang w:val="pt-PT"/>
        </w:rPr>
      </w:pPr>
      <w:r>
        <w:rPr>
          <w:iCs/>
          <w:color w:val="auto"/>
          <w:sz w:val="22"/>
          <w:szCs w:val="22"/>
        </w:rPr>
        <w:t>r</w:t>
      </w:r>
      <w:r w:rsidRPr="00A6254B">
        <w:rPr>
          <w:iCs/>
          <w:color w:val="auto"/>
          <w:sz w:val="22"/>
          <w:szCs w:val="22"/>
        </w:rPr>
        <w:t>egistro diário do armamento e munições;</w:t>
      </w:r>
    </w:p>
    <w:p w14:paraId="473B3B80" w14:textId="77777777" w:rsidR="006325EC" w:rsidRPr="00A6254B" w:rsidRDefault="006325EC" w:rsidP="0000576F">
      <w:pPr>
        <w:pStyle w:val="Default"/>
        <w:widowControl w:val="0"/>
        <w:numPr>
          <w:ilvl w:val="0"/>
          <w:numId w:val="28"/>
        </w:numPr>
        <w:suppressAutoHyphens/>
        <w:adjustRightInd/>
        <w:ind w:left="0" w:firstLine="0"/>
        <w:jc w:val="both"/>
        <w:textAlignment w:val="baseline"/>
        <w:rPr>
          <w:rFonts w:cs="Times New Roman"/>
          <w:iCs/>
          <w:color w:val="auto"/>
          <w:sz w:val="22"/>
          <w:szCs w:val="22"/>
          <w:lang w:val="pt-PT"/>
        </w:rPr>
      </w:pPr>
      <w:r w:rsidRPr="00A6254B">
        <w:rPr>
          <w:rFonts w:cs="Times New Roman"/>
          <w:iCs/>
          <w:color w:val="auto"/>
          <w:sz w:val="22"/>
          <w:szCs w:val="22"/>
          <w:lang w:val="pt-PT"/>
        </w:rPr>
        <w:t>teste mensal do Sistema de Alarme;</w:t>
      </w:r>
    </w:p>
    <w:p w14:paraId="466680C8" w14:textId="77777777" w:rsidR="006325EC" w:rsidRPr="00A6254B" w:rsidRDefault="006325EC" w:rsidP="0000576F">
      <w:pPr>
        <w:pStyle w:val="Default"/>
        <w:widowControl w:val="0"/>
        <w:numPr>
          <w:ilvl w:val="0"/>
          <w:numId w:val="28"/>
        </w:numPr>
        <w:suppressAutoHyphens/>
        <w:adjustRightInd/>
        <w:ind w:left="0" w:firstLine="0"/>
        <w:jc w:val="both"/>
        <w:textAlignment w:val="baseline"/>
        <w:rPr>
          <w:rFonts w:cs="Times New Roman"/>
          <w:iCs/>
          <w:color w:val="auto"/>
          <w:sz w:val="22"/>
          <w:szCs w:val="22"/>
          <w:lang w:val="pt-PT"/>
        </w:rPr>
      </w:pPr>
      <w:r w:rsidRPr="00A6254B">
        <w:rPr>
          <w:rFonts w:cs="Times New Roman"/>
          <w:iCs/>
          <w:color w:val="auto"/>
          <w:sz w:val="22"/>
          <w:szCs w:val="22"/>
          <w:lang w:val="pt-PT"/>
        </w:rPr>
        <w:t>registro da visita de supervisão mensal;</w:t>
      </w:r>
    </w:p>
    <w:p w14:paraId="656745FB" w14:textId="77777777" w:rsidR="006325EC" w:rsidRPr="00A6254B" w:rsidRDefault="006325EC" w:rsidP="0000576F">
      <w:pPr>
        <w:pStyle w:val="Default"/>
        <w:widowControl w:val="0"/>
        <w:numPr>
          <w:ilvl w:val="0"/>
          <w:numId w:val="28"/>
        </w:numPr>
        <w:suppressAutoHyphens/>
        <w:adjustRightInd/>
        <w:ind w:left="0" w:firstLine="0"/>
        <w:jc w:val="both"/>
        <w:textAlignment w:val="baseline"/>
        <w:rPr>
          <w:rFonts w:cs="Times New Roman"/>
          <w:iCs/>
          <w:color w:val="auto"/>
          <w:sz w:val="22"/>
          <w:szCs w:val="22"/>
          <w:lang w:val="pt-PT"/>
        </w:rPr>
      </w:pPr>
      <w:r w:rsidRPr="00A6254B">
        <w:rPr>
          <w:rFonts w:cs="Times New Roman"/>
          <w:iCs/>
          <w:color w:val="auto"/>
          <w:sz w:val="22"/>
          <w:szCs w:val="22"/>
          <w:lang w:val="pt-PT"/>
        </w:rPr>
        <w:t>registro de ocorrências eventuais.</w:t>
      </w:r>
    </w:p>
    <w:p w14:paraId="45F49968" w14:textId="26C15D96" w:rsidR="006325EC" w:rsidRPr="00A6254B" w:rsidRDefault="006325EC" w:rsidP="00E83551">
      <w:pPr>
        <w:pStyle w:val="Default"/>
        <w:jc w:val="both"/>
        <w:rPr>
          <w:rFonts w:cs="Times New Roman"/>
          <w:iCs/>
          <w:color w:val="auto"/>
          <w:sz w:val="22"/>
          <w:szCs w:val="22"/>
          <w:lang w:val="pt-PT"/>
        </w:rPr>
      </w:pPr>
      <w:r w:rsidRPr="00A6254B">
        <w:rPr>
          <w:rFonts w:cs="Times New Roman"/>
          <w:b/>
          <w:iCs/>
          <w:color w:val="auto"/>
          <w:sz w:val="22"/>
          <w:szCs w:val="22"/>
          <w:lang w:val="pt-PT"/>
        </w:rPr>
        <w:t>X</w:t>
      </w:r>
      <w:r>
        <w:rPr>
          <w:rFonts w:cs="Times New Roman"/>
          <w:b/>
          <w:iCs/>
          <w:color w:val="auto"/>
          <w:sz w:val="22"/>
          <w:szCs w:val="22"/>
          <w:lang w:val="pt-PT"/>
        </w:rPr>
        <w:t>IX</w:t>
      </w:r>
      <w:r w:rsidRPr="00A6254B">
        <w:rPr>
          <w:rFonts w:cs="Times New Roman"/>
          <w:b/>
          <w:iCs/>
          <w:color w:val="auto"/>
          <w:sz w:val="22"/>
          <w:szCs w:val="22"/>
          <w:lang w:val="pt-PT"/>
        </w:rPr>
        <w:t>.</w:t>
      </w:r>
      <w:r w:rsidRPr="00A6254B">
        <w:rPr>
          <w:rFonts w:cs="Times New Roman"/>
          <w:iCs/>
          <w:color w:val="auto"/>
          <w:sz w:val="22"/>
          <w:szCs w:val="22"/>
          <w:lang w:val="pt-PT"/>
        </w:rPr>
        <w:t xml:space="preserve"> </w:t>
      </w:r>
      <w:r w:rsidR="00D642A3">
        <w:rPr>
          <w:rFonts w:cs="Times New Roman"/>
          <w:iCs/>
          <w:color w:val="auto"/>
          <w:sz w:val="22"/>
          <w:szCs w:val="22"/>
          <w:lang w:val="pt-PT"/>
        </w:rPr>
        <w:tab/>
      </w:r>
      <w:r w:rsidRPr="00A6254B">
        <w:rPr>
          <w:rFonts w:cs="Times New Roman"/>
          <w:iCs/>
          <w:color w:val="auto"/>
          <w:sz w:val="22"/>
          <w:szCs w:val="22"/>
          <w:lang w:val="pt-PT"/>
        </w:rPr>
        <w:t>informar ao CONTRATANTE:</w:t>
      </w:r>
    </w:p>
    <w:p w14:paraId="53AE01D9" w14:textId="77777777" w:rsidR="006325EC" w:rsidRPr="00A6254B" w:rsidRDefault="006325EC" w:rsidP="0000576F">
      <w:pPr>
        <w:pStyle w:val="Default"/>
        <w:widowControl w:val="0"/>
        <w:numPr>
          <w:ilvl w:val="0"/>
          <w:numId w:val="29"/>
        </w:numPr>
        <w:suppressAutoHyphens/>
        <w:adjustRightInd/>
        <w:ind w:left="0" w:firstLine="0"/>
        <w:jc w:val="both"/>
        <w:textAlignment w:val="baseline"/>
        <w:rPr>
          <w:rFonts w:cs="Times New Roman"/>
          <w:iCs/>
          <w:color w:val="auto"/>
          <w:sz w:val="22"/>
          <w:szCs w:val="22"/>
          <w:lang w:val="pt-PT"/>
        </w:rPr>
      </w:pPr>
      <w:r w:rsidRPr="00A6254B">
        <w:rPr>
          <w:rFonts w:cs="Times New Roman"/>
          <w:iCs/>
          <w:color w:val="auto"/>
          <w:sz w:val="22"/>
          <w:szCs w:val="22"/>
          <w:lang w:val="pt-PT"/>
        </w:rPr>
        <w:t xml:space="preserve">o seu oficial endereço eletrônico (e-mail corporativo), que será utilizado para comunicação com o CONTRATANTE para envio de mensagens, relatórios gerenciais, planilhas e demais necessidades atinentes ao cumprimento do objeto contratado, comprometendo-se a informar formalmente alteração do referido endereço com antecedência mínima de 10 (dez) dias, sob pena de serem consideradas como recebidas todas as mensagens, informações e ou reclamações repassadas ao endereço anterior, o qual se estabelecerá como principal canal de comunicação com o </w:t>
      </w:r>
      <w:r w:rsidRPr="00A6254B">
        <w:rPr>
          <w:iCs/>
          <w:color w:val="auto"/>
          <w:sz w:val="22"/>
          <w:szCs w:val="22"/>
        </w:rPr>
        <w:t>BANRISUL</w:t>
      </w:r>
      <w:r w:rsidRPr="00A6254B">
        <w:rPr>
          <w:rFonts w:cs="Times New Roman"/>
          <w:iCs/>
          <w:color w:val="auto"/>
          <w:sz w:val="22"/>
          <w:szCs w:val="22"/>
          <w:lang w:val="pt-PT"/>
        </w:rPr>
        <w:t>, especialmente no trato das demandas diárias;</w:t>
      </w:r>
    </w:p>
    <w:p w14:paraId="5589BE38" w14:textId="77777777" w:rsidR="006325EC" w:rsidRPr="00A6254B" w:rsidRDefault="006325EC" w:rsidP="0000576F">
      <w:pPr>
        <w:pStyle w:val="Default"/>
        <w:widowControl w:val="0"/>
        <w:numPr>
          <w:ilvl w:val="0"/>
          <w:numId w:val="29"/>
        </w:numPr>
        <w:suppressAutoHyphens/>
        <w:adjustRightInd/>
        <w:ind w:left="0" w:firstLine="0"/>
        <w:jc w:val="both"/>
        <w:textAlignment w:val="baseline"/>
        <w:rPr>
          <w:rFonts w:cs="Times New Roman"/>
          <w:iCs/>
          <w:color w:val="auto"/>
          <w:sz w:val="22"/>
          <w:szCs w:val="22"/>
          <w:lang w:val="pt-PT"/>
        </w:rPr>
      </w:pPr>
      <w:r w:rsidRPr="00A6254B">
        <w:rPr>
          <w:rFonts w:cs="Times New Roman"/>
          <w:iCs/>
          <w:color w:val="auto"/>
          <w:sz w:val="22"/>
          <w:szCs w:val="22"/>
          <w:lang w:val="pt-PT"/>
        </w:rPr>
        <w:t>no prazo de 48 (quarenta e oito) horas, qualquer alteração social ou modificação da finali</w:t>
      </w:r>
      <w:r>
        <w:rPr>
          <w:rFonts w:cs="Times New Roman"/>
          <w:iCs/>
          <w:color w:val="auto"/>
          <w:sz w:val="22"/>
          <w:szCs w:val="22"/>
          <w:lang w:val="pt-PT"/>
        </w:rPr>
        <w:t>dade ou da estrutura da empresa.</w:t>
      </w:r>
    </w:p>
    <w:p w14:paraId="205342C3" w14:textId="53C5762F" w:rsidR="006325EC" w:rsidRPr="00A6254B" w:rsidRDefault="006325EC" w:rsidP="00E83551">
      <w:pPr>
        <w:pStyle w:val="Default"/>
        <w:jc w:val="both"/>
        <w:rPr>
          <w:rFonts w:cs="Times New Roman"/>
          <w:iCs/>
          <w:color w:val="auto"/>
          <w:sz w:val="22"/>
          <w:szCs w:val="22"/>
          <w:lang w:val="pt-PT"/>
        </w:rPr>
      </w:pPr>
      <w:r w:rsidRPr="00A6254B">
        <w:rPr>
          <w:rFonts w:cs="Times New Roman"/>
          <w:b/>
          <w:iCs/>
          <w:color w:val="auto"/>
          <w:sz w:val="22"/>
          <w:szCs w:val="22"/>
          <w:lang w:val="pt-PT"/>
        </w:rPr>
        <w:t>X</w:t>
      </w:r>
      <w:r>
        <w:rPr>
          <w:rFonts w:cs="Times New Roman"/>
          <w:b/>
          <w:iCs/>
          <w:color w:val="auto"/>
          <w:sz w:val="22"/>
          <w:szCs w:val="22"/>
          <w:lang w:val="pt-PT"/>
        </w:rPr>
        <w:t>X</w:t>
      </w:r>
      <w:r w:rsidRPr="00A6254B">
        <w:rPr>
          <w:rFonts w:cs="Times New Roman"/>
          <w:b/>
          <w:iCs/>
          <w:color w:val="auto"/>
          <w:sz w:val="22"/>
          <w:szCs w:val="22"/>
          <w:lang w:val="pt-PT"/>
        </w:rPr>
        <w:t>.</w:t>
      </w:r>
      <w:r w:rsidRPr="00A6254B">
        <w:rPr>
          <w:rFonts w:cs="Times New Roman"/>
          <w:iCs/>
          <w:color w:val="auto"/>
          <w:sz w:val="22"/>
          <w:szCs w:val="22"/>
          <w:lang w:val="pt-PT"/>
        </w:rPr>
        <w:t xml:space="preserve"> </w:t>
      </w:r>
      <w:r w:rsidR="00D642A3">
        <w:rPr>
          <w:rFonts w:cs="Times New Roman"/>
          <w:iCs/>
          <w:color w:val="auto"/>
          <w:sz w:val="22"/>
          <w:szCs w:val="22"/>
          <w:lang w:val="pt-PT"/>
        </w:rPr>
        <w:tab/>
      </w:r>
      <w:r w:rsidRPr="00A6254B">
        <w:rPr>
          <w:rFonts w:cs="Times New Roman"/>
          <w:iCs/>
          <w:color w:val="auto"/>
          <w:sz w:val="22"/>
          <w:szCs w:val="22"/>
          <w:lang w:val="pt-PT"/>
        </w:rPr>
        <w:t>providenciar, no prazo máximo de 24 (vinte e quatro) horas, contadas da comunicação do CONTRATANTE, que será efetuada sempre por escrito, a correção de qualquer irregularidade detectada na prestação dos serviços;</w:t>
      </w:r>
    </w:p>
    <w:p w14:paraId="3534F334" w14:textId="1431A159" w:rsidR="006325EC" w:rsidRPr="00A6254B" w:rsidRDefault="006325EC" w:rsidP="00E83551">
      <w:pPr>
        <w:pStyle w:val="Default"/>
        <w:jc w:val="both"/>
        <w:rPr>
          <w:rFonts w:cs="Times New Roman"/>
          <w:iCs/>
          <w:color w:val="auto"/>
          <w:sz w:val="22"/>
          <w:szCs w:val="22"/>
          <w:lang w:val="pt-PT"/>
        </w:rPr>
      </w:pPr>
      <w:r>
        <w:rPr>
          <w:rFonts w:cs="Times New Roman"/>
          <w:b/>
          <w:iCs/>
          <w:color w:val="auto"/>
          <w:sz w:val="22"/>
          <w:szCs w:val="22"/>
          <w:lang w:val="pt-PT"/>
        </w:rPr>
        <w:t>XX</w:t>
      </w:r>
      <w:r w:rsidRPr="00A6254B">
        <w:rPr>
          <w:rFonts w:cs="Times New Roman"/>
          <w:b/>
          <w:iCs/>
          <w:color w:val="auto"/>
          <w:sz w:val="22"/>
          <w:szCs w:val="22"/>
          <w:lang w:val="pt-PT"/>
        </w:rPr>
        <w:t>I.</w:t>
      </w:r>
      <w:r w:rsidRPr="00A6254B">
        <w:rPr>
          <w:rFonts w:cs="Times New Roman"/>
          <w:iCs/>
          <w:color w:val="auto"/>
          <w:sz w:val="22"/>
          <w:szCs w:val="22"/>
          <w:lang w:val="pt-PT"/>
        </w:rPr>
        <w:t xml:space="preserve"> </w:t>
      </w:r>
      <w:r w:rsidR="00D642A3">
        <w:rPr>
          <w:rFonts w:cs="Times New Roman"/>
          <w:iCs/>
          <w:color w:val="auto"/>
          <w:sz w:val="22"/>
          <w:szCs w:val="22"/>
          <w:lang w:val="pt-PT"/>
        </w:rPr>
        <w:tab/>
      </w:r>
      <w:r w:rsidRPr="00A6254B">
        <w:rPr>
          <w:rFonts w:cs="Times New Roman"/>
          <w:iCs/>
          <w:color w:val="auto"/>
          <w:sz w:val="22"/>
          <w:szCs w:val="22"/>
          <w:lang w:val="pt-PT"/>
        </w:rPr>
        <w:t>fornecer, por escrito, e sempre que solicitado pelo CONTRATANTE, circunstanciado relatório sobre os serviços prestados, obrigando-se a acatar as sugestões motivadas do CONTRATANTE, visando, sempre, corrigir possíveis falhas e melhor atender às necessidades do CONTRATANTE;</w:t>
      </w:r>
    </w:p>
    <w:p w14:paraId="4B62ECDA" w14:textId="1CFCA194" w:rsidR="006325EC" w:rsidRPr="00A6254B" w:rsidRDefault="006325EC" w:rsidP="00E83551">
      <w:pPr>
        <w:pStyle w:val="Default"/>
        <w:jc w:val="both"/>
        <w:rPr>
          <w:rFonts w:cs="Times New Roman"/>
          <w:iCs/>
          <w:color w:val="auto"/>
          <w:sz w:val="22"/>
          <w:szCs w:val="22"/>
          <w:lang w:val="pt-PT"/>
        </w:rPr>
      </w:pPr>
      <w:r w:rsidRPr="00A6254B">
        <w:rPr>
          <w:rFonts w:cs="Times New Roman"/>
          <w:b/>
          <w:iCs/>
          <w:color w:val="auto"/>
          <w:sz w:val="22"/>
          <w:szCs w:val="22"/>
          <w:lang w:val="pt-PT"/>
        </w:rPr>
        <w:t>X</w:t>
      </w:r>
      <w:r>
        <w:rPr>
          <w:rFonts w:cs="Times New Roman"/>
          <w:b/>
          <w:iCs/>
          <w:color w:val="auto"/>
          <w:sz w:val="22"/>
          <w:szCs w:val="22"/>
          <w:lang w:val="pt-PT"/>
        </w:rPr>
        <w:t>X</w:t>
      </w:r>
      <w:r w:rsidRPr="00A6254B">
        <w:rPr>
          <w:rFonts w:cs="Times New Roman"/>
          <w:b/>
          <w:iCs/>
          <w:color w:val="auto"/>
          <w:sz w:val="22"/>
          <w:szCs w:val="22"/>
          <w:lang w:val="pt-PT"/>
        </w:rPr>
        <w:t>II.</w:t>
      </w:r>
      <w:r w:rsidRPr="00A6254B">
        <w:rPr>
          <w:rFonts w:cs="Times New Roman"/>
          <w:iCs/>
          <w:color w:val="auto"/>
          <w:sz w:val="22"/>
          <w:szCs w:val="22"/>
          <w:lang w:val="pt-PT"/>
        </w:rPr>
        <w:t xml:space="preserve"> </w:t>
      </w:r>
      <w:r w:rsidR="00D642A3">
        <w:rPr>
          <w:rFonts w:cs="Times New Roman"/>
          <w:iCs/>
          <w:color w:val="auto"/>
          <w:sz w:val="22"/>
          <w:szCs w:val="22"/>
          <w:lang w:val="pt-PT"/>
        </w:rPr>
        <w:tab/>
      </w:r>
      <w:r w:rsidRPr="00A6254B">
        <w:rPr>
          <w:rFonts w:cs="Times New Roman"/>
          <w:iCs/>
          <w:color w:val="auto"/>
          <w:sz w:val="22"/>
          <w:szCs w:val="22"/>
          <w:lang w:val="pt-PT"/>
        </w:rPr>
        <w:t>não utilizar o nome ou marca comercial do CONTRATANTE, assim como não realizar propaganda associada à prestação de seus serviços ao CONTRATANTE;</w:t>
      </w:r>
    </w:p>
    <w:p w14:paraId="2D2554AB" w14:textId="0ABB99AA" w:rsidR="006325EC" w:rsidRPr="00A6254B" w:rsidRDefault="006325EC" w:rsidP="00E83551">
      <w:pPr>
        <w:pStyle w:val="Default"/>
        <w:jc w:val="both"/>
        <w:rPr>
          <w:rFonts w:cs="Times New Roman"/>
          <w:iCs/>
          <w:color w:val="auto"/>
          <w:sz w:val="22"/>
          <w:szCs w:val="22"/>
          <w:lang w:val="pt-PT"/>
        </w:rPr>
      </w:pPr>
      <w:r w:rsidRPr="00A6254B">
        <w:rPr>
          <w:rFonts w:cs="Times New Roman"/>
          <w:b/>
          <w:iCs/>
          <w:color w:val="auto"/>
          <w:sz w:val="22"/>
          <w:szCs w:val="22"/>
          <w:lang w:val="pt-PT"/>
        </w:rPr>
        <w:lastRenderedPageBreak/>
        <w:t>XX</w:t>
      </w:r>
      <w:r>
        <w:rPr>
          <w:rFonts w:cs="Times New Roman"/>
          <w:b/>
          <w:iCs/>
          <w:color w:val="auto"/>
          <w:sz w:val="22"/>
          <w:szCs w:val="22"/>
          <w:lang w:val="pt-PT"/>
        </w:rPr>
        <w:t>III</w:t>
      </w:r>
      <w:r w:rsidRPr="00A6254B">
        <w:rPr>
          <w:rFonts w:cs="Times New Roman"/>
          <w:b/>
          <w:iCs/>
          <w:color w:val="auto"/>
          <w:sz w:val="22"/>
          <w:szCs w:val="22"/>
          <w:lang w:val="pt-PT"/>
        </w:rPr>
        <w:t>.</w:t>
      </w:r>
      <w:r w:rsidRPr="00A6254B">
        <w:rPr>
          <w:rFonts w:cs="Times New Roman"/>
          <w:iCs/>
          <w:color w:val="auto"/>
          <w:sz w:val="22"/>
          <w:szCs w:val="22"/>
          <w:lang w:val="pt-PT"/>
        </w:rPr>
        <w:t xml:space="preserve"> </w:t>
      </w:r>
      <w:r w:rsidR="00D642A3">
        <w:rPr>
          <w:rFonts w:cs="Times New Roman"/>
          <w:iCs/>
          <w:color w:val="auto"/>
          <w:sz w:val="22"/>
          <w:szCs w:val="22"/>
          <w:lang w:val="pt-PT"/>
        </w:rPr>
        <w:tab/>
      </w:r>
      <w:r w:rsidRPr="00A6254B">
        <w:rPr>
          <w:rFonts w:cs="Times New Roman"/>
          <w:iCs/>
          <w:color w:val="auto"/>
          <w:sz w:val="22"/>
          <w:szCs w:val="22"/>
          <w:lang w:val="pt-PT"/>
        </w:rPr>
        <w:t xml:space="preserve">atender a quaisquer necessidades decorrentes </w:t>
      </w:r>
      <w:r>
        <w:rPr>
          <w:rFonts w:cs="Times New Roman"/>
          <w:iCs/>
          <w:color w:val="auto"/>
          <w:sz w:val="22"/>
          <w:szCs w:val="22"/>
          <w:lang w:val="pt-PT"/>
        </w:rPr>
        <w:t>do</w:t>
      </w:r>
      <w:r w:rsidRPr="00A6254B">
        <w:rPr>
          <w:rFonts w:cs="Times New Roman"/>
          <w:iCs/>
          <w:color w:val="auto"/>
          <w:sz w:val="22"/>
          <w:szCs w:val="22"/>
          <w:lang w:val="pt-PT"/>
        </w:rPr>
        <w:t xml:space="preserve"> contrato, desde que sejam compatíveis com o seu objeto, embora aqui não referidas nem previstas até a data de assinatura </w:t>
      </w:r>
      <w:r>
        <w:rPr>
          <w:rFonts w:cs="Times New Roman"/>
          <w:iCs/>
          <w:color w:val="auto"/>
          <w:sz w:val="22"/>
          <w:szCs w:val="22"/>
          <w:lang w:val="pt-PT"/>
        </w:rPr>
        <w:t>do</w:t>
      </w:r>
      <w:r w:rsidRPr="00A6254B">
        <w:rPr>
          <w:rFonts w:cs="Times New Roman"/>
          <w:iCs/>
          <w:color w:val="auto"/>
          <w:sz w:val="22"/>
          <w:szCs w:val="22"/>
          <w:lang w:val="pt-PT"/>
        </w:rPr>
        <w:t xml:space="preserve"> contrato, bem como os pedidos de reforço formalizados pelo CONTRATANTE, de acordo com os prazos e condições abaixo estabelecidos:</w:t>
      </w:r>
    </w:p>
    <w:p w14:paraId="0C2DE610" w14:textId="77777777" w:rsidR="006325EC" w:rsidRPr="00A6254B" w:rsidRDefault="006325EC" w:rsidP="0000576F">
      <w:pPr>
        <w:pStyle w:val="Default"/>
        <w:widowControl w:val="0"/>
        <w:numPr>
          <w:ilvl w:val="0"/>
          <w:numId w:val="30"/>
        </w:numPr>
        <w:suppressAutoHyphens/>
        <w:adjustRightInd/>
        <w:ind w:left="0" w:firstLine="0"/>
        <w:jc w:val="both"/>
        <w:textAlignment w:val="baseline"/>
        <w:rPr>
          <w:rFonts w:cs="Times New Roman"/>
          <w:iCs/>
          <w:color w:val="auto"/>
          <w:sz w:val="22"/>
          <w:szCs w:val="22"/>
          <w:lang w:val="pt-PT"/>
        </w:rPr>
      </w:pPr>
      <w:r w:rsidRPr="00A6254B">
        <w:rPr>
          <w:rFonts w:cs="Times New Roman"/>
          <w:iCs/>
          <w:color w:val="auto"/>
          <w:sz w:val="22"/>
          <w:szCs w:val="22"/>
          <w:lang w:val="pt-PT"/>
        </w:rPr>
        <w:t>serviços previamente solicitados deverão ser implantados no prazo máximo de vinte e quatro horas do pedido da Unidade de Segurança Patrimonial - Gerência Operacional de Segurança Patrimonial - do CONTRATANTE;</w:t>
      </w:r>
    </w:p>
    <w:p w14:paraId="57DFA14B" w14:textId="77777777" w:rsidR="006325EC" w:rsidRPr="00A6254B" w:rsidRDefault="006325EC" w:rsidP="0000576F">
      <w:pPr>
        <w:pStyle w:val="Default"/>
        <w:widowControl w:val="0"/>
        <w:numPr>
          <w:ilvl w:val="0"/>
          <w:numId w:val="30"/>
        </w:numPr>
        <w:suppressAutoHyphens/>
        <w:adjustRightInd/>
        <w:ind w:left="0" w:firstLine="0"/>
        <w:jc w:val="both"/>
        <w:textAlignment w:val="baseline"/>
        <w:rPr>
          <w:rFonts w:cs="Times New Roman"/>
          <w:iCs/>
          <w:color w:val="auto"/>
          <w:sz w:val="22"/>
          <w:szCs w:val="22"/>
          <w:lang w:val="pt-PT"/>
        </w:rPr>
      </w:pPr>
      <w:r w:rsidRPr="00A6254B">
        <w:rPr>
          <w:rFonts w:cs="Times New Roman"/>
          <w:iCs/>
          <w:color w:val="auto"/>
          <w:sz w:val="22"/>
          <w:szCs w:val="22"/>
          <w:lang w:val="pt-PT"/>
        </w:rPr>
        <w:t>serviços decorrentes de situações atípicas, que demandem a implantação em caráter de urgência (intrusões fora do horário de expediente, fenômenos meteorológicos, fatores supervenientes que resultem na vulnerabilização do ambiente do local a ser vigi</w:t>
      </w:r>
      <w:r>
        <w:rPr>
          <w:rFonts w:cs="Times New Roman"/>
          <w:iCs/>
          <w:color w:val="auto"/>
          <w:sz w:val="22"/>
          <w:szCs w:val="22"/>
          <w:lang w:val="pt-PT"/>
        </w:rPr>
        <w:t>l</w:t>
      </w:r>
      <w:r w:rsidRPr="00A6254B">
        <w:rPr>
          <w:rFonts w:cs="Times New Roman"/>
          <w:iCs/>
          <w:color w:val="auto"/>
          <w:sz w:val="22"/>
          <w:szCs w:val="22"/>
          <w:lang w:val="pt-PT"/>
        </w:rPr>
        <w:t>ado e seu patrimônio), deverão ser implantados no prazo máximo de uma hora da solicitação da Unidade de Segurança Patrimonial – Gerência Operacional de Segurança Patrimonial do CONTRATANTE envolvidos na ocorrência;</w:t>
      </w:r>
    </w:p>
    <w:p w14:paraId="393B9DE7" w14:textId="77777777" w:rsidR="006325EC" w:rsidRPr="00A6254B" w:rsidRDefault="006325EC" w:rsidP="0000576F">
      <w:pPr>
        <w:pStyle w:val="Default"/>
        <w:widowControl w:val="0"/>
        <w:numPr>
          <w:ilvl w:val="0"/>
          <w:numId w:val="30"/>
        </w:numPr>
        <w:suppressAutoHyphens/>
        <w:adjustRightInd/>
        <w:ind w:left="0" w:firstLine="0"/>
        <w:jc w:val="both"/>
        <w:textAlignment w:val="baseline"/>
        <w:rPr>
          <w:rFonts w:cs="Times New Roman"/>
          <w:iCs/>
          <w:color w:val="auto"/>
          <w:sz w:val="22"/>
          <w:szCs w:val="22"/>
          <w:lang w:val="pt-PT"/>
        </w:rPr>
      </w:pPr>
      <w:r w:rsidRPr="00A6254B">
        <w:rPr>
          <w:rFonts w:cs="Times New Roman"/>
          <w:iCs/>
          <w:color w:val="auto"/>
          <w:sz w:val="22"/>
          <w:szCs w:val="22"/>
          <w:lang w:val="pt-PT"/>
        </w:rPr>
        <w:t>considera-se reforço a implementação temporária de postos adicionais de vigilância, por prazo não superior a trinta dias;</w:t>
      </w:r>
    </w:p>
    <w:p w14:paraId="3F2570B9" w14:textId="77777777" w:rsidR="006325EC" w:rsidRPr="00A6254B" w:rsidRDefault="006325EC" w:rsidP="0000576F">
      <w:pPr>
        <w:pStyle w:val="Default"/>
        <w:widowControl w:val="0"/>
        <w:numPr>
          <w:ilvl w:val="0"/>
          <w:numId w:val="30"/>
        </w:numPr>
        <w:suppressAutoHyphens/>
        <w:adjustRightInd/>
        <w:ind w:left="0" w:firstLine="0"/>
        <w:jc w:val="both"/>
        <w:textAlignment w:val="baseline"/>
        <w:rPr>
          <w:rFonts w:cs="Times New Roman"/>
          <w:iCs/>
          <w:color w:val="auto"/>
          <w:sz w:val="22"/>
          <w:szCs w:val="22"/>
          <w:lang w:val="pt-PT"/>
        </w:rPr>
      </w:pPr>
      <w:r w:rsidRPr="00A6254B">
        <w:rPr>
          <w:rFonts w:cs="Times New Roman"/>
          <w:iCs/>
          <w:color w:val="auto"/>
          <w:sz w:val="22"/>
          <w:szCs w:val="22"/>
          <w:lang w:val="pt-PT"/>
        </w:rPr>
        <w:t>o não atendimento das solicitações de reforços configura responsabilidade da CONTRATADA por eventuais prejuízos sofridos pelo CONTRATANTE em virtude de assaltos, arrombamentos, desaparecimento de materiais e outras ocorrências da espécie sucedidas durante o período para o qual foi solicitado o reforço.</w:t>
      </w:r>
    </w:p>
    <w:p w14:paraId="1A623FD4" w14:textId="77777777" w:rsidR="006325EC" w:rsidRPr="00A6254B" w:rsidRDefault="006325EC" w:rsidP="00E83551">
      <w:pPr>
        <w:pStyle w:val="Default"/>
        <w:jc w:val="both"/>
        <w:rPr>
          <w:rFonts w:cs="Times New Roman"/>
          <w:iCs/>
          <w:color w:val="auto"/>
          <w:sz w:val="22"/>
          <w:szCs w:val="22"/>
          <w:lang w:val="pt-PT"/>
        </w:rPr>
      </w:pPr>
      <w:r>
        <w:rPr>
          <w:rFonts w:cs="Times New Roman"/>
          <w:b/>
          <w:iCs/>
          <w:color w:val="auto"/>
          <w:sz w:val="22"/>
          <w:szCs w:val="22"/>
          <w:lang w:val="pt-PT"/>
        </w:rPr>
        <w:t>XXIV</w:t>
      </w:r>
      <w:r w:rsidRPr="00A6254B">
        <w:rPr>
          <w:rFonts w:cs="Times New Roman"/>
          <w:b/>
          <w:iCs/>
          <w:color w:val="auto"/>
          <w:sz w:val="22"/>
          <w:szCs w:val="22"/>
          <w:lang w:val="pt-PT"/>
        </w:rPr>
        <w:t>.</w:t>
      </w:r>
      <w:r w:rsidRPr="00A6254B">
        <w:rPr>
          <w:rFonts w:cs="Times New Roman"/>
          <w:iCs/>
          <w:color w:val="auto"/>
          <w:sz w:val="22"/>
          <w:szCs w:val="22"/>
          <w:lang w:val="pt-PT"/>
        </w:rPr>
        <w:t xml:space="preserve"> manter, durante a vigência do contrato e em compatibilidade com as obrigações assumidas, todas as condições de habilitação e qualificação exigidas na Licitação, assumindo, ainda, a obrigação de apresentar, ao término do prazo de sua validade, a revisão da autorização de funcionamento e os certificados de segurança;</w:t>
      </w:r>
    </w:p>
    <w:p w14:paraId="46375A98" w14:textId="185B9DA0" w:rsidR="006325EC" w:rsidRPr="00A6254B" w:rsidRDefault="006325EC" w:rsidP="00D642A3">
      <w:pPr>
        <w:pStyle w:val="Default"/>
        <w:tabs>
          <w:tab w:val="left" w:pos="709"/>
        </w:tabs>
        <w:jc w:val="both"/>
        <w:rPr>
          <w:rFonts w:cs="Times New Roman"/>
          <w:iCs/>
          <w:color w:val="auto"/>
          <w:sz w:val="22"/>
          <w:szCs w:val="22"/>
          <w:lang w:val="pt-PT"/>
        </w:rPr>
      </w:pPr>
      <w:r>
        <w:rPr>
          <w:rFonts w:cs="Times New Roman"/>
          <w:b/>
          <w:iCs/>
          <w:color w:val="auto"/>
          <w:sz w:val="22"/>
          <w:szCs w:val="22"/>
          <w:lang w:val="pt-PT"/>
        </w:rPr>
        <w:t>XXV</w:t>
      </w:r>
      <w:r w:rsidRPr="00A6254B">
        <w:rPr>
          <w:rFonts w:cs="Times New Roman"/>
          <w:b/>
          <w:iCs/>
          <w:color w:val="auto"/>
          <w:sz w:val="22"/>
          <w:szCs w:val="22"/>
          <w:lang w:val="pt-PT"/>
        </w:rPr>
        <w:t>.</w:t>
      </w:r>
      <w:r w:rsidRPr="00A6254B">
        <w:rPr>
          <w:rFonts w:cs="Times New Roman"/>
          <w:iCs/>
          <w:color w:val="auto"/>
          <w:sz w:val="22"/>
          <w:szCs w:val="22"/>
          <w:lang w:val="pt-PT"/>
        </w:rPr>
        <w:t xml:space="preserve"> </w:t>
      </w:r>
      <w:r w:rsidR="00D642A3">
        <w:rPr>
          <w:rFonts w:cs="Times New Roman"/>
          <w:iCs/>
          <w:color w:val="auto"/>
          <w:sz w:val="22"/>
          <w:szCs w:val="22"/>
          <w:lang w:val="pt-PT"/>
        </w:rPr>
        <w:tab/>
      </w:r>
      <w:r w:rsidRPr="00A6254B">
        <w:rPr>
          <w:rFonts w:cs="Times New Roman"/>
          <w:iCs/>
          <w:color w:val="auto"/>
          <w:sz w:val="22"/>
          <w:szCs w:val="22"/>
          <w:lang w:val="pt-PT"/>
        </w:rPr>
        <w:t>ressarcir o CONTRATANTE por eventuais prejuízos causados por seus empregados, quando agirem com dolo ou culpa, durante a execução dos serviços contratados. Tal ressarcimento ocorrerá mediante a retenção da garantia e, não sendo suficiente esta, mediante a retenção de pagamentos devidos à CONTRATADA:</w:t>
      </w:r>
    </w:p>
    <w:p w14:paraId="549B43FF" w14:textId="77777777" w:rsidR="006325EC" w:rsidRPr="00A6254B" w:rsidRDefault="006325EC" w:rsidP="0000576F">
      <w:pPr>
        <w:pStyle w:val="Default"/>
        <w:widowControl w:val="0"/>
        <w:numPr>
          <w:ilvl w:val="0"/>
          <w:numId w:val="31"/>
        </w:numPr>
        <w:suppressAutoHyphens/>
        <w:adjustRightInd/>
        <w:ind w:left="0" w:firstLine="0"/>
        <w:jc w:val="both"/>
        <w:textAlignment w:val="baseline"/>
        <w:rPr>
          <w:rFonts w:cs="Times New Roman"/>
          <w:iCs/>
          <w:color w:val="auto"/>
          <w:sz w:val="22"/>
          <w:szCs w:val="22"/>
          <w:lang w:val="pt-PT"/>
        </w:rPr>
      </w:pPr>
      <w:r w:rsidRPr="00A6254B">
        <w:rPr>
          <w:rFonts w:cs="Times New Roman"/>
          <w:iCs/>
          <w:color w:val="auto"/>
          <w:sz w:val="22"/>
          <w:szCs w:val="22"/>
          <w:lang w:val="pt-PT"/>
        </w:rPr>
        <w:t xml:space="preserve">o ressarcimento de danos causados ocorridos na vigência do presente, </w:t>
      </w:r>
      <w:r w:rsidRPr="00A6254B">
        <w:rPr>
          <w:rFonts w:cs="Times New Roman"/>
          <w:iCs/>
          <w:color w:val="auto"/>
          <w:sz w:val="22"/>
          <w:szCs w:val="22"/>
          <w:lang w:val="pt-PT"/>
        </w:rPr>
        <w:lastRenderedPageBreak/>
        <w:t>quando ocasionarem a perda de numerário e/ou quaisquer outros valores, será efetuado como pagamento de dívida monetária;</w:t>
      </w:r>
    </w:p>
    <w:p w14:paraId="638C721D" w14:textId="77777777" w:rsidR="006325EC" w:rsidRPr="00A6254B" w:rsidRDefault="006325EC" w:rsidP="0000576F">
      <w:pPr>
        <w:pStyle w:val="Default"/>
        <w:widowControl w:val="0"/>
        <w:numPr>
          <w:ilvl w:val="0"/>
          <w:numId w:val="31"/>
        </w:numPr>
        <w:suppressAutoHyphens/>
        <w:adjustRightInd/>
        <w:ind w:left="0" w:firstLine="0"/>
        <w:jc w:val="both"/>
        <w:textAlignment w:val="baseline"/>
        <w:rPr>
          <w:rFonts w:cs="Times New Roman"/>
          <w:iCs/>
          <w:color w:val="auto"/>
          <w:sz w:val="22"/>
          <w:szCs w:val="22"/>
          <w:lang w:val="pt-PT"/>
        </w:rPr>
      </w:pPr>
      <w:r w:rsidRPr="00A6254B">
        <w:rPr>
          <w:rFonts w:cs="Times New Roman"/>
          <w:iCs/>
          <w:color w:val="auto"/>
          <w:sz w:val="22"/>
          <w:szCs w:val="22"/>
          <w:lang w:val="pt-PT"/>
        </w:rPr>
        <w:t>ultimada a avaliação dos prejuízos, os danos de natureza não monetária serão convertidos em dívida monetária.</w:t>
      </w:r>
    </w:p>
    <w:p w14:paraId="1E02B2A1" w14:textId="1CC14587" w:rsidR="006325EC" w:rsidRDefault="006325EC" w:rsidP="00E83551">
      <w:pPr>
        <w:autoSpaceDE w:val="0"/>
        <w:autoSpaceDN w:val="0"/>
        <w:adjustRightInd w:val="0"/>
        <w:jc w:val="both"/>
        <w:rPr>
          <w:iCs/>
          <w:sz w:val="22"/>
          <w:szCs w:val="22"/>
        </w:rPr>
      </w:pPr>
      <w:r>
        <w:rPr>
          <w:b/>
          <w:iCs/>
          <w:sz w:val="22"/>
          <w:szCs w:val="22"/>
        </w:rPr>
        <w:t>XXVI</w:t>
      </w:r>
      <w:r w:rsidRPr="00A6254B">
        <w:rPr>
          <w:b/>
          <w:iCs/>
          <w:sz w:val="22"/>
          <w:szCs w:val="22"/>
        </w:rPr>
        <w:t>.</w:t>
      </w:r>
      <w:r w:rsidRPr="00A6254B">
        <w:rPr>
          <w:iCs/>
          <w:sz w:val="22"/>
          <w:szCs w:val="22"/>
        </w:rPr>
        <w:t xml:space="preserve"> </w:t>
      </w:r>
      <w:r w:rsidR="00D642A3">
        <w:rPr>
          <w:iCs/>
          <w:sz w:val="22"/>
          <w:szCs w:val="22"/>
        </w:rPr>
        <w:tab/>
      </w:r>
      <w:r w:rsidRPr="00A6254B">
        <w:rPr>
          <w:iCs/>
          <w:sz w:val="22"/>
          <w:szCs w:val="22"/>
        </w:rPr>
        <w:t>disponibilizar profissionais com formação, habilidades e conhecimentos mínimos previstos na Classificação Brasileira de Ocupações – CBO e Convenções Coletivas de Trabalho respectivas e em número suficiente para uma escala de trabalho que atenda as características e especificidade do CONTRATANTE mantendo profissionais nos horários predeterminados, observando o funcionamento ininterrupto.</w:t>
      </w:r>
    </w:p>
    <w:p w14:paraId="688B9A23" w14:textId="77777777" w:rsidR="006325EC" w:rsidRDefault="006325EC" w:rsidP="00E83551">
      <w:pPr>
        <w:autoSpaceDE w:val="0"/>
        <w:autoSpaceDN w:val="0"/>
        <w:adjustRightInd w:val="0"/>
        <w:jc w:val="both"/>
        <w:rPr>
          <w:iCs/>
          <w:sz w:val="22"/>
          <w:szCs w:val="22"/>
        </w:rPr>
      </w:pPr>
      <w:r w:rsidRPr="00FB08FB">
        <w:rPr>
          <w:b/>
          <w:iCs/>
          <w:sz w:val="22"/>
          <w:szCs w:val="22"/>
        </w:rPr>
        <w:t>XXVII.</w:t>
      </w:r>
      <w:r>
        <w:rPr>
          <w:iCs/>
          <w:sz w:val="22"/>
          <w:szCs w:val="22"/>
        </w:rPr>
        <w:t xml:space="preserve"> fornecer pessoas habilitadas e especializadas para a execução dos serviços, devidamente identificadas e uniformizadas, mantendo toda a documentação exigida pela legislação vigente junto ao local de execução dos serviços, tais como contrato de trabalho regularizado, termo de registro de emprego (ficha do Ministério do Trabalho, cartão-ponto e outros);</w:t>
      </w:r>
    </w:p>
    <w:p w14:paraId="4EA50DC6" w14:textId="24891203" w:rsidR="006325EC" w:rsidRDefault="006325EC" w:rsidP="00E83551">
      <w:pPr>
        <w:autoSpaceDE w:val="0"/>
        <w:autoSpaceDN w:val="0"/>
        <w:adjustRightInd w:val="0"/>
        <w:jc w:val="both"/>
        <w:rPr>
          <w:iCs/>
          <w:sz w:val="22"/>
          <w:szCs w:val="22"/>
        </w:rPr>
      </w:pPr>
      <w:r w:rsidRPr="00FB08FB">
        <w:rPr>
          <w:b/>
          <w:iCs/>
          <w:sz w:val="22"/>
          <w:szCs w:val="22"/>
        </w:rPr>
        <w:t>XXVIII.</w:t>
      </w:r>
      <w:r>
        <w:rPr>
          <w:iCs/>
          <w:sz w:val="22"/>
          <w:szCs w:val="22"/>
        </w:rPr>
        <w:t xml:space="preserve"> sujeitar-se à fiscalização por parte do CONTRATANTE para acompanhamento da execução do contrato, prestando os esclarecimentos que lhe forem solicitados e atender às reclamações formuladas e exercer permanente fiscalização e controle sistemático do desempenho de seus empregados, por meio de, no mínimo, uma visita mensal de seus supervisores às dependências do CONTRATANTE, pois a disciplina e pontualidade desses empregados habilitados e </w:t>
      </w:r>
      <w:r w:rsidR="00D642A3">
        <w:rPr>
          <w:iCs/>
          <w:sz w:val="22"/>
          <w:szCs w:val="22"/>
        </w:rPr>
        <w:t>especializados</w:t>
      </w:r>
      <w:r>
        <w:rPr>
          <w:iCs/>
          <w:sz w:val="22"/>
          <w:szCs w:val="22"/>
        </w:rPr>
        <w:t xml:space="preserve"> é encargo que lhe cabe;</w:t>
      </w:r>
    </w:p>
    <w:p w14:paraId="2D0E55B3" w14:textId="6A1F4654" w:rsidR="006325EC" w:rsidRDefault="006325EC" w:rsidP="00D642A3">
      <w:pPr>
        <w:tabs>
          <w:tab w:val="left" w:pos="709"/>
        </w:tabs>
        <w:autoSpaceDE w:val="0"/>
        <w:autoSpaceDN w:val="0"/>
        <w:adjustRightInd w:val="0"/>
        <w:jc w:val="both"/>
        <w:rPr>
          <w:iCs/>
          <w:sz w:val="22"/>
          <w:szCs w:val="22"/>
        </w:rPr>
      </w:pPr>
      <w:r w:rsidRPr="00FB08FB">
        <w:rPr>
          <w:b/>
          <w:iCs/>
          <w:sz w:val="22"/>
          <w:szCs w:val="22"/>
        </w:rPr>
        <w:t>XXIX.</w:t>
      </w:r>
      <w:r>
        <w:rPr>
          <w:iCs/>
          <w:sz w:val="22"/>
          <w:szCs w:val="22"/>
        </w:rPr>
        <w:t xml:space="preserve"> </w:t>
      </w:r>
      <w:r w:rsidR="00D642A3">
        <w:rPr>
          <w:iCs/>
          <w:sz w:val="22"/>
          <w:szCs w:val="22"/>
        </w:rPr>
        <w:tab/>
      </w:r>
      <w:r>
        <w:rPr>
          <w:iCs/>
          <w:sz w:val="22"/>
          <w:szCs w:val="22"/>
        </w:rPr>
        <w:t>disponibilizar e informar ao CONTRATANTE, no ato da assinatura do contrato, o seu endereço eletrônico na Internet (e-mail), para o recebimento e envio de mensagens, relatórios gerenciais, planilhas, etc., o qual se estabelecerá como principal canal de comunicação com o CONTRATANTE, especialmente no trato das demandas diárias;</w:t>
      </w:r>
    </w:p>
    <w:p w14:paraId="19FA75AB" w14:textId="77777777" w:rsidR="006325EC" w:rsidRDefault="006325EC" w:rsidP="00E83551">
      <w:pPr>
        <w:autoSpaceDE w:val="0"/>
        <w:autoSpaceDN w:val="0"/>
        <w:adjustRightInd w:val="0"/>
        <w:jc w:val="both"/>
        <w:rPr>
          <w:iCs/>
          <w:sz w:val="22"/>
          <w:szCs w:val="22"/>
        </w:rPr>
      </w:pPr>
      <w:r w:rsidRPr="00FB08FB">
        <w:rPr>
          <w:b/>
          <w:iCs/>
          <w:sz w:val="22"/>
          <w:szCs w:val="22"/>
        </w:rPr>
        <w:t>XXX.</w:t>
      </w:r>
      <w:r>
        <w:rPr>
          <w:iCs/>
          <w:sz w:val="22"/>
          <w:szCs w:val="22"/>
        </w:rPr>
        <w:t xml:space="preserve"> atender, imediatamente, solicitação de substituição de funcionário cuja atuação, permanência ou comportamento sejam julgados, pelo CONTRATANTE, prejudiciais, inadequados, inconvenientes ou insatisfatórios para a prestação dos serviços, sem que lhe assista qualquer direito ou reclamação;</w:t>
      </w:r>
    </w:p>
    <w:p w14:paraId="3880D918" w14:textId="0D39485A" w:rsidR="006325EC" w:rsidRDefault="006325EC" w:rsidP="00E83551">
      <w:pPr>
        <w:autoSpaceDE w:val="0"/>
        <w:autoSpaceDN w:val="0"/>
        <w:adjustRightInd w:val="0"/>
        <w:jc w:val="both"/>
        <w:rPr>
          <w:iCs/>
          <w:sz w:val="22"/>
          <w:szCs w:val="22"/>
        </w:rPr>
      </w:pPr>
      <w:r w:rsidRPr="00FB08FB">
        <w:rPr>
          <w:b/>
          <w:iCs/>
          <w:sz w:val="22"/>
          <w:szCs w:val="22"/>
        </w:rPr>
        <w:lastRenderedPageBreak/>
        <w:t>XXXI.</w:t>
      </w:r>
      <w:r>
        <w:rPr>
          <w:iCs/>
          <w:sz w:val="22"/>
          <w:szCs w:val="22"/>
        </w:rPr>
        <w:t xml:space="preserve"> </w:t>
      </w:r>
      <w:r w:rsidR="00D642A3">
        <w:rPr>
          <w:iCs/>
          <w:sz w:val="22"/>
          <w:szCs w:val="22"/>
        </w:rPr>
        <w:tab/>
      </w:r>
      <w:r>
        <w:rPr>
          <w:iCs/>
          <w:sz w:val="22"/>
          <w:szCs w:val="22"/>
        </w:rPr>
        <w:t>prover, imediante, o pessoal necessário para garantir a continuidade, o bom andamento e a boa execução dos serviços no regimes contratados, sem interrupção, seja por motivo de férias, descanso semanal, licença, falta ao serviço, demissão, ausências legais e outros casos análogos, obedecidas as disposições da legislação trabalhista vigente, sendo que a equipe volante, que se encontrar em serviço no CONTRATANTE, deverá portar “Papeleta de Serviços Externos”, a fim de atender à fiscalização da Delegacia Regional do Trabalho;</w:t>
      </w:r>
    </w:p>
    <w:p w14:paraId="42153B7F" w14:textId="0E8ED08D" w:rsidR="006325EC" w:rsidRDefault="006325EC" w:rsidP="00E83551">
      <w:pPr>
        <w:autoSpaceDE w:val="0"/>
        <w:autoSpaceDN w:val="0"/>
        <w:adjustRightInd w:val="0"/>
        <w:jc w:val="both"/>
        <w:rPr>
          <w:iCs/>
          <w:sz w:val="22"/>
          <w:szCs w:val="22"/>
        </w:rPr>
      </w:pPr>
      <w:r w:rsidRPr="00FB08FB">
        <w:rPr>
          <w:b/>
          <w:iCs/>
          <w:sz w:val="22"/>
          <w:szCs w:val="22"/>
        </w:rPr>
        <w:t>XXXII.</w:t>
      </w:r>
      <w:r>
        <w:rPr>
          <w:iCs/>
          <w:sz w:val="22"/>
          <w:szCs w:val="22"/>
        </w:rPr>
        <w:t xml:space="preserve"> disponibilizar mensalmente ou a qualquer período por solicitação do CONTRATANTE </w:t>
      </w:r>
      <w:r w:rsidR="00D642A3">
        <w:rPr>
          <w:iCs/>
          <w:sz w:val="22"/>
          <w:szCs w:val="22"/>
        </w:rPr>
        <w:t>nominata</w:t>
      </w:r>
      <w:r>
        <w:rPr>
          <w:iCs/>
          <w:sz w:val="22"/>
          <w:szCs w:val="22"/>
        </w:rPr>
        <w:t xml:space="preserve"> dos empregados destinados à prestação dos serviços do contrato, devendo estar sempre atualizada, e ser entregue à Unidade de Segurança Patrimonial;</w:t>
      </w:r>
    </w:p>
    <w:p w14:paraId="43983F71" w14:textId="77777777" w:rsidR="006325EC" w:rsidRDefault="006325EC" w:rsidP="00E83551">
      <w:pPr>
        <w:autoSpaceDE w:val="0"/>
        <w:autoSpaceDN w:val="0"/>
        <w:adjustRightInd w:val="0"/>
        <w:jc w:val="both"/>
        <w:rPr>
          <w:iCs/>
          <w:sz w:val="22"/>
          <w:szCs w:val="22"/>
        </w:rPr>
      </w:pPr>
      <w:r w:rsidRPr="00FB08FB">
        <w:rPr>
          <w:b/>
          <w:iCs/>
          <w:sz w:val="22"/>
          <w:szCs w:val="22"/>
        </w:rPr>
        <w:t>XXXI</w:t>
      </w:r>
      <w:r>
        <w:rPr>
          <w:b/>
          <w:iCs/>
          <w:sz w:val="22"/>
          <w:szCs w:val="22"/>
        </w:rPr>
        <w:t>II</w:t>
      </w:r>
      <w:r w:rsidRPr="00FB08FB">
        <w:rPr>
          <w:b/>
          <w:iCs/>
          <w:sz w:val="22"/>
          <w:szCs w:val="22"/>
        </w:rPr>
        <w:t>.</w:t>
      </w:r>
      <w:r>
        <w:rPr>
          <w:iCs/>
          <w:sz w:val="22"/>
          <w:szCs w:val="22"/>
        </w:rPr>
        <w:t xml:space="preserve"> comunicar imediatamente as substituições de funcionários da CONTRATADA, responsáveis pela prestação dos serviços, objeto deste Termo de Referência, bem como as alterações de função e de horário dos mesmos;</w:t>
      </w:r>
    </w:p>
    <w:p w14:paraId="42C6B6C1" w14:textId="77777777" w:rsidR="006325EC" w:rsidRDefault="006325EC" w:rsidP="00E83551">
      <w:pPr>
        <w:autoSpaceDE w:val="0"/>
        <w:autoSpaceDN w:val="0"/>
        <w:adjustRightInd w:val="0"/>
        <w:jc w:val="both"/>
        <w:rPr>
          <w:iCs/>
          <w:sz w:val="22"/>
          <w:szCs w:val="22"/>
        </w:rPr>
      </w:pPr>
      <w:r w:rsidRPr="00FB08FB">
        <w:rPr>
          <w:b/>
          <w:iCs/>
          <w:sz w:val="22"/>
          <w:szCs w:val="22"/>
        </w:rPr>
        <w:t>XXX</w:t>
      </w:r>
      <w:r>
        <w:rPr>
          <w:b/>
          <w:iCs/>
          <w:sz w:val="22"/>
          <w:szCs w:val="22"/>
        </w:rPr>
        <w:t>I</w:t>
      </w:r>
      <w:r w:rsidRPr="00FB08FB">
        <w:rPr>
          <w:b/>
          <w:iCs/>
          <w:sz w:val="22"/>
          <w:szCs w:val="22"/>
        </w:rPr>
        <w:t>V.</w:t>
      </w:r>
      <w:r>
        <w:rPr>
          <w:iCs/>
          <w:sz w:val="22"/>
          <w:szCs w:val="22"/>
        </w:rPr>
        <w:t xml:space="preserve"> relatar, imediatamente, ao CONTRATANTE toda e qualquer irregularidade, efetuando a devida ocorrência e acrescentando todos os dados e circunstâncias consideradas necessárias ao esclarecimento;</w:t>
      </w:r>
    </w:p>
    <w:p w14:paraId="5C5DE8BF" w14:textId="77777777" w:rsidR="006325EC" w:rsidRDefault="006325EC" w:rsidP="00E83551">
      <w:pPr>
        <w:autoSpaceDE w:val="0"/>
        <w:autoSpaceDN w:val="0"/>
        <w:adjustRightInd w:val="0"/>
        <w:jc w:val="both"/>
        <w:rPr>
          <w:iCs/>
          <w:sz w:val="22"/>
          <w:szCs w:val="22"/>
        </w:rPr>
      </w:pPr>
      <w:r w:rsidRPr="00FB08FB">
        <w:rPr>
          <w:b/>
          <w:iCs/>
          <w:sz w:val="22"/>
          <w:szCs w:val="22"/>
        </w:rPr>
        <w:t>XXXV.</w:t>
      </w:r>
      <w:r>
        <w:rPr>
          <w:iCs/>
          <w:sz w:val="22"/>
          <w:szCs w:val="22"/>
        </w:rPr>
        <w:t xml:space="preserve"> zelar para que os serviços de seus empregados, destinados à prestação dos serviços contratados, sejam restritivos a eles, vedado a sua utilização em qualquer atividade administrativa ou outra espécie que não a pactuada.</w:t>
      </w:r>
    </w:p>
    <w:p w14:paraId="0ECDD02C" w14:textId="28110A0B" w:rsidR="00A13265" w:rsidRPr="005C4E1B" w:rsidRDefault="005C4E1B" w:rsidP="005C4E1B">
      <w:pPr>
        <w:pStyle w:val="PargrafodaLista"/>
        <w:tabs>
          <w:tab w:val="left" w:pos="851"/>
        </w:tabs>
        <w:ind w:left="0"/>
        <w:contextualSpacing/>
        <w:jc w:val="both"/>
        <w:rPr>
          <w:rFonts w:ascii="Arial" w:hAnsi="Arial" w:cs="Arial"/>
          <w:sz w:val="22"/>
          <w:szCs w:val="22"/>
        </w:rPr>
      </w:pPr>
      <w:r w:rsidRPr="005C4E1B">
        <w:rPr>
          <w:rFonts w:ascii="Arial" w:hAnsi="Arial" w:cs="Arial"/>
          <w:b/>
          <w:sz w:val="22"/>
          <w:szCs w:val="22"/>
        </w:rPr>
        <w:t>XXXVI.</w:t>
      </w:r>
      <w:r w:rsidRPr="005C4E1B">
        <w:rPr>
          <w:rFonts w:ascii="Arial" w:hAnsi="Arial" w:cs="Arial"/>
          <w:b/>
          <w:sz w:val="22"/>
          <w:szCs w:val="22"/>
        </w:rPr>
        <w:tab/>
      </w:r>
      <w:r w:rsidR="00A13265" w:rsidRPr="005C4E1B">
        <w:rPr>
          <w:rFonts w:ascii="Arial" w:hAnsi="Arial" w:cs="Arial"/>
          <w:sz w:val="22"/>
          <w:szCs w:val="22"/>
        </w:rPr>
        <w:t>apresentar, durante a execução do contrato, quando solicitado, documentos que comprovem estar cumprindo a legislação em vigor quanto às obrigações assumidas na licitação e, em especial, encargos sociais, trabalhistas, previdenciários, tributários, fiscais e comerciais;</w:t>
      </w:r>
    </w:p>
    <w:p w14:paraId="0C73FA33" w14:textId="7C776F59" w:rsidR="00A13265" w:rsidRPr="005C4E1B" w:rsidRDefault="00757716" w:rsidP="00757716">
      <w:pPr>
        <w:pStyle w:val="PargrafodaLista"/>
        <w:widowControl/>
        <w:tabs>
          <w:tab w:val="left" w:pos="851"/>
        </w:tabs>
        <w:suppressAutoHyphens w:val="0"/>
        <w:ind w:left="0"/>
        <w:contextualSpacing/>
        <w:jc w:val="both"/>
        <w:rPr>
          <w:rFonts w:ascii="Arial" w:hAnsi="Arial" w:cs="Arial"/>
          <w:sz w:val="22"/>
          <w:szCs w:val="22"/>
        </w:rPr>
      </w:pPr>
      <w:r w:rsidRPr="005C4E1B">
        <w:rPr>
          <w:rFonts w:ascii="Arial" w:hAnsi="Arial" w:cs="Arial"/>
          <w:b/>
          <w:sz w:val="22"/>
          <w:szCs w:val="22"/>
        </w:rPr>
        <w:t>XXX</w:t>
      </w:r>
      <w:r w:rsidR="005C4E1B" w:rsidRPr="005C4E1B">
        <w:rPr>
          <w:rFonts w:ascii="Arial" w:hAnsi="Arial" w:cs="Arial"/>
          <w:b/>
          <w:sz w:val="22"/>
          <w:szCs w:val="22"/>
        </w:rPr>
        <w:t>VII</w:t>
      </w:r>
      <w:r w:rsidRPr="005C4E1B">
        <w:rPr>
          <w:rFonts w:ascii="Arial" w:hAnsi="Arial" w:cs="Arial"/>
          <w:b/>
          <w:sz w:val="22"/>
          <w:szCs w:val="22"/>
        </w:rPr>
        <w:t>.</w:t>
      </w:r>
      <w:r w:rsidRPr="005C4E1B">
        <w:rPr>
          <w:rFonts w:ascii="Arial" w:hAnsi="Arial" w:cs="Arial"/>
          <w:b/>
          <w:sz w:val="22"/>
          <w:szCs w:val="22"/>
        </w:rPr>
        <w:tab/>
      </w:r>
      <w:r w:rsidR="00A13265" w:rsidRPr="005C4E1B">
        <w:rPr>
          <w:rFonts w:ascii="Arial" w:hAnsi="Arial" w:cs="Arial"/>
          <w:sz w:val="22"/>
          <w:szCs w:val="22"/>
        </w:rPr>
        <w:t>assumir inteira responsabilidade pelas obrigações fiscais decorrentes da execução do presente contrato;</w:t>
      </w:r>
    </w:p>
    <w:p w14:paraId="00882D4B" w14:textId="771C5110" w:rsidR="002A6030" w:rsidRPr="005C4E1B" w:rsidRDefault="00757716" w:rsidP="00757716">
      <w:pPr>
        <w:pStyle w:val="PargrafodaLista"/>
        <w:widowControl/>
        <w:tabs>
          <w:tab w:val="left" w:pos="851"/>
        </w:tabs>
        <w:suppressAutoHyphens w:val="0"/>
        <w:ind w:left="0"/>
        <w:contextualSpacing/>
        <w:jc w:val="both"/>
        <w:rPr>
          <w:rFonts w:ascii="Arial" w:hAnsi="Arial" w:cs="Arial"/>
          <w:sz w:val="22"/>
          <w:szCs w:val="22"/>
        </w:rPr>
      </w:pPr>
      <w:r w:rsidRPr="005C4E1B">
        <w:rPr>
          <w:rFonts w:ascii="Arial" w:hAnsi="Arial" w:cs="Arial"/>
          <w:b/>
          <w:sz w:val="22"/>
          <w:szCs w:val="22"/>
        </w:rPr>
        <w:t>XXX</w:t>
      </w:r>
      <w:r w:rsidR="005F4D46">
        <w:rPr>
          <w:rFonts w:ascii="Arial" w:hAnsi="Arial" w:cs="Arial"/>
          <w:b/>
          <w:sz w:val="22"/>
          <w:szCs w:val="22"/>
        </w:rPr>
        <w:t>VIII</w:t>
      </w:r>
      <w:r w:rsidRPr="005C4E1B">
        <w:rPr>
          <w:rFonts w:ascii="Arial" w:hAnsi="Arial" w:cs="Arial"/>
          <w:b/>
          <w:sz w:val="22"/>
          <w:szCs w:val="22"/>
        </w:rPr>
        <w:t>.</w:t>
      </w:r>
      <w:r w:rsidRPr="005C4E1B">
        <w:rPr>
          <w:rFonts w:ascii="Arial" w:hAnsi="Arial" w:cs="Arial"/>
          <w:sz w:val="22"/>
          <w:szCs w:val="22"/>
        </w:rPr>
        <w:tab/>
      </w:r>
      <w:r w:rsidR="002A6030" w:rsidRPr="005C4E1B">
        <w:rPr>
          <w:rFonts w:ascii="Arial" w:hAnsi="Arial" w:cs="Arial"/>
          <w:sz w:val="22"/>
          <w:szCs w:val="22"/>
        </w:rPr>
        <w:t xml:space="preserve">assumir inteira responsabilidade pelas obrigações sociais </w:t>
      </w:r>
      <w:r w:rsidR="00E628C4" w:rsidRPr="005C4E1B">
        <w:rPr>
          <w:rFonts w:ascii="Arial" w:hAnsi="Arial" w:cs="Arial"/>
          <w:sz w:val="22"/>
          <w:szCs w:val="22"/>
        </w:rPr>
        <w:t xml:space="preserve">e </w:t>
      </w:r>
      <w:r w:rsidR="002A6030" w:rsidRPr="005C4E1B">
        <w:rPr>
          <w:rFonts w:ascii="Arial" w:hAnsi="Arial" w:cs="Arial"/>
          <w:sz w:val="22"/>
          <w:szCs w:val="22"/>
        </w:rPr>
        <w:t>trabalhistas</w:t>
      </w:r>
      <w:r w:rsidR="00E628C4" w:rsidRPr="005C4E1B">
        <w:rPr>
          <w:rFonts w:ascii="Arial" w:hAnsi="Arial" w:cs="Arial"/>
          <w:sz w:val="22"/>
          <w:szCs w:val="22"/>
        </w:rPr>
        <w:t>, e rigorosamente ao prescrito na CLT em relação ao pagamento</w:t>
      </w:r>
      <w:r w:rsidR="002A6030" w:rsidRPr="005C4E1B">
        <w:rPr>
          <w:rFonts w:ascii="Arial" w:hAnsi="Arial" w:cs="Arial"/>
          <w:sz w:val="22"/>
          <w:szCs w:val="22"/>
        </w:rPr>
        <w:t xml:space="preserve"> relativamente aos seus empregados, correndo todas as obrigações e ônus de empregador por sua conta e, conseqüentemente, o pagamento das contribuições exigidas pela Previdência Social, seguro contra acidentes do trabalho e demais encargos da legislação vigente;</w:t>
      </w:r>
    </w:p>
    <w:p w14:paraId="033E3592" w14:textId="2DC8F2BB" w:rsidR="002A6030" w:rsidRPr="005C4E1B" w:rsidRDefault="005F4D46" w:rsidP="00757716">
      <w:pPr>
        <w:pStyle w:val="PargrafodaLista"/>
        <w:widowControl/>
        <w:tabs>
          <w:tab w:val="left" w:pos="851"/>
        </w:tabs>
        <w:suppressAutoHyphens w:val="0"/>
        <w:ind w:left="0"/>
        <w:contextualSpacing/>
        <w:jc w:val="both"/>
        <w:rPr>
          <w:rFonts w:ascii="Arial" w:hAnsi="Arial" w:cs="Arial"/>
          <w:sz w:val="22"/>
          <w:szCs w:val="22"/>
        </w:rPr>
      </w:pPr>
      <w:r>
        <w:rPr>
          <w:rFonts w:ascii="Arial" w:hAnsi="Arial" w:cs="Arial"/>
          <w:b/>
          <w:sz w:val="22"/>
          <w:szCs w:val="22"/>
        </w:rPr>
        <w:lastRenderedPageBreak/>
        <w:t>XX</w:t>
      </w:r>
      <w:r w:rsidR="00757716" w:rsidRPr="005C4E1B">
        <w:rPr>
          <w:rFonts w:ascii="Arial" w:hAnsi="Arial" w:cs="Arial"/>
          <w:b/>
          <w:sz w:val="22"/>
          <w:szCs w:val="22"/>
        </w:rPr>
        <w:t>X</w:t>
      </w:r>
      <w:r>
        <w:rPr>
          <w:rFonts w:ascii="Arial" w:hAnsi="Arial" w:cs="Arial"/>
          <w:b/>
          <w:sz w:val="22"/>
          <w:szCs w:val="22"/>
        </w:rPr>
        <w:t>IX</w:t>
      </w:r>
      <w:r w:rsidR="00757716" w:rsidRPr="005C4E1B">
        <w:rPr>
          <w:rFonts w:ascii="Arial" w:hAnsi="Arial" w:cs="Arial"/>
          <w:b/>
          <w:sz w:val="22"/>
          <w:szCs w:val="22"/>
        </w:rPr>
        <w:t>.</w:t>
      </w:r>
      <w:r w:rsidR="00757716" w:rsidRPr="005C4E1B">
        <w:rPr>
          <w:rFonts w:ascii="Arial" w:hAnsi="Arial" w:cs="Arial"/>
          <w:sz w:val="22"/>
          <w:szCs w:val="22"/>
        </w:rPr>
        <w:tab/>
      </w:r>
      <w:r w:rsidR="002A6030" w:rsidRPr="005C4E1B">
        <w:rPr>
          <w:rFonts w:ascii="Arial" w:hAnsi="Arial" w:cs="Arial"/>
          <w:sz w:val="22"/>
          <w:szCs w:val="22"/>
        </w:rPr>
        <w:t>cumprir e fazer cumprir todas as normas regulamentares sobre Medicina e Segurança do Trabalho;</w:t>
      </w:r>
    </w:p>
    <w:p w14:paraId="663C015E" w14:textId="6CA4C3F1" w:rsidR="002A6030" w:rsidRPr="005C4E1B" w:rsidRDefault="00757716" w:rsidP="00757716">
      <w:pPr>
        <w:pStyle w:val="PargrafodaLista"/>
        <w:widowControl/>
        <w:tabs>
          <w:tab w:val="left" w:pos="851"/>
        </w:tabs>
        <w:suppressAutoHyphens w:val="0"/>
        <w:ind w:left="0"/>
        <w:contextualSpacing/>
        <w:jc w:val="both"/>
        <w:rPr>
          <w:rFonts w:ascii="Arial" w:hAnsi="Arial" w:cs="Arial"/>
          <w:sz w:val="22"/>
          <w:szCs w:val="22"/>
        </w:rPr>
      </w:pPr>
      <w:r w:rsidRPr="005C4E1B">
        <w:rPr>
          <w:rFonts w:ascii="Arial" w:hAnsi="Arial" w:cs="Arial"/>
          <w:b/>
          <w:sz w:val="22"/>
          <w:szCs w:val="22"/>
        </w:rPr>
        <w:t>X</w:t>
      </w:r>
      <w:r w:rsidR="005C4E1B" w:rsidRPr="005C4E1B">
        <w:rPr>
          <w:rFonts w:ascii="Arial" w:hAnsi="Arial" w:cs="Arial"/>
          <w:b/>
          <w:sz w:val="22"/>
          <w:szCs w:val="22"/>
        </w:rPr>
        <w:t>L</w:t>
      </w:r>
      <w:r w:rsidRPr="005C4E1B">
        <w:rPr>
          <w:rFonts w:ascii="Arial" w:hAnsi="Arial" w:cs="Arial"/>
          <w:b/>
          <w:sz w:val="22"/>
          <w:szCs w:val="22"/>
        </w:rPr>
        <w:t>.</w:t>
      </w:r>
      <w:r w:rsidRPr="005C4E1B">
        <w:rPr>
          <w:rFonts w:ascii="Arial" w:hAnsi="Arial" w:cs="Arial"/>
          <w:sz w:val="22"/>
          <w:szCs w:val="22"/>
        </w:rPr>
        <w:tab/>
      </w:r>
      <w:r w:rsidR="002A6030" w:rsidRPr="005C4E1B">
        <w:rPr>
          <w:rFonts w:ascii="Arial" w:hAnsi="Arial" w:cs="Arial"/>
          <w:sz w:val="22"/>
          <w:szCs w:val="22"/>
        </w:rPr>
        <w:t xml:space="preserve">comprovar, mensalmente, o recolhimento atualizado dos encargos sociais e trabalhistas dos empregados, sob pena de suspensão dos pagamentos devidos, sem prejuízo de outras sanções previstas no contrato e Lei </w:t>
      </w:r>
      <w:r w:rsidR="003271A9" w:rsidRPr="005C4E1B">
        <w:rPr>
          <w:rFonts w:ascii="Arial" w:hAnsi="Arial" w:cs="Arial"/>
          <w:sz w:val="22"/>
          <w:szCs w:val="22"/>
        </w:rPr>
        <w:t>13.303/2016</w:t>
      </w:r>
      <w:r w:rsidR="002A6030" w:rsidRPr="005C4E1B">
        <w:rPr>
          <w:rFonts w:ascii="Arial" w:hAnsi="Arial" w:cs="Arial"/>
          <w:sz w:val="22"/>
          <w:szCs w:val="22"/>
        </w:rPr>
        <w:t>, até que atenda o solicitado;</w:t>
      </w:r>
    </w:p>
    <w:p w14:paraId="7380B209" w14:textId="1FE1406D" w:rsidR="00E628C4" w:rsidRPr="005C4E1B" w:rsidRDefault="00757716" w:rsidP="00757716">
      <w:pPr>
        <w:pStyle w:val="PargrafodaLista"/>
        <w:tabs>
          <w:tab w:val="left" w:pos="851"/>
        </w:tabs>
        <w:autoSpaceDE w:val="0"/>
        <w:autoSpaceDN w:val="0"/>
        <w:ind w:left="0"/>
        <w:jc w:val="both"/>
        <w:rPr>
          <w:rFonts w:ascii="Arial" w:hAnsi="Arial" w:cs="Arial"/>
          <w:sz w:val="22"/>
          <w:szCs w:val="22"/>
        </w:rPr>
      </w:pPr>
      <w:r w:rsidRPr="005C4E1B">
        <w:rPr>
          <w:rFonts w:ascii="Arial" w:hAnsi="Arial" w:cs="Arial"/>
          <w:b/>
          <w:sz w:val="22"/>
          <w:szCs w:val="22"/>
        </w:rPr>
        <w:t>X</w:t>
      </w:r>
      <w:r w:rsidR="005C4E1B" w:rsidRPr="005C4E1B">
        <w:rPr>
          <w:rFonts w:ascii="Arial" w:hAnsi="Arial" w:cs="Arial"/>
          <w:b/>
          <w:sz w:val="22"/>
          <w:szCs w:val="22"/>
        </w:rPr>
        <w:t>LI</w:t>
      </w:r>
      <w:r w:rsidRPr="005C4E1B">
        <w:rPr>
          <w:rFonts w:ascii="Arial" w:hAnsi="Arial" w:cs="Arial"/>
          <w:b/>
          <w:sz w:val="22"/>
          <w:szCs w:val="22"/>
        </w:rPr>
        <w:t>.</w:t>
      </w:r>
      <w:r w:rsidRPr="005C4E1B">
        <w:rPr>
          <w:rFonts w:ascii="Arial" w:hAnsi="Arial" w:cs="Arial"/>
          <w:sz w:val="22"/>
          <w:szCs w:val="22"/>
        </w:rPr>
        <w:tab/>
      </w:r>
      <w:r w:rsidR="00E628C4" w:rsidRPr="005C4E1B">
        <w:rPr>
          <w:rFonts w:ascii="Arial" w:hAnsi="Arial" w:cs="Arial"/>
          <w:sz w:val="22"/>
          <w:szCs w:val="22"/>
        </w:rPr>
        <w:t>responsabilizar-se pelo transporte de seus empregados, por meios próprios ou mediante fornecimento de vale-transporte, para a cobertura do trajeto residência - trabalho e vice-versa (inclusive em casos de paralisação de transportes coletivos);</w:t>
      </w:r>
    </w:p>
    <w:p w14:paraId="2B3B062C" w14:textId="70439B12" w:rsidR="00E628C4" w:rsidRPr="005C4E1B" w:rsidRDefault="005C4E1B" w:rsidP="00757716">
      <w:pPr>
        <w:pStyle w:val="PargrafodaLista"/>
        <w:tabs>
          <w:tab w:val="left" w:pos="851"/>
        </w:tabs>
        <w:autoSpaceDE w:val="0"/>
        <w:autoSpaceDN w:val="0"/>
        <w:ind w:left="0"/>
        <w:jc w:val="both"/>
        <w:rPr>
          <w:rFonts w:ascii="Arial" w:hAnsi="Arial" w:cs="Arial"/>
          <w:sz w:val="22"/>
          <w:szCs w:val="22"/>
        </w:rPr>
      </w:pPr>
      <w:r w:rsidRPr="005C4E1B">
        <w:rPr>
          <w:rFonts w:ascii="Arial" w:hAnsi="Arial" w:cs="Arial"/>
          <w:b/>
          <w:sz w:val="22"/>
          <w:szCs w:val="22"/>
        </w:rPr>
        <w:t>XLII</w:t>
      </w:r>
      <w:r w:rsidR="00757716" w:rsidRPr="005C4E1B">
        <w:rPr>
          <w:rFonts w:ascii="Arial" w:hAnsi="Arial" w:cs="Arial"/>
          <w:b/>
          <w:sz w:val="22"/>
          <w:szCs w:val="22"/>
        </w:rPr>
        <w:t>.</w:t>
      </w:r>
      <w:r w:rsidR="00757716" w:rsidRPr="005C4E1B">
        <w:rPr>
          <w:rFonts w:ascii="Arial" w:hAnsi="Arial" w:cs="Arial"/>
          <w:sz w:val="22"/>
          <w:szCs w:val="22"/>
        </w:rPr>
        <w:tab/>
      </w:r>
      <w:r w:rsidR="00E628C4" w:rsidRPr="005C4E1B">
        <w:rPr>
          <w:rFonts w:ascii="Arial" w:hAnsi="Arial" w:cs="Arial"/>
          <w:sz w:val="22"/>
          <w:szCs w:val="22"/>
        </w:rPr>
        <w:t xml:space="preserve">caso a </w:t>
      </w:r>
      <w:r w:rsidR="006147C5" w:rsidRPr="005C4E1B">
        <w:rPr>
          <w:rFonts w:ascii="Arial" w:hAnsi="Arial" w:cs="Arial"/>
          <w:sz w:val="22"/>
          <w:szCs w:val="22"/>
        </w:rPr>
        <w:t>CONTRATADA</w:t>
      </w:r>
      <w:r w:rsidR="00E628C4" w:rsidRPr="005C4E1B">
        <w:rPr>
          <w:rFonts w:ascii="Arial" w:hAnsi="Arial" w:cs="Arial"/>
          <w:sz w:val="22"/>
          <w:szCs w:val="22"/>
        </w:rPr>
        <w:t xml:space="preserve"> opte pelo fornecimento de vales-transportes, a entrega deverá ser anterior à necessidade de transporte por parte do funcionário;</w:t>
      </w:r>
    </w:p>
    <w:p w14:paraId="1268860D" w14:textId="544FB361" w:rsidR="00E628C4" w:rsidRPr="005C4E1B" w:rsidRDefault="005C4E1B" w:rsidP="00757716">
      <w:pPr>
        <w:pStyle w:val="PargrafodaLista"/>
        <w:tabs>
          <w:tab w:val="left" w:pos="851"/>
        </w:tabs>
        <w:autoSpaceDE w:val="0"/>
        <w:autoSpaceDN w:val="0"/>
        <w:ind w:left="0"/>
        <w:jc w:val="both"/>
        <w:rPr>
          <w:rFonts w:ascii="Arial" w:hAnsi="Arial" w:cs="Arial"/>
          <w:sz w:val="22"/>
          <w:szCs w:val="22"/>
        </w:rPr>
      </w:pPr>
      <w:r w:rsidRPr="005C4E1B">
        <w:rPr>
          <w:rFonts w:ascii="Arial" w:hAnsi="Arial" w:cs="Arial"/>
          <w:b/>
          <w:sz w:val="22"/>
          <w:szCs w:val="22"/>
        </w:rPr>
        <w:t>XLI</w:t>
      </w:r>
      <w:r w:rsidR="005F4D46">
        <w:rPr>
          <w:rFonts w:ascii="Arial" w:hAnsi="Arial" w:cs="Arial"/>
          <w:b/>
          <w:sz w:val="22"/>
          <w:szCs w:val="22"/>
        </w:rPr>
        <w:t>II</w:t>
      </w:r>
      <w:r w:rsidR="00757716" w:rsidRPr="005C4E1B">
        <w:rPr>
          <w:rFonts w:ascii="Arial" w:hAnsi="Arial" w:cs="Arial"/>
          <w:b/>
          <w:sz w:val="22"/>
          <w:szCs w:val="22"/>
        </w:rPr>
        <w:t>.</w:t>
      </w:r>
      <w:r w:rsidR="00757716" w:rsidRPr="005C4E1B">
        <w:rPr>
          <w:rFonts w:ascii="Arial" w:hAnsi="Arial" w:cs="Arial"/>
          <w:sz w:val="22"/>
          <w:szCs w:val="22"/>
        </w:rPr>
        <w:tab/>
      </w:r>
      <w:r w:rsidR="00E628C4" w:rsidRPr="005C4E1B">
        <w:rPr>
          <w:rFonts w:ascii="Arial" w:hAnsi="Arial" w:cs="Arial"/>
          <w:sz w:val="22"/>
          <w:szCs w:val="22"/>
        </w:rPr>
        <w:t xml:space="preserve">fornecer aos profissionais todos os benefícios previstos na convenção coletiva de trabalho; </w:t>
      </w:r>
    </w:p>
    <w:p w14:paraId="270D4F63" w14:textId="4E40FD24" w:rsidR="002A6030" w:rsidRPr="005C4E1B" w:rsidRDefault="00757716" w:rsidP="00757716">
      <w:pPr>
        <w:pStyle w:val="PargrafodaLista"/>
        <w:widowControl/>
        <w:tabs>
          <w:tab w:val="left" w:pos="1134"/>
        </w:tabs>
        <w:suppressAutoHyphens w:val="0"/>
        <w:ind w:left="0"/>
        <w:contextualSpacing/>
        <w:jc w:val="both"/>
        <w:rPr>
          <w:rFonts w:ascii="Arial" w:hAnsi="Arial" w:cs="Arial"/>
          <w:sz w:val="22"/>
          <w:szCs w:val="22"/>
        </w:rPr>
      </w:pPr>
      <w:r w:rsidRPr="005C4E1B">
        <w:rPr>
          <w:rFonts w:ascii="Arial" w:hAnsi="Arial" w:cs="Arial"/>
          <w:b/>
          <w:sz w:val="22"/>
          <w:szCs w:val="22"/>
        </w:rPr>
        <w:t>X</w:t>
      </w:r>
      <w:r w:rsidR="005C4E1B" w:rsidRPr="005C4E1B">
        <w:rPr>
          <w:rFonts w:ascii="Arial" w:hAnsi="Arial" w:cs="Arial"/>
          <w:b/>
          <w:sz w:val="22"/>
          <w:szCs w:val="22"/>
        </w:rPr>
        <w:t>L</w:t>
      </w:r>
      <w:r w:rsidR="005F4D46">
        <w:rPr>
          <w:rFonts w:ascii="Arial" w:hAnsi="Arial" w:cs="Arial"/>
          <w:b/>
          <w:sz w:val="22"/>
          <w:szCs w:val="22"/>
        </w:rPr>
        <w:t>I</w:t>
      </w:r>
      <w:r w:rsidR="005C4E1B" w:rsidRPr="005C4E1B">
        <w:rPr>
          <w:rFonts w:ascii="Arial" w:hAnsi="Arial" w:cs="Arial"/>
          <w:b/>
          <w:sz w:val="22"/>
          <w:szCs w:val="22"/>
        </w:rPr>
        <w:t>V</w:t>
      </w:r>
      <w:r w:rsidRPr="005C4E1B">
        <w:rPr>
          <w:rFonts w:ascii="Arial" w:hAnsi="Arial" w:cs="Arial"/>
          <w:b/>
          <w:sz w:val="22"/>
          <w:szCs w:val="22"/>
        </w:rPr>
        <w:t>.</w:t>
      </w:r>
      <w:r w:rsidRPr="005C4E1B">
        <w:rPr>
          <w:rFonts w:ascii="Arial" w:hAnsi="Arial" w:cs="Arial"/>
          <w:sz w:val="22"/>
          <w:szCs w:val="22"/>
        </w:rPr>
        <w:tab/>
      </w:r>
      <w:r w:rsidR="002A6030" w:rsidRPr="005C4E1B">
        <w:rPr>
          <w:rFonts w:ascii="Arial" w:hAnsi="Arial" w:cs="Arial"/>
          <w:sz w:val="22"/>
          <w:szCs w:val="22"/>
        </w:rPr>
        <w:t>atender todas as exigências trabalhistas no que tange à concessão de férias dos empregados, devendo apresentar a documentação comprobatória quando solicitado pelo CONTRATANTE;</w:t>
      </w:r>
    </w:p>
    <w:p w14:paraId="0664E00F" w14:textId="0614AB16" w:rsidR="002A6030" w:rsidRPr="005C4E1B" w:rsidRDefault="00B0081F" w:rsidP="00B0081F">
      <w:pPr>
        <w:pStyle w:val="PargrafodaLista"/>
        <w:widowControl/>
        <w:tabs>
          <w:tab w:val="left" w:pos="851"/>
        </w:tabs>
        <w:suppressAutoHyphens w:val="0"/>
        <w:ind w:left="0"/>
        <w:contextualSpacing/>
        <w:jc w:val="both"/>
        <w:rPr>
          <w:rFonts w:ascii="Arial" w:hAnsi="Arial" w:cs="Arial"/>
          <w:sz w:val="22"/>
          <w:szCs w:val="22"/>
        </w:rPr>
      </w:pPr>
      <w:r w:rsidRPr="005C4E1B">
        <w:rPr>
          <w:rFonts w:ascii="Arial" w:hAnsi="Arial" w:cs="Arial"/>
          <w:b/>
          <w:sz w:val="22"/>
          <w:szCs w:val="22"/>
        </w:rPr>
        <w:t>XL</w:t>
      </w:r>
      <w:r w:rsidR="005C4E1B" w:rsidRPr="005C4E1B">
        <w:rPr>
          <w:rFonts w:ascii="Arial" w:hAnsi="Arial" w:cs="Arial"/>
          <w:b/>
          <w:sz w:val="22"/>
          <w:szCs w:val="22"/>
        </w:rPr>
        <w:t>V</w:t>
      </w:r>
      <w:r w:rsidRPr="005C4E1B">
        <w:rPr>
          <w:rFonts w:ascii="Arial" w:hAnsi="Arial" w:cs="Arial"/>
          <w:b/>
          <w:sz w:val="22"/>
          <w:szCs w:val="22"/>
        </w:rPr>
        <w:t>.</w:t>
      </w:r>
      <w:r w:rsidRPr="005C4E1B">
        <w:rPr>
          <w:rFonts w:ascii="Arial" w:hAnsi="Arial" w:cs="Arial"/>
          <w:sz w:val="22"/>
          <w:szCs w:val="22"/>
        </w:rPr>
        <w:tab/>
      </w:r>
      <w:r w:rsidR="002A6030" w:rsidRPr="005C4E1B">
        <w:rPr>
          <w:rFonts w:ascii="Arial" w:hAnsi="Arial" w:cs="Arial"/>
          <w:sz w:val="22"/>
          <w:szCs w:val="22"/>
        </w:rPr>
        <w:t>orientar seus empregados a manter sigilo absoluto quanto às informações contidas nos documentos ou materiais por ele manipulados ou acessados, dedicando especial atenção à sua guarda, arrumação ou descarte, quando for o caso;</w:t>
      </w:r>
    </w:p>
    <w:p w14:paraId="036A2E45" w14:textId="500C7937" w:rsidR="00ED07C0" w:rsidRPr="005C4E1B" w:rsidRDefault="00B0081F" w:rsidP="00B0081F">
      <w:pPr>
        <w:pStyle w:val="PargrafodaLista"/>
        <w:widowControl/>
        <w:tabs>
          <w:tab w:val="left" w:pos="851"/>
        </w:tabs>
        <w:suppressAutoHyphens w:val="0"/>
        <w:ind w:left="0"/>
        <w:contextualSpacing/>
        <w:jc w:val="both"/>
        <w:rPr>
          <w:rFonts w:ascii="Arial" w:hAnsi="Arial" w:cs="Arial"/>
          <w:sz w:val="22"/>
          <w:szCs w:val="22"/>
        </w:rPr>
      </w:pPr>
      <w:r w:rsidRPr="005C4E1B">
        <w:rPr>
          <w:rFonts w:ascii="Arial" w:hAnsi="Arial" w:cs="Arial"/>
          <w:b/>
          <w:sz w:val="22"/>
          <w:szCs w:val="22"/>
        </w:rPr>
        <w:t>XL</w:t>
      </w:r>
      <w:r w:rsidR="005C4E1B" w:rsidRPr="005C4E1B">
        <w:rPr>
          <w:rFonts w:ascii="Arial" w:hAnsi="Arial" w:cs="Arial"/>
          <w:b/>
          <w:sz w:val="22"/>
          <w:szCs w:val="22"/>
        </w:rPr>
        <w:t>VI</w:t>
      </w:r>
      <w:r w:rsidRPr="005C4E1B">
        <w:rPr>
          <w:rFonts w:ascii="Arial" w:hAnsi="Arial" w:cs="Arial"/>
          <w:b/>
          <w:sz w:val="22"/>
          <w:szCs w:val="22"/>
        </w:rPr>
        <w:t>.</w:t>
      </w:r>
      <w:r w:rsidRPr="005C4E1B">
        <w:rPr>
          <w:rFonts w:ascii="Arial" w:hAnsi="Arial" w:cs="Arial"/>
          <w:b/>
          <w:sz w:val="22"/>
          <w:szCs w:val="22"/>
        </w:rPr>
        <w:tab/>
      </w:r>
      <w:r w:rsidR="00ED07C0" w:rsidRPr="005C4E1B">
        <w:rPr>
          <w:rFonts w:ascii="Arial" w:hAnsi="Arial" w:cs="Arial"/>
          <w:sz w:val="22"/>
          <w:szCs w:val="22"/>
        </w:rPr>
        <w:t>fornecer equipamentos, materiais de consumo e mão</w:t>
      </w:r>
      <w:r w:rsidR="00752E03" w:rsidRPr="005C4E1B">
        <w:rPr>
          <w:rFonts w:ascii="Arial" w:hAnsi="Arial" w:cs="Arial"/>
          <w:sz w:val="22"/>
          <w:szCs w:val="22"/>
        </w:rPr>
        <w:t xml:space="preserve"> de </w:t>
      </w:r>
      <w:r w:rsidR="00ED07C0" w:rsidRPr="005C4E1B">
        <w:rPr>
          <w:rFonts w:ascii="Arial" w:hAnsi="Arial" w:cs="Arial"/>
          <w:sz w:val="22"/>
          <w:szCs w:val="22"/>
        </w:rPr>
        <w:t>obra a serem utilizados na execução dos serviços contratados;</w:t>
      </w:r>
    </w:p>
    <w:p w14:paraId="168A726A" w14:textId="4A5D5204" w:rsidR="009E4A85" w:rsidRPr="005C4E1B" w:rsidRDefault="00B0081F" w:rsidP="00B0081F">
      <w:pPr>
        <w:pStyle w:val="PargrafodaLista"/>
        <w:widowControl/>
        <w:tabs>
          <w:tab w:val="left" w:pos="851"/>
        </w:tabs>
        <w:suppressAutoHyphens w:val="0"/>
        <w:autoSpaceDE w:val="0"/>
        <w:autoSpaceDN w:val="0"/>
        <w:adjustRightInd w:val="0"/>
        <w:ind w:left="0"/>
        <w:contextualSpacing/>
        <w:jc w:val="both"/>
        <w:rPr>
          <w:rFonts w:ascii="Arial" w:hAnsi="Arial" w:cs="Arial"/>
          <w:sz w:val="22"/>
          <w:szCs w:val="22"/>
        </w:rPr>
      </w:pPr>
      <w:r w:rsidRPr="005C4E1B">
        <w:rPr>
          <w:rFonts w:ascii="Arial" w:hAnsi="Arial" w:cs="Arial"/>
          <w:b/>
          <w:sz w:val="22"/>
          <w:szCs w:val="22"/>
        </w:rPr>
        <w:t>XL</w:t>
      </w:r>
      <w:r w:rsidR="005C4E1B" w:rsidRPr="005C4E1B">
        <w:rPr>
          <w:rFonts w:ascii="Arial" w:hAnsi="Arial" w:cs="Arial"/>
          <w:b/>
          <w:sz w:val="22"/>
          <w:szCs w:val="22"/>
        </w:rPr>
        <w:t>V</w:t>
      </w:r>
      <w:r w:rsidRPr="005C4E1B">
        <w:rPr>
          <w:rFonts w:ascii="Arial" w:hAnsi="Arial" w:cs="Arial"/>
          <w:b/>
          <w:sz w:val="22"/>
          <w:szCs w:val="22"/>
        </w:rPr>
        <w:t>I</w:t>
      </w:r>
      <w:r w:rsidR="005C4E1B" w:rsidRPr="005C4E1B">
        <w:rPr>
          <w:rFonts w:ascii="Arial" w:hAnsi="Arial" w:cs="Arial"/>
          <w:b/>
          <w:sz w:val="22"/>
          <w:szCs w:val="22"/>
        </w:rPr>
        <w:t>I</w:t>
      </w:r>
      <w:r w:rsidRPr="005C4E1B">
        <w:rPr>
          <w:rFonts w:ascii="Arial" w:hAnsi="Arial" w:cs="Arial"/>
          <w:b/>
          <w:sz w:val="22"/>
          <w:szCs w:val="22"/>
        </w:rPr>
        <w:t>.</w:t>
      </w:r>
      <w:r w:rsidRPr="005C4E1B">
        <w:rPr>
          <w:rFonts w:ascii="Arial" w:hAnsi="Arial" w:cs="Arial"/>
          <w:sz w:val="22"/>
          <w:szCs w:val="22"/>
        </w:rPr>
        <w:tab/>
      </w:r>
      <w:r w:rsidR="00ED07C0" w:rsidRPr="005C4E1B">
        <w:rPr>
          <w:rFonts w:ascii="Arial" w:hAnsi="Arial" w:cs="Arial"/>
          <w:sz w:val="22"/>
          <w:szCs w:val="22"/>
        </w:rPr>
        <w:t>disponibilizar aos seus empregados uniformes de verão, com mangas</w:t>
      </w:r>
      <w:r w:rsidR="009E4A85" w:rsidRPr="005C4E1B">
        <w:rPr>
          <w:rFonts w:ascii="Arial" w:hAnsi="Arial" w:cs="Arial"/>
          <w:sz w:val="22"/>
          <w:szCs w:val="22"/>
        </w:rPr>
        <w:t xml:space="preserve"> curtas e uniformes de inverno com</w:t>
      </w:r>
      <w:r w:rsidR="00752E03" w:rsidRPr="005C4E1B">
        <w:rPr>
          <w:rFonts w:ascii="Arial" w:hAnsi="Arial" w:cs="Arial"/>
          <w:sz w:val="22"/>
          <w:szCs w:val="22"/>
        </w:rPr>
        <w:t xml:space="preserve"> mangas co</w:t>
      </w:r>
      <w:r w:rsidR="00ED07C0" w:rsidRPr="005C4E1B">
        <w:rPr>
          <w:rFonts w:ascii="Arial" w:hAnsi="Arial" w:cs="Arial"/>
          <w:sz w:val="22"/>
          <w:szCs w:val="22"/>
        </w:rPr>
        <w:t xml:space="preserve">mpridas (calça, jaqueta ou blusão de lã), conforme o período. </w:t>
      </w:r>
    </w:p>
    <w:p w14:paraId="2A11F175" w14:textId="5B2E28E6" w:rsidR="00ED07C0" w:rsidRPr="00C44EE1" w:rsidRDefault="005F4D46" w:rsidP="00C44EE1">
      <w:pPr>
        <w:pStyle w:val="PargrafodaLista"/>
        <w:widowControl/>
        <w:tabs>
          <w:tab w:val="left" w:pos="709"/>
        </w:tabs>
        <w:suppressAutoHyphens w:val="0"/>
        <w:autoSpaceDE w:val="0"/>
        <w:autoSpaceDN w:val="0"/>
        <w:adjustRightInd w:val="0"/>
        <w:ind w:left="0"/>
        <w:contextualSpacing/>
        <w:jc w:val="both"/>
        <w:rPr>
          <w:rFonts w:ascii="Arial" w:hAnsi="Arial" w:cs="Arial"/>
          <w:sz w:val="22"/>
          <w:szCs w:val="22"/>
        </w:rPr>
      </w:pPr>
      <w:r>
        <w:rPr>
          <w:rFonts w:ascii="Arial" w:hAnsi="Arial" w:cs="Arial"/>
          <w:b/>
          <w:sz w:val="22"/>
          <w:szCs w:val="22"/>
        </w:rPr>
        <w:t>XLVIII</w:t>
      </w:r>
      <w:r w:rsidR="00B0081F" w:rsidRPr="00C44EE1">
        <w:rPr>
          <w:rFonts w:ascii="Arial" w:hAnsi="Arial" w:cs="Arial"/>
          <w:b/>
          <w:sz w:val="22"/>
          <w:szCs w:val="22"/>
        </w:rPr>
        <w:t>.</w:t>
      </w:r>
      <w:r w:rsidR="00B0081F" w:rsidRPr="00C44EE1">
        <w:rPr>
          <w:rFonts w:ascii="Arial" w:hAnsi="Arial" w:cs="Arial"/>
          <w:sz w:val="22"/>
          <w:szCs w:val="22"/>
        </w:rPr>
        <w:tab/>
      </w:r>
      <w:r w:rsidR="006E0F37" w:rsidRPr="00C44EE1">
        <w:rPr>
          <w:rFonts w:ascii="Arial" w:hAnsi="Arial" w:cs="Arial"/>
          <w:sz w:val="22"/>
          <w:szCs w:val="22"/>
        </w:rPr>
        <w:t>a</w:t>
      </w:r>
      <w:r w:rsidR="00ED07C0" w:rsidRPr="00C44EE1">
        <w:rPr>
          <w:rFonts w:ascii="Arial" w:hAnsi="Arial" w:cs="Arial"/>
          <w:sz w:val="22"/>
          <w:szCs w:val="22"/>
        </w:rPr>
        <w:t xml:space="preserve"> CONTRATADA deverá fornecer 02 (dois) uniformes no in</w:t>
      </w:r>
      <w:r w:rsidR="00752E03" w:rsidRPr="00C44EE1">
        <w:rPr>
          <w:rFonts w:ascii="Arial" w:hAnsi="Arial" w:cs="Arial"/>
          <w:sz w:val="22"/>
          <w:szCs w:val="22"/>
        </w:rPr>
        <w:t>í</w:t>
      </w:r>
      <w:r w:rsidR="00ED07C0" w:rsidRPr="00C44EE1">
        <w:rPr>
          <w:rFonts w:ascii="Arial" w:hAnsi="Arial" w:cs="Arial"/>
          <w:sz w:val="22"/>
          <w:szCs w:val="22"/>
        </w:rPr>
        <w:t>cio do contrato, e, anualmente dois uniformes;</w:t>
      </w:r>
    </w:p>
    <w:p w14:paraId="2DFEC46A" w14:textId="33448AB3" w:rsidR="00A13265" w:rsidRPr="00C44EE1" w:rsidRDefault="005F4D46" w:rsidP="00C44EE1">
      <w:pPr>
        <w:pStyle w:val="PargrafodaLista"/>
        <w:tabs>
          <w:tab w:val="left" w:pos="709"/>
        </w:tabs>
        <w:autoSpaceDE w:val="0"/>
        <w:autoSpaceDN w:val="0"/>
        <w:ind w:left="0"/>
        <w:jc w:val="both"/>
        <w:rPr>
          <w:rFonts w:ascii="Arial" w:hAnsi="Arial" w:cs="Arial"/>
          <w:sz w:val="22"/>
          <w:szCs w:val="22"/>
        </w:rPr>
      </w:pPr>
      <w:r>
        <w:rPr>
          <w:rFonts w:ascii="Arial" w:hAnsi="Arial" w:cs="Arial"/>
          <w:b/>
          <w:sz w:val="22"/>
          <w:szCs w:val="22"/>
        </w:rPr>
        <w:t>X</w:t>
      </w:r>
      <w:r w:rsidR="006E0F37" w:rsidRPr="00C44EE1">
        <w:rPr>
          <w:rFonts w:ascii="Arial" w:hAnsi="Arial" w:cs="Arial"/>
          <w:b/>
          <w:sz w:val="22"/>
          <w:szCs w:val="22"/>
        </w:rPr>
        <w:t>L</w:t>
      </w:r>
      <w:r>
        <w:rPr>
          <w:rFonts w:ascii="Arial" w:hAnsi="Arial" w:cs="Arial"/>
          <w:b/>
          <w:sz w:val="22"/>
          <w:szCs w:val="22"/>
        </w:rPr>
        <w:t>IX</w:t>
      </w:r>
      <w:r w:rsidR="006E0F37" w:rsidRPr="00C44EE1">
        <w:rPr>
          <w:rFonts w:ascii="Arial" w:hAnsi="Arial" w:cs="Arial"/>
          <w:b/>
          <w:sz w:val="22"/>
          <w:szCs w:val="22"/>
        </w:rPr>
        <w:t>.</w:t>
      </w:r>
      <w:r w:rsidR="006E0F37" w:rsidRPr="00C44EE1">
        <w:rPr>
          <w:rFonts w:ascii="Arial" w:hAnsi="Arial" w:cs="Arial"/>
          <w:sz w:val="22"/>
          <w:szCs w:val="22"/>
        </w:rPr>
        <w:t xml:space="preserve"> </w:t>
      </w:r>
      <w:r w:rsidR="006E0F37" w:rsidRPr="00C44EE1">
        <w:rPr>
          <w:rFonts w:ascii="Arial" w:hAnsi="Arial" w:cs="Arial"/>
          <w:sz w:val="22"/>
          <w:szCs w:val="22"/>
        </w:rPr>
        <w:tab/>
      </w:r>
      <w:r w:rsidR="00A13265" w:rsidRPr="00C44EE1">
        <w:rPr>
          <w:rFonts w:ascii="Arial" w:hAnsi="Arial" w:cs="Arial"/>
          <w:sz w:val="22"/>
          <w:szCs w:val="22"/>
        </w:rPr>
        <w:t>acatar as exigências do CONTRATANTE, quanto à execução dos serviços, horários de turnos, e, ainda, proceder à imediata correção das deficiências verificadas por aquele durante a execução dos serviços contratados;</w:t>
      </w:r>
    </w:p>
    <w:p w14:paraId="50219D06" w14:textId="724DD364" w:rsidR="00ED07C0" w:rsidRPr="00C44EE1" w:rsidRDefault="005C4E1B" w:rsidP="00C44EE1">
      <w:pPr>
        <w:pStyle w:val="PargrafodaLista"/>
        <w:widowControl/>
        <w:tabs>
          <w:tab w:val="left" w:pos="709"/>
        </w:tabs>
        <w:suppressAutoHyphens w:val="0"/>
        <w:ind w:left="0"/>
        <w:contextualSpacing/>
        <w:jc w:val="both"/>
        <w:rPr>
          <w:rFonts w:ascii="Arial" w:hAnsi="Arial" w:cs="Arial"/>
          <w:sz w:val="22"/>
          <w:szCs w:val="22"/>
        </w:rPr>
      </w:pPr>
      <w:r w:rsidRPr="00C44EE1">
        <w:rPr>
          <w:rFonts w:ascii="Arial" w:hAnsi="Arial" w:cs="Arial"/>
          <w:b/>
          <w:sz w:val="22"/>
          <w:szCs w:val="22"/>
        </w:rPr>
        <w:lastRenderedPageBreak/>
        <w:t>L.</w:t>
      </w:r>
      <w:r w:rsidRPr="00C44EE1">
        <w:rPr>
          <w:rFonts w:ascii="Arial" w:hAnsi="Arial" w:cs="Arial"/>
          <w:sz w:val="22"/>
          <w:szCs w:val="22"/>
        </w:rPr>
        <w:tab/>
      </w:r>
      <w:r w:rsidR="00ED07C0" w:rsidRPr="00C44EE1">
        <w:rPr>
          <w:rFonts w:ascii="Arial" w:hAnsi="Arial" w:cs="Arial"/>
          <w:sz w:val="22"/>
          <w:szCs w:val="22"/>
        </w:rPr>
        <w:t>em caso de não-comparecimento do funcionário da empresa CONTRATADA no local de trabalho, será descontado do faturamento mensal o valor correspondente ao número de dias não atendidos, sem prejuízo das demais sanções legais e contratuais;</w:t>
      </w:r>
    </w:p>
    <w:p w14:paraId="3C288AF8" w14:textId="53F3AE92" w:rsidR="00B00F23" w:rsidRPr="00C44EE1" w:rsidRDefault="00B0081F" w:rsidP="00B00F23">
      <w:pPr>
        <w:autoSpaceDE w:val="0"/>
        <w:autoSpaceDN w:val="0"/>
        <w:adjustRightInd w:val="0"/>
        <w:jc w:val="both"/>
        <w:rPr>
          <w:rStyle w:val="Refdecomentrio"/>
          <w:rFonts w:cs="Arial"/>
          <w:lang w:eastAsia="pt-BR"/>
        </w:rPr>
      </w:pPr>
      <w:r w:rsidRPr="00C44EE1">
        <w:rPr>
          <w:rFonts w:cs="Arial"/>
          <w:b/>
          <w:sz w:val="22"/>
          <w:szCs w:val="22"/>
        </w:rPr>
        <w:t>L</w:t>
      </w:r>
      <w:r w:rsidR="005C4E1B" w:rsidRPr="00C44EE1">
        <w:rPr>
          <w:rFonts w:cs="Arial"/>
          <w:b/>
          <w:sz w:val="22"/>
          <w:szCs w:val="22"/>
        </w:rPr>
        <w:t>I</w:t>
      </w:r>
      <w:r w:rsidR="006147C5" w:rsidRPr="00C44EE1">
        <w:rPr>
          <w:rFonts w:cs="Arial"/>
          <w:b/>
          <w:sz w:val="22"/>
          <w:szCs w:val="22"/>
        </w:rPr>
        <w:t xml:space="preserve">. </w:t>
      </w:r>
      <w:r w:rsidR="006147C5" w:rsidRPr="00C44EE1">
        <w:rPr>
          <w:rFonts w:cs="Arial"/>
          <w:sz w:val="22"/>
          <w:szCs w:val="22"/>
        </w:rPr>
        <w:t>não</w:t>
      </w:r>
      <w:r w:rsidR="006147C5" w:rsidRPr="00C44EE1">
        <w:rPr>
          <w:rFonts w:cs="Arial"/>
          <w:b/>
          <w:sz w:val="22"/>
          <w:szCs w:val="22"/>
        </w:rPr>
        <w:t xml:space="preserve"> </w:t>
      </w:r>
      <w:r w:rsidR="006147C5" w:rsidRPr="00C44EE1">
        <w:rPr>
          <w:rFonts w:cs="Arial"/>
          <w:sz w:val="22"/>
          <w:szCs w:val="22"/>
        </w:rPr>
        <w:t xml:space="preserve">interromper a execução dos serviços sob alegação de inadimplemento por parte do </w:t>
      </w:r>
      <w:r w:rsidR="00B00F23" w:rsidRPr="00C44EE1">
        <w:rPr>
          <w:rFonts w:cs="Arial"/>
          <w:sz w:val="22"/>
          <w:szCs w:val="22"/>
        </w:rPr>
        <w:t>CONTRATANTE</w:t>
      </w:r>
      <w:r w:rsidR="006147C5" w:rsidRPr="00C44EE1">
        <w:rPr>
          <w:rFonts w:cs="Arial"/>
          <w:sz w:val="22"/>
          <w:szCs w:val="22"/>
        </w:rPr>
        <w:t>, salvo nos casos previstos em lei.</w:t>
      </w:r>
    </w:p>
    <w:p w14:paraId="1DDBC312" w14:textId="60D64784" w:rsidR="00C96AF5" w:rsidRPr="00C44EE1" w:rsidRDefault="006E0F37" w:rsidP="00C96AF5">
      <w:pPr>
        <w:pStyle w:val="PargrafodaLista"/>
        <w:widowControl/>
        <w:suppressAutoHyphens w:val="0"/>
        <w:ind w:left="0"/>
        <w:contextualSpacing/>
        <w:jc w:val="both"/>
        <w:rPr>
          <w:rFonts w:ascii="Arial" w:hAnsi="Arial" w:cs="Arial"/>
          <w:sz w:val="22"/>
          <w:szCs w:val="22"/>
        </w:rPr>
      </w:pPr>
      <w:r w:rsidRPr="00C44EE1">
        <w:rPr>
          <w:rFonts w:ascii="Arial" w:hAnsi="Arial" w:cs="Arial"/>
          <w:b/>
          <w:sz w:val="22"/>
          <w:szCs w:val="22"/>
        </w:rPr>
        <w:t>L</w:t>
      </w:r>
      <w:r w:rsidR="005C4E1B" w:rsidRPr="00C44EE1">
        <w:rPr>
          <w:rFonts w:ascii="Arial" w:hAnsi="Arial" w:cs="Arial"/>
          <w:b/>
          <w:sz w:val="22"/>
          <w:szCs w:val="22"/>
        </w:rPr>
        <w:t>II</w:t>
      </w:r>
      <w:r w:rsidR="00C96AF5" w:rsidRPr="00C44EE1">
        <w:rPr>
          <w:rFonts w:ascii="Arial" w:hAnsi="Arial" w:cs="Arial"/>
          <w:b/>
          <w:sz w:val="22"/>
          <w:szCs w:val="22"/>
        </w:rPr>
        <w:t>.</w:t>
      </w:r>
      <w:r w:rsidR="00C96AF5" w:rsidRPr="00C44EE1">
        <w:rPr>
          <w:rFonts w:ascii="Arial" w:hAnsi="Arial" w:cs="Arial"/>
          <w:b/>
          <w:sz w:val="22"/>
          <w:szCs w:val="22"/>
        </w:rPr>
        <w:tab/>
      </w:r>
      <w:r w:rsidR="00C96AF5" w:rsidRPr="00C44EE1">
        <w:rPr>
          <w:rFonts w:ascii="Arial" w:hAnsi="Arial" w:cs="Arial"/>
          <w:sz w:val="22"/>
          <w:szCs w:val="22"/>
        </w:rPr>
        <w:t>apresentar, dentro do prazo máximo de 60 (sessenta) dias contados do início de vigência do contrato, cópia do Programa de Controle Médico de Saúde Ocupacional – PCMSO - (NR 7 da Portaria 3.214/78)- e cópia dos Atestados de Saúde Ocupacional – ASO - dos empregados, em conformidade com o PCMSO, ao CONTRATANTE, no local onde o empregado estiver lotado;</w:t>
      </w:r>
    </w:p>
    <w:p w14:paraId="12D7567E" w14:textId="3E9C894B" w:rsidR="00C96AF5" w:rsidRPr="00C44EE1" w:rsidRDefault="00C96AF5" w:rsidP="00C96AF5">
      <w:pPr>
        <w:pStyle w:val="PargrafodaLista"/>
        <w:widowControl/>
        <w:suppressAutoHyphens w:val="0"/>
        <w:ind w:left="0"/>
        <w:contextualSpacing/>
        <w:jc w:val="both"/>
        <w:rPr>
          <w:rFonts w:ascii="Arial" w:hAnsi="Arial" w:cs="Arial"/>
          <w:sz w:val="22"/>
          <w:szCs w:val="22"/>
        </w:rPr>
      </w:pPr>
      <w:r w:rsidRPr="00C44EE1">
        <w:rPr>
          <w:rFonts w:ascii="Arial" w:hAnsi="Arial" w:cs="Arial"/>
          <w:b/>
          <w:sz w:val="22"/>
          <w:szCs w:val="22"/>
        </w:rPr>
        <w:t>L</w:t>
      </w:r>
      <w:r w:rsidR="006E0F37" w:rsidRPr="00C44EE1">
        <w:rPr>
          <w:rFonts w:ascii="Arial" w:hAnsi="Arial" w:cs="Arial"/>
          <w:b/>
          <w:sz w:val="22"/>
          <w:szCs w:val="22"/>
        </w:rPr>
        <w:t>I</w:t>
      </w:r>
      <w:r w:rsidR="005F4D46">
        <w:rPr>
          <w:rFonts w:ascii="Arial" w:hAnsi="Arial" w:cs="Arial"/>
          <w:b/>
          <w:sz w:val="22"/>
          <w:szCs w:val="22"/>
        </w:rPr>
        <w:t>II</w:t>
      </w:r>
      <w:r w:rsidRPr="00C44EE1">
        <w:rPr>
          <w:rFonts w:ascii="Arial" w:hAnsi="Arial" w:cs="Arial"/>
          <w:b/>
          <w:sz w:val="22"/>
          <w:szCs w:val="22"/>
        </w:rPr>
        <w:t>.</w:t>
      </w:r>
      <w:r w:rsidRPr="00C44EE1">
        <w:rPr>
          <w:rFonts w:ascii="Arial" w:hAnsi="Arial" w:cs="Arial"/>
          <w:sz w:val="22"/>
          <w:szCs w:val="22"/>
        </w:rPr>
        <w:tab/>
        <w:t>apresentar, dentro do prazo máximo de 90 (noventa) dias contados do início de vigência do contrato, cópia do Programa de Prevenção de Riscos Ambientais –PPRA- (NR 9 da Portaria 3.214/78) ao CONTRATANTE, no local onde o empregado estiver lotado;</w:t>
      </w:r>
    </w:p>
    <w:p w14:paraId="6A1DE827" w14:textId="734E030F" w:rsidR="00C96AF5" w:rsidRPr="00C44EE1" w:rsidRDefault="00C96AF5" w:rsidP="00C44EE1">
      <w:pPr>
        <w:contextualSpacing/>
        <w:jc w:val="both"/>
        <w:rPr>
          <w:rFonts w:cs="Arial"/>
          <w:sz w:val="22"/>
          <w:szCs w:val="22"/>
        </w:rPr>
      </w:pPr>
      <w:r w:rsidRPr="00C44EE1">
        <w:rPr>
          <w:rFonts w:cs="Arial"/>
          <w:b/>
          <w:sz w:val="22"/>
          <w:szCs w:val="22"/>
        </w:rPr>
        <w:t>L</w:t>
      </w:r>
      <w:r w:rsidR="005F4D46">
        <w:rPr>
          <w:rFonts w:cs="Arial"/>
          <w:b/>
          <w:sz w:val="22"/>
          <w:szCs w:val="22"/>
        </w:rPr>
        <w:t>I</w:t>
      </w:r>
      <w:r w:rsidRPr="00C44EE1">
        <w:rPr>
          <w:rFonts w:cs="Arial"/>
          <w:b/>
          <w:sz w:val="22"/>
          <w:szCs w:val="22"/>
        </w:rPr>
        <w:t>V.</w:t>
      </w:r>
      <w:r w:rsidRPr="00C44EE1">
        <w:rPr>
          <w:rFonts w:cs="Arial"/>
          <w:sz w:val="22"/>
          <w:szCs w:val="22"/>
        </w:rPr>
        <w:tab/>
        <w:t>apresentar, dentro do prazo máximo de 10 (dez) dias contados do início de vigência do contrato, cópia das fichas específicas (Controle de Entrega de Equipamentos de Proteção Individual – EPI -), devidamente assinadas pelos empregados envolvidos na prestação dos serviços, com periodicidade mensal, ao CONTRATANTE, onde o empregado estiver lotado.</w:t>
      </w:r>
    </w:p>
    <w:p w14:paraId="786DC61A" w14:textId="7B2866A2" w:rsidR="005C4E1B" w:rsidRPr="008C6A9F" w:rsidRDefault="00C44EE1" w:rsidP="00C44EE1">
      <w:pPr>
        <w:autoSpaceDE w:val="0"/>
        <w:autoSpaceDN w:val="0"/>
        <w:adjustRightInd w:val="0"/>
        <w:jc w:val="both"/>
        <w:rPr>
          <w:rFonts w:ascii="Helvetica" w:hAnsi="Helvetica" w:cs="Helvetica"/>
          <w:sz w:val="22"/>
          <w:szCs w:val="22"/>
        </w:rPr>
      </w:pPr>
      <w:r w:rsidRPr="00C44EE1">
        <w:rPr>
          <w:rFonts w:ascii="Helvetica" w:hAnsi="Helvetica" w:cs="Helvetica"/>
          <w:b/>
          <w:sz w:val="22"/>
          <w:szCs w:val="22"/>
        </w:rPr>
        <w:t>LV.</w:t>
      </w:r>
      <w:r w:rsidRPr="00C44EE1">
        <w:rPr>
          <w:rFonts w:ascii="Helvetica" w:hAnsi="Helvetica" w:cs="Helvetica"/>
          <w:b/>
          <w:sz w:val="22"/>
          <w:szCs w:val="22"/>
        </w:rPr>
        <w:tab/>
      </w:r>
      <w:r>
        <w:rPr>
          <w:rFonts w:ascii="Helvetica" w:hAnsi="Helvetica" w:cs="Helvetica"/>
          <w:sz w:val="22"/>
          <w:szCs w:val="22"/>
        </w:rPr>
        <w:t>a</w:t>
      </w:r>
      <w:r w:rsidR="005C4E1B" w:rsidRPr="008C6A9F">
        <w:rPr>
          <w:rFonts w:ascii="Helvetica" w:hAnsi="Helvetica" w:cs="Helvetica"/>
          <w:sz w:val="22"/>
          <w:szCs w:val="22"/>
        </w:rPr>
        <w:t xml:space="preserve"> CONTRATADA deverá possuir um Sistema Gestor baseado na plataforma Web e/ou Aplicativo (APP), cujo seu relacionamento operacional ocorra através daquele. Desta forma, o Sistema deverá prover o cadastro dos profissionais que executarão o objeto contratado nos postos de serviços de atendimento descritos na Proposta Geral, bem como suas movimentações, horas extras executadas, carga horária, horário de trabalho (início, fim e intervalos), substituições, afastamentos, reciclagens, CNVs, inventário dos armamentos balísticos, coletes, bastõ</w:t>
      </w:r>
      <w:r w:rsidR="005C4E1B">
        <w:rPr>
          <w:rFonts w:ascii="Helvetica" w:hAnsi="Helvetica" w:cs="Helvetica"/>
          <w:sz w:val="22"/>
          <w:szCs w:val="22"/>
        </w:rPr>
        <w:t>es detectores de metais portáteis</w:t>
      </w:r>
      <w:r w:rsidR="005C4E1B" w:rsidRPr="008C6A9F">
        <w:rPr>
          <w:rFonts w:ascii="Helvetica" w:hAnsi="Helvetica" w:cs="Helvetica"/>
          <w:sz w:val="22"/>
          <w:szCs w:val="22"/>
        </w:rPr>
        <w:t xml:space="preserve"> (raquete), uniformes, vistorias, etc.</w:t>
      </w:r>
    </w:p>
    <w:p w14:paraId="2655CC3B" w14:textId="0704C00F" w:rsidR="005C4E1B" w:rsidRPr="008C6A9F" w:rsidRDefault="00C44EE1" w:rsidP="00C44EE1">
      <w:pPr>
        <w:pStyle w:val="PargrafodaLista"/>
        <w:suppressAutoHyphens w:val="0"/>
        <w:autoSpaceDE w:val="0"/>
        <w:autoSpaceDN w:val="0"/>
        <w:adjustRightInd w:val="0"/>
        <w:ind w:left="0"/>
        <w:jc w:val="both"/>
        <w:rPr>
          <w:rFonts w:ascii="Helvetica" w:hAnsi="Helvetica" w:cs="Helvetica"/>
          <w:sz w:val="22"/>
          <w:szCs w:val="22"/>
          <w:lang w:val="pt-BR"/>
        </w:rPr>
      </w:pPr>
      <w:r w:rsidRPr="00C44EE1">
        <w:rPr>
          <w:rFonts w:ascii="Helvetica" w:hAnsi="Helvetica" w:cs="Helvetica"/>
          <w:b/>
          <w:sz w:val="22"/>
          <w:szCs w:val="22"/>
          <w:lang w:val="pt-BR"/>
        </w:rPr>
        <w:t>LVI.</w:t>
      </w:r>
      <w:r>
        <w:rPr>
          <w:rFonts w:ascii="Helvetica" w:hAnsi="Helvetica" w:cs="Helvetica"/>
          <w:sz w:val="22"/>
          <w:szCs w:val="22"/>
          <w:lang w:val="pt-BR"/>
        </w:rPr>
        <w:tab/>
      </w:r>
      <w:r w:rsidRPr="008C6A9F">
        <w:rPr>
          <w:rFonts w:ascii="Helvetica" w:hAnsi="Helvetica" w:cs="Helvetica"/>
          <w:sz w:val="22"/>
          <w:szCs w:val="22"/>
          <w:lang w:val="pt-BR"/>
        </w:rPr>
        <w:t>desta</w:t>
      </w:r>
      <w:r w:rsidR="005C4E1B" w:rsidRPr="008C6A9F">
        <w:rPr>
          <w:rFonts w:ascii="Helvetica" w:hAnsi="Helvetica" w:cs="Helvetica"/>
          <w:sz w:val="22"/>
          <w:szCs w:val="22"/>
          <w:lang w:val="pt-BR"/>
        </w:rPr>
        <w:t xml:space="preserve"> forma, para a gestão operacional do contrato, a CONTRATADA disponibilizará ao CONTRATANTE, no prazo de até 06 (seis) meses a contar da assinatura do contrato, APIs e/ou SDKs que contemplem integração ao Sistema Gestor da CONTRATADA apresentando os itens acim</w:t>
      </w:r>
      <w:r w:rsidR="005C4E1B">
        <w:rPr>
          <w:rFonts w:ascii="Helvetica" w:hAnsi="Helvetica" w:cs="Helvetica"/>
          <w:sz w:val="22"/>
          <w:szCs w:val="22"/>
          <w:lang w:val="pt-BR"/>
        </w:rPr>
        <w:t>a, assim como outros que envolva</w:t>
      </w:r>
      <w:r w:rsidR="005C4E1B" w:rsidRPr="008C6A9F">
        <w:rPr>
          <w:rFonts w:ascii="Helvetica" w:hAnsi="Helvetica" w:cs="Helvetica"/>
          <w:sz w:val="22"/>
          <w:szCs w:val="22"/>
          <w:lang w:val="pt-BR"/>
        </w:rPr>
        <w:t xml:space="preserve">m </w:t>
      </w:r>
      <w:r w:rsidR="005C4E1B" w:rsidRPr="008C6A9F">
        <w:rPr>
          <w:rFonts w:ascii="Helvetica" w:hAnsi="Helvetica" w:cs="Helvetica"/>
          <w:sz w:val="22"/>
          <w:szCs w:val="22"/>
          <w:lang w:val="pt-BR"/>
        </w:rPr>
        <w:lastRenderedPageBreak/>
        <w:t xml:space="preserve">as demais rotinas operacionais e que serão oportunamente detalhados à CONTRATADA. Durante este período, o CONTRATANTE realizará reuniões periódicas de suporte e acompanhamento para o desenvolvimento das APIs e/ou SDKs. </w:t>
      </w:r>
      <w:r w:rsidRPr="00C44EE1">
        <w:rPr>
          <w:rFonts w:ascii="Helvetica" w:hAnsi="Helvetica" w:cs="Helvetica"/>
          <w:b/>
          <w:sz w:val="22"/>
          <w:szCs w:val="22"/>
          <w:lang w:val="pt-BR"/>
        </w:rPr>
        <w:t>LVII.</w:t>
      </w:r>
      <w:r w:rsidRPr="00C44EE1">
        <w:rPr>
          <w:rFonts w:ascii="Helvetica" w:hAnsi="Helvetica" w:cs="Helvetica"/>
          <w:b/>
          <w:sz w:val="22"/>
          <w:szCs w:val="22"/>
          <w:lang w:val="pt-BR"/>
        </w:rPr>
        <w:tab/>
      </w:r>
      <w:r w:rsidR="005C4E1B" w:rsidRPr="008C6A9F">
        <w:rPr>
          <w:rFonts w:ascii="Helvetica" w:hAnsi="Helvetica" w:cs="Helvetica"/>
          <w:sz w:val="22"/>
          <w:szCs w:val="22"/>
          <w:lang w:val="pt-BR"/>
        </w:rPr>
        <w:t xml:space="preserve">Para tanto, o Sistema deverá possuir </w:t>
      </w:r>
      <w:r w:rsidR="005C4E1B" w:rsidRPr="008C6A9F">
        <w:rPr>
          <w:rFonts w:ascii="Helvetica-Oblique" w:hAnsi="Helvetica-Oblique" w:cs="Helvetica-Oblique"/>
          <w:i/>
          <w:iCs/>
          <w:sz w:val="22"/>
          <w:szCs w:val="22"/>
          <w:lang w:val="pt-BR"/>
        </w:rPr>
        <w:t xml:space="preserve">logins </w:t>
      </w:r>
      <w:r w:rsidR="005C4E1B" w:rsidRPr="008C6A9F">
        <w:rPr>
          <w:rFonts w:ascii="Helvetica" w:hAnsi="Helvetica" w:cs="Helvetica"/>
          <w:sz w:val="22"/>
          <w:szCs w:val="22"/>
          <w:lang w:val="pt-BR"/>
        </w:rPr>
        <w:t>de acesso através do uso de duplo fator de autenticação, respeitando as diretrizes da política de segurança da informação da Norma ISO 27000.</w:t>
      </w:r>
      <w:r w:rsidR="005C4E1B" w:rsidRPr="008C6A9F">
        <w:rPr>
          <w:rFonts w:ascii="Helvetica" w:hAnsi="Helvetica" w:cs="Helvetica"/>
          <w:sz w:val="22"/>
          <w:szCs w:val="22"/>
        </w:rPr>
        <w:t xml:space="preserve"> </w:t>
      </w:r>
      <w:r w:rsidR="005C4E1B" w:rsidRPr="008C6A9F">
        <w:rPr>
          <w:rFonts w:ascii="Helvetica" w:hAnsi="Helvetica" w:cs="Helvetica"/>
          <w:sz w:val="22"/>
          <w:szCs w:val="22"/>
          <w:lang w:val="pt-BR"/>
        </w:rPr>
        <w:t>Da mesma forma o CONTRATANTE poderá a qualquer tempo, realizar visitas técnicas para aferir a aplicação do referido normativo, a fim de garantir a plena operacionalidade e comunicação com o software/aplicativo, podendo ainda exigir alterações técnicas ou sistêmicas, as quais deverão ser implementadas, sem ônus adicionais.</w:t>
      </w:r>
    </w:p>
    <w:p w14:paraId="4488C5C8" w14:textId="29787BB5" w:rsidR="005C4E1B" w:rsidRPr="008C6A9F" w:rsidRDefault="00C44EE1" w:rsidP="00C44EE1">
      <w:pPr>
        <w:autoSpaceDE w:val="0"/>
        <w:autoSpaceDN w:val="0"/>
        <w:adjustRightInd w:val="0"/>
        <w:jc w:val="both"/>
        <w:rPr>
          <w:iCs/>
          <w:sz w:val="22"/>
          <w:szCs w:val="22"/>
        </w:rPr>
      </w:pPr>
      <w:r w:rsidRPr="00C44EE1">
        <w:rPr>
          <w:rFonts w:ascii="Helvetica" w:hAnsi="Helvetica" w:cs="Helvetica"/>
          <w:b/>
          <w:sz w:val="22"/>
          <w:szCs w:val="22"/>
        </w:rPr>
        <w:t>L</w:t>
      </w:r>
      <w:r w:rsidR="005F4D46">
        <w:rPr>
          <w:rFonts w:ascii="Helvetica" w:hAnsi="Helvetica" w:cs="Helvetica"/>
          <w:b/>
          <w:sz w:val="22"/>
          <w:szCs w:val="22"/>
        </w:rPr>
        <w:t>VIII</w:t>
      </w:r>
      <w:r w:rsidRPr="00C44EE1">
        <w:rPr>
          <w:rFonts w:ascii="Helvetica" w:hAnsi="Helvetica" w:cs="Helvetica"/>
          <w:b/>
          <w:sz w:val="22"/>
          <w:szCs w:val="22"/>
        </w:rPr>
        <w:t>.</w:t>
      </w:r>
      <w:r w:rsidRPr="00C44EE1">
        <w:rPr>
          <w:rFonts w:ascii="Helvetica" w:hAnsi="Helvetica" w:cs="Helvetica"/>
          <w:b/>
          <w:sz w:val="22"/>
          <w:szCs w:val="22"/>
        </w:rPr>
        <w:tab/>
      </w:r>
      <w:r w:rsidR="005C4E1B" w:rsidRPr="008C6A9F">
        <w:rPr>
          <w:rFonts w:ascii="Helvetica" w:hAnsi="Helvetica" w:cs="Helvetica"/>
          <w:sz w:val="22"/>
          <w:szCs w:val="22"/>
        </w:rPr>
        <w:t xml:space="preserve">Portanto, a CONTRATADA deverá observar as especificações exigidas, assim como os padrões de segurança lógica e patrimonial instituídos pelo CONTRATANTE. </w:t>
      </w:r>
    </w:p>
    <w:p w14:paraId="67A8DE20" w14:textId="77777777" w:rsidR="005C4E1B" w:rsidRPr="00743E10" w:rsidRDefault="005C4E1B" w:rsidP="00C67940">
      <w:pPr>
        <w:jc w:val="both"/>
        <w:rPr>
          <w:rFonts w:cs="Arial"/>
          <w:b/>
          <w:sz w:val="22"/>
          <w:szCs w:val="22"/>
        </w:rPr>
      </w:pPr>
    </w:p>
    <w:p w14:paraId="30E62B3B" w14:textId="1DBF9A23" w:rsidR="00AC5BDF" w:rsidRPr="00743E10" w:rsidRDefault="00AC5BDF" w:rsidP="00C67940">
      <w:pPr>
        <w:jc w:val="both"/>
        <w:rPr>
          <w:rFonts w:cs="Arial"/>
          <w:b/>
          <w:sz w:val="22"/>
          <w:szCs w:val="22"/>
        </w:rPr>
      </w:pPr>
      <w:r w:rsidRPr="00743E10">
        <w:rPr>
          <w:rFonts w:cs="Arial"/>
          <w:b/>
          <w:sz w:val="22"/>
          <w:szCs w:val="22"/>
        </w:rPr>
        <w:t xml:space="preserve">CLÁUSULA </w:t>
      </w:r>
      <w:r w:rsidR="00A13265" w:rsidRPr="00743E10">
        <w:rPr>
          <w:rFonts w:cs="Arial"/>
          <w:b/>
          <w:sz w:val="22"/>
          <w:szCs w:val="22"/>
        </w:rPr>
        <w:t>NONA</w:t>
      </w:r>
      <w:r w:rsidR="00B10E35" w:rsidRPr="00743E10">
        <w:rPr>
          <w:rFonts w:cs="Arial"/>
          <w:b/>
          <w:sz w:val="22"/>
          <w:szCs w:val="22"/>
        </w:rPr>
        <w:t xml:space="preserve"> </w:t>
      </w:r>
      <w:r w:rsidR="002642FC" w:rsidRPr="00743E10">
        <w:rPr>
          <w:rFonts w:cs="Arial"/>
          <w:b/>
          <w:sz w:val="22"/>
          <w:szCs w:val="22"/>
        </w:rPr>
        <w:t>– DA INDENIZAÇÃO –</w:t>
      </w:r>
    </w:p>
    <w:p w14:paraId="091535E7" w14:textId="77777777" w:rsidR="00AC5BDF" w:rsidRPr="00743E10" w:rsidRDefault="00AC5BDF" w:rsidP="00C67940">
      <w:pPr>
        <w:jc w:val="both"/>
        <w:rPr>
          <w:rFonts w:cs="Arial"/>
          <w:sz w:val="22"/>
          <w:szCs w:val="22"/>
        </w:rPr>
      </w:pPr>
      <w:r w:rsidRPr="00743E10">
        <w:rPr>
          <w:rFonts w:cs="Arial"/>
          <w:sz w:val="22"/>
          <w:szCs w:val="22"/>
        </w:rPr>
        <w:t xml:space="preserve">Em decorrência das obrigações aqui assumidas, a CONTRATADA assume o compromisso de indenizar o CONTRATANTE por quaisquer importâncias que este seja compelido a desembolsar em favor dos empregados dela, seja a que título for, inclusive em se tratando de reclamatória trabalhista, promovida em função </w:t>
      </w:r>
      <w:r w:rsidR="007B3433" w:rsidRPr="00743E10">
        <w:rPr>
          <w:rFonts w:cs="Arial"/>
          <w:sz w:val="22"/>
          <w:szCs w:val="22"/>
        </w:rPr>
        <w:t>do presente ajuste</w:t>
      </w:r>
      <w:r w:rsidR="004B3EDF" w:rsidRPr="00743E10">
        <w:rPr>
          <w:rFonts w:cs="Arial"/>
          <w:sz w:val="22"/>
          <w:szCs w:val="22"/>
        </w:rPr>
        <w:t>.</w:t>
      </w:r>
    </w:p>
    <w:p w14:paraId="0DC18CA1" w14:textId="3162061E" w:rsidR="00AC5BDF" w:rsidRPr="00743E10" w:rsidRDefault="00AC5BDF" w:rsidP="00C67940">
      <w:pPr>
        <w:jc w:val="both"/>
        <w:rPr>
          <w:rFonts w:cs="Arial"/>
          <w:sz w:val="22"/>
          <w:szCs w:val="22"/>
          <w:u w:val="single"/>
        </w:rPr>
      </w:pPr>
    </w:p>
    <w:p w14:paraId="553CA852" w14:textId="3277BAD3" w:rsidR="00AC5BDF" w:rsidRPr="00743E10" w:rsidRDefault="00AC5BDF" w:rsidP="00C67940">
      <w:pPr>
        <w:jc w:val="both"/>
        <w:rPr>
          <w:rFonts w:cs="Arial"/>
          <w:b/>
          <w:sz w:val="22"/>
          <w:szCs w:val="22"/>
        </w:rPr>
      </w:pPr>
      <w:r w:rsidRPr="00743E10">
        <w:rPr>
          <w:rFonts w:cs="Arial"/>
          <w:b/>
          <w:sz w:val="22"/>
          <w:szCs w:val="22"/>
        </w:rPr>
        <w:t xml:space="preserve">CLÁUSULA </w:t>
      </w:r>
      <w:r w:rsidR="00B10E35" w:rsidRPr="00743E10">
        <w:rPr>
          <w:rFonts w:cs="Arial"/>
          <w:b/>
          <w:sz w:val="22"/>
          <w:szCs w:val="22"/>
        </w:rPr>
        <w:t>DÉCIMA</w:t>
      </w:r>
      <w:r w:rsidR="00765FCB" w:rsidRPr="00743E10">
        <w:rPr>
          <w:rFonts w:cs="Arial"/>
          <w:b/>
          <w:sz w:val="22"/>
          <w:szCs w:val="22"/>
        </w:rPr>
        <w:t xml:space="preserve"> </w:t>
      </w:r>
      <w:r w:rsidR="002642FC" w:rsidRPr="00743E10">
        <w:rPr>
          <w:rFonts w:cs="Arial"/>
          <w:b/>
          <w:sz w:val="22"/>
          <w:szCs w:val="22"/>
        </w:rPr>
        <w:t>– DA RESPONSABILIDADE CIVIL –</w:t>
      </w:r>
    </w:p>
    <w:p w14:paraId="13123599" w14:textId="123BDC41" w:rsidR="00AC5BDF" w:rsidRPr="00743E10" w:rsidRDefault="00AC5BDF" w:rsidP="00CA70B6">
      <w:pPr>
        <w:pStyle w:val="Default"/>
        <w:numPr>
          <w:ilvl w:val="1"/>
          <w:numId w:val="16"/>
        </w:numPr>
        <w:ind w:left="0" w:firstLine="0"/>
        <w:jc w:val="both"/>
        <w:rPr>
          <w:color w:val="auto"/>
          <w:sz w:val="22"/>
          <w:szCs w:val="22"/>
        </w:rPr>
      </w:pPr>
      <w:r w:rsidRPr="00743E10">
        <w:rPr>
          <w:color w:val="auto"/>
          <w:sz w:val="22"/>
          <w:szCs w:val="22"/>
        </w:rPr>
        <w:t xml:space="preserve">A CONTRATADA assume exclusivamente a responsabilidade civil pelos atos praticados por seus empregados, quando na execução dos serviços contratados, e pelo atendimento às normas e regulamentos que disciplinam as atividades em foco. </w:t>
      </w:r>
    </w:p>
    <w:p w14:paraId="3C9EDFF6" w14:textId="2778F0B2" w:rsidR="00AC5BDF" w:rsidRPr="00743E10" w:rsidRDefault="00AC5BDF" w:rsidP="00CA70B6">
      <w:pPr>
        <w:pStyle w:val="Default"/>
        <w:numPr>
          <w:ilvl w:val="1"/>
          <w:numId w:val="16"/>
        </w:numPr>
        <w:ind w:left="0" w:firstLine="0"/>
        <w:jc w:val="both"/>
        <w:rPr>
          <w:color w:val="auto"/>
          <w:sz w:val="22"/>
          <w:szCs w:val="22"/>
        </w:rPr>
      </w:pPr>
      <w:r w:rsidRPr="00743E10">
        <w:rPr>
          <w:color w:val="auto"/>
          <w:sz w:val="22"/>
          <w:szCs w:val="22"/>
        </w:rPr>
        <w:t xml:space="preserve">A CONTRATADA assume a responsabilidade por eventuais danos causados por seus prepostos e empregados a bens ou pessoas. </w:t>
      </w:r>
    </w:p>
    <w:p w14:paraId="3602AEBE" w14:textId="77777777" w:rsidR="00AC5BDF" w:rsidRPr="00743E10" w:rsidRDefault="00AC5BDF" w:rsidP="00CA70B6">
      <w:pPr>
        <w:pStyle w:val="Default"/>
        <w:numPr>
          <w:ilvl w:val="1"/>
          <w:numId w:val="16"/>
        </w:numPr>
        <w:ind w:left="0" w:firstLine="0"/>
        <w:jc w:val="both"/>
        <w:rPr>
          <w:color w:val="auto"/>
          <w:sz w:val="22"/>
          <w:szCs w:val="22"/>
        </w:rPr>
      </w:pPr>
      <w:r w:rsidRPr="00743E10">
        <w:rPr>
          <w:color w:val="auto"/>
          <w:sz w:val="22"/>
          <w:szCs w:val="22"/>
        </w:rPr>
        <w:t xml:space="preserve">A CONTRATADA responsabiliza-se, perante o CONTRATANTE, pela idoneidade das pessoas designadas aos serviços contratados. </w:t>
      </w:r>
    </w:p>
    <w:p w14:paraId="1FF688B7" w14:textId="77777777" w:rsidR="00AC5BDF" w:rsidRPr="00743E10" w:rsidRDefault="00AC5BDF" w:rsidP="00CA70B6">
      <w:pPr>
        <w:pStyle w:val="Default"/>
        <w:numPr>
          <w:ilvl w:val="1"/>
          <w:numId w:val="16"/>
        </w:numPr>
        <w:ind w:left="0" w:firstLine="0"/>
        <w:jc w:val="both"/>
        <w:rPr>
          <w:color w:val="auto"/>
          <w:sz w:val="22"/>
          <w:szCs w:val="22"/>
        </w:rPr>
      </w:pPr>
      <w:r w:rsidRPr="00743E10">
        <w:rPr>
          <w:color w:val="auto"/>
          <w:sz w:val="22"/>
          <w:szCs w:val="22"/>
        </w:rPr>
        <w:t xml:space="preserve">As partes acordam que ao CONTRATANTE não cabe responsabilidade alguma em caso de ferimentos, seja de que natureza for, incapacidade parcial ou </w:t>
      </w:r>
      <w:r w:rsidRPr="00743E10">
        <w:rPr>
          <w:color w:val="auto"/>
          <w:sz w:val="22"/>
          <w:szCs w:val="22"/>
        </w:rPr>
        <w:lastRenderedPageBreak/>
        <w:t xml:space="preserve">total, temporária, permanente ou morte de qualquer dos empregados da CONTRATADA designados à execução dos serviços contratados. </w:t>
      </w:r>
    </w:p>
    <w:p w14:paraId="4FE79837" w14:textId="37CF9D99" w:rsidR="00BA592D" w:rsidRPr="00743E10" w:rsidRDefault="00BA592D" w:rsidP="00C67940">
      <w:pPr>
        <w:jc w:val="both"/>
        <w:rPr>
          <w:rFonts w:cs="Arial"/>
          <w:b/>
          <w:sz w:val="22"/>
          <w:szCs w:val="22"/>
        </w:rPr>
      </w:pPr>
    </w:p>
    <w:p w14:paraId="02C7579E" w14:textId="419D0E25" w:rsidR="00AC5BDF" w:rsidRPr="00743E10" w:rsidRDefault="00AC5BDF" w:rsidP="00C67940">
      <w:pPr>
        <w:tabs>
          <w:tab w:val="left" w:pos="720"/>
          <w:tab w:val="left" w:pos="1440"/>
          <w:tab w:val="left" w:pos="2160"/>
          <w:tab w:val="left" w:pos="2880"/>
          <w:tab w:val="left" w:pos="3600"/>
          <w:tab w:val="left" w:pos="9360"/>
        </w:tabs>
        <w:jc w:val="both"/>
        <w:rPr>
          <w:rFonts w:cs="Arial"/>
          <w:b/>
          <w:sz w:val="22"/>
          <w:szCs w:val="22"/>
        </w:rPr>
      </w:pPr>
      <w:r w:rsidRPr="00743E10">
        <w:rPr>
          <w:rFonts w:cs="Arial"/>
          <w:b/>
          <w:sz w:val="22"/>
          <w:szCs w:val="22"/>
        </w:rPr>
        <w:t xml:space="preserve">CLÁUSULA DÉCIMA </w:t>
      </w:r>
      <w:r w:rsidR="00A13265" w:rsidRPr="00743E10">
        <w:rPr>
          <w:rFonts w:cs="Arial"/>
          <w:b/>
          <w:sz w:val="22"/>
          <w:szCs w:val="22"/>
        </w:rPr>
        <w:t>PRIMEIRA</w:t>
      </w:r>
      <w:r w:rsidR="00B10E35" w:rsidRPr="00743E10">
        <w:rPr>
          <w:rFonts w:cs="Arial"/>
          <w:b/>
          <w:sz w:val="22"/>
          <w:szCs w:val="22"/>
        </w:rPr>
        <w:t xml:space="preserve"> </w:t>
      </w:r>
      <w:r w:rsidRPr="00743E10">
        <w:rPr>
          <w:rFonts w:cs="Arial"/>
          <w:b/>
          <w:sz w:val="22"/>
          <w:szCs w:val="22"/>
        </w:rPr>
        <w:t>– DA UTILIZAÇÃO DO CONTRATO COMO GARANTIA</w:t>
      </w:r>
      <w:r w:rsidR="00F47FDA" w:rsidRPr="00743E10">
        <w:rPr>
          <w:rFonts w:cs="Arial"/>
          <w:b/>
          <w:sz w:val="22"/>
          <w:szCs w:val="22"/>
        </w:rPr>
        <w:t xml:space="preserve"> – </w:t>
      </w:r>
    </w:p>
    <w:p w14:paraId="3478EF83" w14:textId="77777777" w:rsidR="00AC5BDF" w:rsidRPr="00743E10" w:rsidRDefault="00AC5BDF" w:rsidP="00C67940">
      <w:pPr>
        <w:autoSpaceDE w:val="0"/>
        <w:autoSpaceDN w:val="0"/>
        <w:adjustRightInd w:val="0"/>
        <w:jc w:val="both"/>
        <w:rPr>
          <w:rFonts w:cs="Arial"/>
          <w:b/>
          <w:sz w:val="22"/>
          <w:szCs w:val="22"/>
        </w:rPr>
      </w:pPr>
      <w:r w:rsidRPr="00743E10">
        <w:rPr>
          <w:rFonts w:cs="Arial"/>
          <w:sz w:val="22"/>
          <w:szCs w:val="22"/>
        </w:rPr>
        <w:t>É vedado à CONTRATADA caucionar ou utilizar o presente contrato como garantia para qualquer operação financeira.</w:t>
      </w:r>
    </w:p>
    <w:p w14:paraId="1E894764" w14:textId="414D44A1" w:rsidR="00F802E8" w:rsidRPr="00743E10" w:rsidRDefault="00F802E8" w:rsidP="00C67940">
      <w:pPr>
        <w:jc w:val="both"/>
        <w:rPr>
          <w:rFonts w:cs="Arial"/>
          <w:b/>
          <w:sz w:val="22"/>
          <w:szCs w:val="22"/>
        </w:rPr>
      </w:pPr>
    </w:p>
    <w:p w14:paraId="0DFDF5B7" w14:textId="11BB46C7" w:rsidR="00F2422D" w:rsidRPr="00743E10" w:rsidRDefault="00F2422D" w:rsidP="00F2422D">
      <w:pPr>
        <w:tabs>
          <w:tab w:val="left" w:pos="567"/>
        </w:tabs>
        <w:rPr>
          <w:rFonts w:cs="Arial"/>
          <w:b/>
          <w:bCs/>
          <w:sz w:val="22"/>
          <w:szCs w:val="22"/>
        </w:rPr>
      </w:pPr>
      <w:r w:rsidRPr="00743E10">
        <w:rPr>
          <w:rFonts w:cs="Arial"/>
          <w:b/>
          <w:bCs/>
          <w:sz w:val="22"/>
          <w:szCs w:val="22"/>
        </w:rPr>
        <w:t xml:space="preserve">CLÁUSULA DÉCIMA SEGUNDA – DA CONFIDENCIALIDADE – </w:t>
      </w:r>
    </w:p>
    <w:p w14:paraId="62C83868" w14:textId="77777777" w:rsidR="00F2422D" w:rsidRPr="00743E10" w:rsidRDefault="00F2422D" w:rsidP="00F2422D">
      <w:pPr>
        <w:tabs>
          <w:tab w:val="left" w:pos="0"/>
          <w:tab w:val="left" w:pos="709"/>
        </w:tabs>
        <w:contextualSpacing/>
        <w:jc w:val="both"/>
        <w:rPr>
          <w:rFonts w:cs="Arial"/>
          <w:sz w:val="22"/>
          <w:szCs w:val="22"/>
        </w:rPr>
      </w:pPr>
      <w:r w:rsidRPr="00743E10">
        <w:rPr>
          <w:rFonts w:cs="Arial"/>
          <w:b/>
          <w:sz w:val="22"/>
          <w:szCs w:val="22"/>
        </w:rPr>
        <w:t>12.1.</w:t>
      </w:r>
      <w:r w:rsidRPr="00743E10">
        <w:rPr>
          <w:rFonts w:cs="Arial"/>
          <w:b/>
          <w:sz w:val="22"/>
          <w:szCs w:val="22"/>
        </w:rPr>
        <w:tab/>
      </w:r>
      <w:r w:rsidRPr="00743E10">
        <w:rPr>
          <w:rFonts w:cs="Arial"/>
          <w:sz w:val="22"/>
          <w:szCs w:val="22"/>
        </w:rPr>
        <w:t>As partes assumem obrigações recíprocas de confidencialidade das informações obtidas em virtude do presente instrumento, definindo que:</w:t>
      </w:r>
    </w:p>
    <w:p w14:paraId="3628E033" w14:textId="77777777" w:rsidR="00F2422D" w:rsidRPr="00743E10" w:rsidRDefault="00F2422D" w:rsidP="0000576F">
      <w:pPr>
        <w:pStyle w:val="PargrafodaLista"/>
        <w:widowControl/>
        <w:numPr>
          <w:ilvl w:val="1"/>
          <w:numId w:val="37"/>
        </w:numPr>
        <w:tabs>
          <w:tab w:val="left" w:pos="709"/>
        </w:tabs>
        <w:suppressAutoHyphens w:val="0"/>
        <w:ind w:left="0" w:firstLine="0"/>
        <w:contextualSpacing/>
        <w:jc w:val="both"/>
        <w:rPr>
          <w:rFonts w:ascii="Arial" w:hAnsi="Arial" w:cs="Arial"/>
          <w:sz w:val="22"/>
          <w:szCs w:val="22"/>
        </w:rPr>
      </w:pPr>
      <w:r w:rsidRPr="00743E10">
        <w:rPr>
          <w:rFonts w:ascii="Arial" w:hAnsi="Arial" w:cs="Arial"/>
          <w:bCs/>
          <w:sz w:val="22"/>
          <w:szCs w:val="22"/>
        </w:rPr>
        <w:t xml:space="preserve">parte Divulgadora </w:t>
      </w:r>
      <w:r w:rsidRPr="00743E10">
        <w:rPr>
          <w:rFonts w:ascii="Arial" w:hAnsi="Arial" w:cs="Arial"/>
          <w:sz w:val="22"/>
          <w:szCs w:val="22"/>
        </w:rPr>
        <w:t>é aquela que divulga as informações confidenciais;</w:t>
      </w:r>
    </w:p>
    <w:p w14:paraId="592DC603" w14:textId="77777777" w:rsidR="00F2422D" w:rsidRPr="00743E10" w:rsidRDefault="00F2422D" w:rsidP="0000576F">
      <w:pPr>
        <w:pStyle w:val="PargrafodaLista"/>
        <w:widowControl/>
        <w:numPr>
          <w:ilvl w:val="1"/>
          <w:numId w:val="37"/>
        </w:numPr>
        <w:tabs>
          <w:tab w:val="left" w:pos="709"/>
        </w:tabs>
        <w:suppressAutoHyphens w:val="0"/>
        <w:ind w:left="0" w:firstLine="0"/>
        <w:contextualSpacing/>
        <w:jc w:val="both"/>
        <w:rPr>
          <w:rFonts w:ascii="Arial" w:hAnsi="Arial" w:cs="Arial"/>
          <w:sz w:val="22"/>
          <w:szCs w:val="22"/>
        </w:rPr>
      </w:pPr>
      <w:r w:rsidRPr="00743E10">
        <w:rPr>
          <w:rFonts w:ascii="Arial" w:hAnsi="Arial" w:cs="Arial"/>
          <w:bCs/>
          <w:sz w:val="22"/>
          <w:szCs w:val="22"/>
        </w:rPr>
        <w:t>parte Receptora</w:t>
      </w:r>
      <w:r w:rsidRPr="00743E10">
        <w:rPr>
          <w:rFonts w:ascii="Arial" w:hAnsi="Arial" w:cs="Arial"/>
          <w:sz w:val="22"/>
          <w:szCs w:val="22"/>
        </w:rPr>
        <w:t xml:space="preserve"> é a que recebe as informações confidenciais;</w:t>
      </w:r>
    </w:p>
    <w:p w14:paraId="4C1257DA" w14:textId="77777777" w:rsidR="00F2422D" w:rsidRPr="00743E10" w:rsidRDefault="00F2422D" w:rsidP="0000576F">
      <w:pPr>
        <w:pStyle w:val="PargrafodaLista"/>
        <w:widowControl/>
        <w:numPr>
          <w:ilvl w:val="1"/>
          <w:numId w:val="37"/>
        </w:numPr>
        <w:tabs>
          <w:tab w:val="left" w:pos="709"/>
        </w:tabs>
        <w:suppressAutoHyphens w:val="0"/>
        <w:ind w:left="0" w:firstLine="0"/>
        <w:contextualSpacing/>
        <w:jc w:val="both"/>
        <w:rPr>
          <w:rFonts w:ascii="Arial" w:hAnsi="Arial" w:cs="Arial"/>
          <w:sz w:val="22"/>
          <w:szCs w:val="22"/>
        </w:rPr>
      </w:pPr>
      <w:r w:rsidRPr="00743E10">
        <w:rPr>
          <w:rFonts w:ascii="Arial" w:hAnsi="Arial" w:cs="Arial"/>
          <w:bCs/>
          <w:sz w:val="22"/>
          <w:szCs w:val="22"/>
        </w:rPr>
        <w:t xml:space="preserve">informações </w:t>
      </w:r>
      <w:r w:rsidRPr="00743E10">
        <w:rPr>
          <w:rFonts w:ascii="Arial" w:hAnsi="Arial" w:cs="Arial"/>
          <w:sz w:val="22"/>
          <w:szCs w:val="22"/>
        </w:rPr>
        <w:t>são as comunicações ou dados de quaisquer formas, não limitadas às formas oral, escrita, gráfica ou eletromagnética;</w:t>
      </w:r>
    </w:p>
    <w:p w14:paraId="76C11C36" w14:textId="77777777" w:rsidR="00F2422D" w:rsidRPr="00743E10" w:rsidRDefault="00F2422D" w:rsidP="0000576F">
      <w:pPr>
        <w:pStyle w:val="PargrafodaLista"/>
        <w:widowControl/>
        <w:numPr>
          <w:ilvl w:val="1"/>
          <w:numId w:val="37"/>
        </w:numPr>
        <w:tabs>
          <w:tab w:val="left" w:pos="709"/>
        </w:tabs>
        <w:suppressAutoHyphens w:val="0"/>
        <w:ind w:left="0" w:firstLine="0"/>
        <w:contextualSpacing/>
        <w:jc w:val="both"/>
        <w:rPr>
          <w:rFonts w:ascii="Arial" w:hAnsi="Arial" w:cs="Arial"/>
          <w:sz w:val="22"/>
          <w:szCs w:val="22"/>
        </w:rPr>
      </w:pPr>
      <w:r w:rsidRPr="00743E10">
        <w:rPr>
          <w:rStyle w:val="Forte"/>
          <w:rFonts w:ascii="Arial" w:hAnsi="Arial" w:cs="Arial"/>
          <w:b w:val="0"/>
          <w:sz w:val="22"/>
          <w:szCs w:val="22"/>
        </w:rPr>
        <w:t>informações confidenciais</w:t>
      </w:r>
      <w:r w:rsidRPr="00743E10">
        <w:rPr>
          <w:rFonts w:ascii="Arial" w:hAnsi="Arial" w:cs="Arial"/>
          <w:sz w:val="22"/>
          <w:szCs w:val="22"/>
        </w:rPr>
        <w:t xml:space="preserve"> são aquelas que a Parte Divulgadora deseja proteger contra o uso ilimitado, competição, comunicação e/ou divulgação indiscriminadas.</w:t>
      </w:r>
    </w:p>
    <w:p w14:paraId="69643189" w14:textId="77777777" w:rsidR="00F2422D" w:rsidRPr="00743E10" w:rsidRDefault="00F2422D" w:rsidP="00F2422D">
      <w:pPr>
        <w:tabs>
          <w:tab w:val="left" w:pos="709"/>
        </w:tabs>
        <w:contextualSpacing/>
        <w:jc w:val="both"/>
        <w:rPr>
          <w:rFonts w:cs="Arial"/>
          <w:bCs/>
          <w:sz w:val="22"/>
          <w:szCs w:val="22"/>
        </w:rPr>
      </w:pPr>
      <w:r w:rsidRPr="00743E10">
        <w:rPr>
          <w:rFonts w:cs="Arial"/>
          <w:b/>
          <w:bCs/>
          <w:sz w:val="22"/>
          <w:szCs w:val="22"/>
        </w:rPr>
        <w:t>12.2.</w:t>
      </w:r>
      <w:r w:rsidRPr="00743E10">
        <w:rPr>
          <w:rFonts w:cs="Arial"/>
          <w:bCs/>
          <w:sz w:val="22"/>
          <w:szCs w:val="22"/>
        </w:rPr>
        <w:tab/>
      </w:r>
      <w:r w:rsidRPr="00743E10">
        <w:rPr>
          <w:rFonts w:cs="Arial"/>
          <w:bCs/>
          <w:sz w:val="22"/>
          <w:szCs w:val="22"/>
        </w:rPr>
        <w:tab/>
        <w:t>Não são consideradas informações confidenciais aquelas que:</w:t>
      </w:r>
    </w:p>
    <w:p w14:paraId="43CD4097" w14:textId="77777777" w:rsidR="00F2422D" w:rsidRPr="00743E10" w:rsidRDefault="00F2422D" w:rsidP="00F2422D">
      <w:pPr>
        <w:pStyle w:val="PargrafodaLista"/>
        <w:widowControl/>
        <w:tabs>
          <w:tab w:val="left" w:pos="709"/>
        </w:tabs>
        <w:suppressAutoHyphens w:val="0"/>
        <w:ind w:left="0"/>
        <w:contextualSpacing/>
        <w:jc w:val="both"/>
        <w:rPr>
          <w:rFonts w:ascii="Arial" w:hAnsi="Arial" w:cs="Arial"/>
          <w:sz w:val="22"/>
          <w:szCs w:val="22"/>
        </w:rPr>
      </w:pPr>
      <w:r w:rsidRPr="00743E10">
        <w:rPr>
          <w:rFonts w:ascii="Arial" w:hAnsi="Arial" w:cs="Arial"/>
          <w:b/>
          <w:sz w:val="22"/>
          <w:szCs w:val="22"/>
        </w:rPr>
        <w:t>I.</w:t>
      </w:r>
      <w:r w:rsidRPr="00743E10">
        <w:rPr>
          <w:rFonts w:ascii="Arial" w:hAnsi="Arial" w:cs="Arial"/>
          <w:sz w:val="22"/>
          <w:szCs w:val="22"/>
        </w:rPr>
        <w:tab/>
        <w:t>sejam ou se tornem de domínio público independentemente da quebra das obrigações aqui assumidas;</w:t>
      </w:r>
    </w:p>
    <w:p w14:paraId="3433C94E" w14:textId="77777777" w:rsidR="00F2422D" w:rsidRPr="00743E10" w:rsidRDefault="00F2422D" w:rsidP="00F2422D">
      <w:pPr>
        <w:pStyle w:val="PargrafodaLista"/>
        <w:widowControl/>
        <w:tabs>
          <w:tab w:val="left" w:pos="709"/>
        </w:tabs>
        <w:suppressAutoHyphens w:val="0"/>
        <w:ind w:left="0"/>
        <w:contextualSpacing/>
        <w:jc w:val="both"/>
        <w:rPr>
          <w:rFonts w:ascii="Arial" w:hAnsi="Arial" w:cs="Arial"/>
          <w:sz w:val="22"/>
          <w:szCs w:val="22"/>
        </w:rPr>
      </w:pPr>
      <w:r w:rsidRPr="00743E10">
        <w:rPr>
          <w:rFonts w:ascii="Arial" w:hAnsi="Arial" w:cs="Arial"/>
          <w:b/>
          <w:sz w:val="22"/>
          <w:szCs w:val="22"/>
        </w:rPr>
        <w:t>II.</w:t>
      </w:r>
      <w:r w:rsidRPr="00743E10">
        <w:rPr>
          <w:rFonts w:ascii="Arial" w:hAnsi="Arial" w:cs="Arial"/>
          <w:sz w:val="22"/>
          <w:szCs w:val="22"/>
        </w:rPr>
        <w:tab/>
        <w:t>estavam legalmente na posse da parte receptora anteriormente à divulgação feita segundo o presente instrumento;</w:t>
      </w:r>
    </w:p>
    <w:p w14:paraId="41BE971E" w14:textId="77777777" w:rsidR="00F2422D" w:rsidRPr="00743E10" w:rsidRDefault="00F2422D" w:rsidP="00F2422D">
      <w:pPr>
        <w:pStyle w:val="PargrafodaLista"/>
        <w:widowControl/>
        <w:tabs>
          <w:tab w:val="left" w:pos="709"/>
        </w:tabs>
        <w:suppressAutoHyphens w:val="0"/>
        <w:ind w:left="0"/>
        <w:contextualSpacing/>
        <w:jc w:val="both"/>
        <w:rPr>
          <w:rFonts w:ascii="Arial" w:hAnsi="Arial" w:cs="Arial"/>
          <w:sz w:val="22"/>
          <w:szCs w:val="22"/>
        </w:rPr>
      </w:pPr>
      <w:r w:rsidRPr="00743E10">
        <w:rPr>
          <w:rFonts w:ascii="Arial" w:hAnsi="Arial" w:cs="Arial"/>
          <w:b/>
          <w:sz w:val="22"/>
          <w:szCs w:val="22"/>
        </w:rPr>
        <w:t>III.</w:t>
      </w:r>
      <w:r w:rsidRPr="00743E10">
        <w:rPr>
          <w:rFonts w:ascii="Arial" w:hAnsi="Arial" w:cs="Arial"/>
          <w:sz w:val="22"/>
          <w:szCs w:val="22"/>
        </w:rPr>
        <w:tab/>
        <w:t>legalmente reveladas à outra parte por um terceiro que não tinha restrição à divulgação;</w:t>
      </w:r>
    </w:p>
    <w:p w14:paraId="47B83550" w14:textId="77777777" w:rsidR="00F2422D" w:rsidRPr="00743E10" w:rsidRDefault="00F2422D" w:rsidP="00F2422D">
      <w:pPr>
        <w:pStyle w:val="PargrafodaLista"/>
        <w:widowControl/>
        <w:tabs>
          <w:tab w:val="left" w:pos="709"/>
        </w:tabs>
        <w:suppressAutoHyphens w:val="0"/>
        <w:ind w:left="0"/>
        <w:contextualSpacing/>
        <w:jc w:val="both"/>
        <w:rPr>
          <w:rFonts w:ascii="Arial" w:hAnsi="Arial" w:cs="Arial"/>
          <w:sz w:val="22"/>
          <w:szCs w:val="22"/>
        </w:rPr>
      </w:pPr>
      <w:r w:rsidRPr="00743E10">
        <w:rPr>
          <w:rFonts w:ascii="Arial" w:hAnsi="Arial" w:cs="Arial"/>
          <w:b/>
          <w:sz w:val="22"/>
          <w:szCs w:val="22"/>
        </w:rPr>
        <w:t>IV.</w:t>
      </w:r>
      <w:r w:rsidRPr="00743E10">
        <w:rPr>
          <w:rFonts w:ascii="Arial" w:hAnsi="Arial" w:cs="Arial"/>
          <w:sz w:val="22"/>
          <w:szCs w:val="22"/>
        </w:rPr>
        <w:tab/>
        <w:t>sejam independentemente desenvolvidas pela outra parte sem uso das informações reveladas por intermédio do presente contrato.</w:t>
      </w:r>
    </w:p>
    <w:p w14:paraId="00E2089F" w14:textId="77777777" w:rsidR="00F2422D" w:rsidRPr="00743E10" w:rsidRDefault="00F2422D" w:rsidP="0000576F">
      <w:pPr>
        <w:pStyle w:val="PargrafodaLista"/>
        <w:widowControl/>
        <w:numPr>
          <w:ilvl w:val="1"/>
          <w:numId w:val="38"/>
        </w:numPr>
        <w:tabs>
          <w:tab w:val="left" w:pos="0"/>
        </w:tabs>
        <w:suppressAutoHyphens w:val="0"/>
        <w:ind w:left="0" w:firstLine="0"/>
        <w:contextualSpacing/>
        <w:jc w:val="both"/>
        <w:rPr>
          <w:rFonts w:ascii="Arial" w:hAnsi="Arial" w:cs="Arial"/>
          <w:sz w:val="22"/>
          <w:szCs w:val="22"/>
        </w:rPr>
      </w:pPr>
      <w:r w:rsidRPr="00743E10">
        <w:rPr>
          <w:rFonts w:ascii="Arial" w:hAnsi="Arial" w:cs="Arial"/>
          <w:sz w:val="22"/>
          <w:szCs w:val="22"/>
        </w:rPr>
        <w:t>Todas as informações relacionadas ao objeto deste Contrato, inclusive as adicionais fornecidas antes da execução deste instrumento, que foram ou serão transmitidas pela Parte Divulgadora à Parte Receptora</w:t>
      </w:r>
      <w:r w:rsidRPr="00743E10">
        <w:rPr>
          <w:rFonts w:ascii="Arial" w:hAnsi="Arial" w:cs="Arial"/>
          <w:bCs/>
          <w:sz w:val="22"/>
          <w:szCs w:val="22"/>
        </w:rPr>
        <w:t xml:space="preserve">, </w:t>
      </w:r>
      <w:r w:rsidRPr="00743E10">
        <w:rPr>
          <w:rFonts w:ascii="Arial" w:hAnsi="Arial" w:cs="Arial"/>
          <w:sz w:val="22"/>
          <w:szCs w:val="22"/>
        </w:rPr>
        <w:t xml:space="preserve">não enquadradas em uma das hipóteses do item acima, </w:t>
      </w:r>
      <w:r w:rsidRPr="00743E10">
        <w:rPr>
          <w:rFonts w:ascii="Arial" w:hAnsi="Arial" w:cs="Arial"/>
          <w:bCs/>
          <w:sz w:val="22"/>
          <w:szCs w:val="22"/>
        </w:rPr>
        <w:t>deverão ser consideradas e protegidas como confidenciais pela Parte Receptora por prazo indeterminado</w:t>
      </w:r>
      <w:r w:rsidRPr="00743E10">
        <w:rPr>
          <w:rFonts w:ascii="Arial" w:hAnsi="Arial" w:cs="Arial"/>
          <w:sz w:val="22"/>
          <w:szCs w:val="22"/>
        </w:rPr>
        <w:t xml:space="preserve">, inclusive após o </w:t>
      </w:r>
      <w:r w:rsidRPr="00743E10">
        <w:rPr>
          <w:rFonts w:ascii="Arial" w:hAnsi="Arial" w:cs="Arial"/>
          <w:sz w:val="22"/>
          <w:szCs w:val="22"/>
        </w:rPr>
        <w:lastRenderedPageBreak/>
        <w:t>término do contrato, ou até ordem expressa em contrário, sob pena de responsabilização por perdas, danos, demais penalidades legais e/ou contratuais.</w:t>
      </w:r>
    </w:p>
    <w:p w14:paraId="7A7164F8" w14:textId="77777777" w:rsidR="00F2422D" w:rsidRPr="00743E10" w:rsidRDefault="00F2422D" w:rsidP="0000576F">
      <w:pPr>
        <w:pStyle w:val="PargrafodaLista"/>
        <w:widowControl/>
        <w:numPr>
          <w:ilvl w:val="1"/>
          <w:numId w:val="38"/>
        </w:numPr>
        <w:tabs>
          <w:tab w:val="left" w:pos="709"/>
        </w:tabs>
        <w:suppressAutoHyphens w:val="0"/>
        <w:ind w:left="0" w:firstLine="0"/>
        <w:contextualSpacing/>
        <w:jc w:val="both"/>
        <w:rPr>
          <w:rFonts w:ascii="Arial" w:hAnsi="Arial" w:cs="Arial"/>
          <w:sz w:val="22"/>
          <w:szCs w:val="22"/>
        </w:rPr>
      </w:pPr>
      <w:r w:rsidRPr="00743E10">
        <w:rPr>
          <w:rFonts w:ascii="Arial" w:hAnsi="Arial" w:cs="Arial"/>
          <w:sz w:val="22"/>
          <w:szCs w:val="22"/>
        </w:rPr>
        <w:t xml:space="preserve">Ocorrendo a necessidade de reparação de danos, o valor indenizável será calculado pelos prejuízos apurados e os decorrentes, tendo como </w:t>
      </w:r>
      <w:r w:rsidRPr="00743E10">
        <w:rPr>
          <w:rFonts w:ascii="Arial" w:hAnsi="Arial" w:cs="Arial"/>
          <w:bCs/>
          <w:sz w:val="22"/>
          <w:szCs w:val="22"/>
        </w:rPr>
        <w:t>valor mínimo</w:t>
      </w:r>
      <w:r w:rsidRPr="00743E10">
        <w:rPr>
          <w:rFonts w:ascii="Arial" w:hAnsi="Arial" w:cs="Arial"/>
          <w:sz w:val="22"/>
          <w:szCs w:val="22"/>
        </w:rPr>
        <w:t xml:space="preserve"> o do contrato.</w:t>
      </w:r>
    </w:p>
    <w:p w14:paraId="6B3B7A8C" w14:textId="77777777" w:rsidR="00F2422D" w:rsidRPr="00743E10" w:rsidRDefault="00F2422D" w:rsidP="00F2422D">
      <w:pPr>
        <w:tabs>
          <w:tab w:val="left" w:pos="709"/>
        </w:tabs>
        <w:contextualSpacing/>
        <w:jc w:val="both"/>
        <w:rPr>
          <w:rFonts w:cs="Arial"/>
          <w:sz w:val="22"/>
          <w:szCs w:val="22"/>
        </w:rPr>
      </w:pPr>
      <w:r w:rsidRPr="00743E10">
        <w:rPr>
          <w:rFonts w:cs="Arial"/>
          <w:b/>
          <w:sz w:val="22"/>
          <w:szCs w:val="22"/>
        </w:rPr>
        <w:t>12.5.</w:t>
      </w:r>
      <w:r w:rsidRPr="00743E10">
        <w:rPr>
          <w:rFonts w:cs="Arial"/>
          <w:b/>
          <w:sz w:val="22"/>
          <w:szCs w:val="22"/>
        </w:rPr>
        <w:tab/>
      </w:r>
      <w:r w:rsidRPr="00743E10">
        <w:rPr>
          <w:rFonts w:cs="Arial"/>
          <w:sz w:val="22"/>
          <w:szCs w:val="22"/>
        </w:rPr>
        <w:t>Todas as informações confidenciais de posse da Parte Receptora deverão ser devolvidas à Parte Divulgadora ou destruídas, segundo critérios e instruções da Parte Divulgadora.</w:t>
      </w:r>
    </w:p>
    <w:p w14:paraId="63D94D5C" w14:textId="77777777" w:rsidR="00F2422D" w:rsidRPr="00743E10" w:rsidRDefault="00F2422D" w:rsidP="00F2422D">
      <w:pPr>
        <w:pStyle w:val="PargrafodaLista"/>
        <w:widowControl/>
        <w:tabs>
          <w:tab w:val="left" w:pos="709"/>
        </w:tabs>
        <w:suppressAutoHyphens w:val="0"/>
        <w:ind w:left="0"/>
        <w:contextualSpacing/>
        <w:jc w:val="both"/>
        <w:rPr>
          <w:rFonts w:ascii="Arial" w:hAnsi="Arial" w:cs="Arial"/>
          <w:sz w:val="22"/>
          <w:szCs w:val="22"/>
        </w:rPr>
      </w:pPr>
      <w:r w:rsidRPr="00743E10">
        <w:rPr>
          <w:rFonts w:ascii="Arial" w:hAnsi="Arial" w:cs="Arial"/>
          <w:b/>
          <w:bCs/>
          <w:sz w:val="22"/>
          <w:szCs w:val="22"/>
        </w:rPr>
        <w:t>12.6.</w:t>
      </w:r>
      <w:r w:rsidRPr="00743E10">
        <w:rPr>
          <w:rFonts w:ascii="Arial" w:hAnsi="Arial" w:cs="Arial"/>
          <w:b/>
          <w:bCs/>
          <w:sz w:val="22"/>
          <w:szCs w:val="22"/>
        </w:rPr>
        <w:tab/>
      </w:r>
      <w:r w:rsidRPr="00743E10">
        <w:rPr>
          <w:rFonts w:ascii="Arial" w:hAnsi="Arial" w:cs="Arial"/>
          <w:bCs/>
          <w:sz w:val="22"/>
          <w:szCs w:val="22"/>
        </w:rPr>
        <w:t>A Parte Receptora</w:t>
      </w:r>
      <w:r w:rsidRPr="00743E10">
        <w:rPr>
          <w:rFonts w:ascii="Arial" w:hAnsi="Arial" w:cs="Arial"/>
          <w:sz w:val="22"/>
          <w:szCs w:val="22"/>
        </w:rPr>
        <w:t xml:space="preserve"> concorda que:</w:t>
      </w:r>
    </w:p>
    <w:p w14:paraId="2279B00B" w14:textId="77777777" w:rsidR="00F2422D" w:rsidRPr="00743E10" w:rsidRDefault="00F2422D" w:rsidP="00F2422D">
      <w:pPr>
        <w:pStyle w:val="PargrafodaLista"/>
        <w:widowControl/>
        <w:tabs>
          <w:tab w:val="left" w:pos="709"/>
        </w:tabs>
        <w:suppressAutoHyphens w:val="0"/>
        <w:ind w:left="0"/>
        <w:contextualSpacing/>
        <w:jc w:val="both"/>
        <w:rPr>
          <w:rFonts w:ascii="Arial" w:hAnsi="Arial" w:cs="Arial"/>
          <w:sz w:val="22"/>
          <w:szCs w:val="22"/>
        </w:rPr>
      </w:pPr>
      <w:r w:rsidRPr="00743E10">
        <w:rPr>
          <w:rFonts w:ascii="Arial" w:hAnsi="Arial" w:cs="Arial"/>
          <w:b/>
          <w:sz w:val="22"/>
          <w:szCs w:val="22"/>
        </w:rPr>
        <w:t>I.</w:t>
      </w:r>
      <w:r w:rsidRPr="00743E10">
        <w:rPr>
          <w:rFonts w:ascii="Arial" w:hAnsi="Arial" w:cs="Arial"/>
          <w:sz w:val="22"/>
          <w:szCs w:val="22"/>
        </w:rPr>
        <w:tab/>
        <w:t>as informações confidenciais obtidas devem ser usadas somente para o propósito que motivou a divulgação;</w:t>
      </w:r>
    </w:p>
    <w:p w14:paraId="316365DF" w14:textId="77777777" w:rsidR="00F2422D" w:rsidRPr="00743E10" w:rsidRDefault="00F2422D" w:rsidP="00F2422D">
      <w:pPr>
        <w:pStyle w:val="PargrafodaLista"/>
        <w:widowControl/>
        <w:tabs>
          <w:tab w:val="left" w:pos="709"/>
        </w:tabs>
        <w:suppressAutoHyphens w:val="0"/>
        <w:ind w:left="0"/>
        <w:contextualSpacing/>
        <w:jc w:val="both"/>
        <w:rPr>
          <w:rFonts w:ascii="Arial" w:hAnsi="Arial" w:cs="Arial"/>
          <w:sz w:val="22"/>
          <w:szCs w:val="22"/>
        </w:rPr>
      </w:pPr>
      <w:r w:rsidRPr="00743E10">
        <w:rPr>
          <w:rFonts w:ascii="Arial" w:hAnsi="Arial" w:cs="Arial"/>
          <w:b/>
          <w:sz w:val="22"/>
          <w:szCs w:val="22"/>
        </w:rPr>
        <w:t>II.</w:t>
      </w:r>
      <w:r w:rsidRPr="00743E10">
        <w:rPr>
          <w:rFonts w:ascii="Arial" w:hAnsi="Arial" w:cs="Arial"/>
          <w:sz w:val="22"/>
          <w:szCs w:val="22"/>
        </w:rPr>
        <w:tab/>
        <w:t xml:space="preserve">as informações confidenciais permanecem, em qualquer instância, de propriedade da Parte Divulgadora; </w:t>
      </w:r>
    </w:p>
    <w:p w14:paraId="4D47E79D" w14:textId="77777777" w:rsidR="00F2422D" w:rsidRPr="00743E10" w:rsidRDefault="00F2422D" w:rsidP="0000576F">
      <w:pPr>
        <w:pStyle w:val="PargrafodaLista"/>
        <w:widowControl/>
        <w:numPr>
          <w:ilvl w:val="1"/>
          <w:numId w:val="39"/>
        </w:numPr>
        <w:tabs>
          <w:tab w:val="left" w:pos="709"/>
        </w:tabs>
        <w:suppressAutoHyphens w:val="0"/>
        <w:ind w:left="0" w:firstLine="0"/>
        <w:contextualSpacing/>
        <w:jc w:val="both"/>
        <w:rPr>
          <w:rFonts w:ascii="Arial" w:hAnsi="Arial" w:cs="Arial"/>
          <w:sz w:val="22"/>
          <w:szCs w:val="22"/>
        </w:rPr>
      </w:pPr>
      <w:r w:rsidRPr="00743E10">
        <w:rPr>
          <w:rFonts w:ascii="Arial" w:hAnsi="Arial" w:cs="Arial"/>
          <w:bCs/>
          <w:sz w:val="22"/>
          <w:szCs w:val="22"/>
        </w:rPr>
        <w:t>salvo determinação judicial</w:t>
      </w:r>
      <w:r w:rsidRPr="00743E10">
        <w:rPr>
          <w:rFonts w:ascii="Arial" w:hAnsi="Arial" w:cs="Arial"/>
          <w:sz w:val="22"/>
          <w:szCs w:val="22"/>
        </w:rPr>
        <w:t>, não poderá usar, distribuir, divulgar ou disseminar as informações confidenciais a qualquer pessoa, exceto a seus empregados, aos de sua controladora, subsidiárias controladas ou afiliadas, que estejam envolvidos no propósito para o qual foram divulgadas;</w:t>
      </w:r>
    </w:p>
    <w:p w14:paraId="5A8D5670" w14:textId="77777777" w:rsidR="00F2422D" w:rsidRPr="00743E10" w:rsidRDefault="00F2422D" w:rsidP="0000576F">
      <w:pPr>
        <w:pStyle w:val="PargrafodaLista"/>
        <w:widowControl/>
        <w:numPr>
          <w:ilvl w:val="1"/>
          <w:numId w:val="39"/>
        </w:numPr>
        <w:tabs>
          <w:tab w:val="left" w:pos="426"/>
        </w:tabs>
        <w:suppressAutoHyphens w:val="0"/>
        <w:ind w:left="0" w:firstLine="0"/>
        <w:contextualSpacing/>
        <w:jc w:val="both"/>
        <w:rPr>
          <w:rFonts w:ascii="Arial" w:hAnsi="Arial" w:cs="Arial"/>
          <w:sz w:val="22"/>
          <w:szCs w:val="22"/>
        </w:rPr>
      </w:pPr>
      <w:r w:rsidRPr="00743E10">
        <w:rPr>
          <w:rFonts w:ascii="Arial" w:hAnsi="Arial" w:cs="Arial"/>
          <w:sz w:val="22"/>
          <w:szCs w:val="22"/>
        </w:rPr>
        <w:t>em dar conhecimento a todos os seus empregados, aos de sua controladora, subsidiárias controladas ou afiliadas, que tiverem acesso às informações confidenciais, de suas obrigações de acordo com o que rege este instrumento.</w:t>
      </w:r>
    </w:p>
    <w:p w14:paraId="7B39EFCF" w14:textId="77777777" w:rsidR="00F2422D" w:rsidRPr="00743E10" w:rsidRDefault="00F2422D" w:rsidP="0000576F">
      <w:pPr>
        <w:pStyle w:val="PargrafodaLista"/>
        <w:numPr>
          <w:ilvl w:val="1"/>
          <w:numId w:val="39"/>
        </w:numPr>
        <w:tabs>
          <w:tab w:val="left" w:pos="709"/>
        </w:tabs>
        <w:ind w:left="0" w:firstLine="0"/>
        <w:contextualSpacing/>
        <w:jc w:val="both"/>
        <w:rPr>
          <w:rFonts w:ascii="Arial" w:hAnsi="Arial" w:cs="Arial"/>
          <w:sz w:val="22"/>
          <w:szCs w:val="22"/>
        </w:rPr>
      </w:pPr>
      <w:r w:rsidRPr="00743E10">
        <w:rPr>
          <w:rFonts w:ascii="Arial" w:hAnsi="Arial" w:cs="Arial"/>
          <w:sz w:val="22"/>
          <w:szCs w:val="22"/>
        </w:rPr>
        <w:t>O contido no presente contrato</w:t>
      </w:r>
      <w:r w:rsidRPr="00743E10">
        <w:rPr>
          <w:rFonts w:ascii="Arial" w:hAnsi="Arial" w:cs="Arial"/>
          <w:bCs/>
          <w:sz w:val="22"/>
          <w:szCs w:val="22"/>
        </w:rPr>
        <w:t xml:space="preserve"> não confere direitos de garantia ou de licença de uso das informações confidenciais</w:t>
      </w:r>
      <w:r w:rsidRPr="00743E10">
        <w:rPr>
          <w:rFonts w:ascii="Arial" w:hAnsi="Arial" w:cs="Arial"/>
          <w:sz w:val="22"/>
          <w:szCs w:val="22"/>
        </w:rPr>
        <w:t xml:space="preserve"> divulgadas à parte Receptora.</w:t>
      </w:r>
    </w:p>
    <w:p w14:paraId="4B6C22AF" w14:textId="77777777" w:rsidR="00C96AF5" w:rsidRPr="00743E10" w:rsidRDefault="00C96AF5" w:rsidP="003271A9">
      <w:pPr>
        <w:jc w:val="both"/>
        <w:rPr>
          <w:rFonts w:cs="Arial"/>
          <w:b/>
          <w:sz w:val="22"/>
          <w:szCs w:val="22"/>
        </w:rPr>
      </w:pPr>
    </w:p>
    <w:p w14:paraId="04DF7367" w14:textId="62615B54" w:rsidR="003271A9" w:rsidRPr="00743E10" w:rsidRDefault="002642FC" w:rsidP="003271A9">
      <w:pPr>
        <w:jc w:val="both"/>
        <w:rPr>
          <w:rFonts w:cs="Arial"/>
          <w:b/>
          <w:sz w:val="22"/>
          <w:szCs w:val="22"/>
        </w:rPr>
      </w:pPr>
      <w:r w:rsidRPr="00743E10">
        <w:rPr>
          <w:rFonts w:cs="Arial"/>
          <w:b/>
          <w:sz w:val="22"/>
          <w:szCs w:val="22"/>
        </w:rPr>
        <w:t xml:space="preserve">CLÁUSULA DÉCIMA </w:t>
      </w:r>
      <w:r w:rsidR="001D5BFC" w:rsidRPr="00743E10">
        <w:rPr>
          <w:rFonts w:cs="Arial"/>
          <w:b/>
          <w:sz w:val="22"/>
          <w:szCs w:val="22"/>
        </w:rPr>
        <w:t>TERCEIRA</w:t>
      </w:r>
      <w:r w:rsidRPr="00743E10">
        <w:rPr>
          <w:rFonts w:cs="Arial"/>
          <w:b/>
          <w:sz w:val="22"/>
          <w:szCs w:val="22"/>
        </w:rPr>
        <w:t xml:space="preserve"> – DA GARANTIA –</w:t>
      </w:r>
    </w:p>
    <w:p w14:paraId="0B5AD9CA" w14:textId="3F014DBD" w:rsidR="003271A9" w:rsidRPr="00743E10" w:rsidRDefault="003271A9" w:rsidP="001D5BFC">
      <w:pPr>
        <w:pStyle w:val="PargrafodaLista"/>
        <w:tabs>
          <w:tab w:val="left" w:pos="709"/>
        </w:tabs>
        <w:ind w:left="0"/>
        <w:jc w:val="both"/>
        <w:rPr>
          <w:rFonts w:ascii="Arial" w:hAnsi="Arial" w:cs="Arial"/>
          <w:sz w:val="22"/>
          <w:szCs w:val="22"/>
        </w:rPr>
      </w:pPr>
      <w:r w:rsidRPr="00743E10">
        <w:rPr>
          <w:rFonts w:ascii="Arial" w:hAnsi="Arial" w:cs="Arial"/>
          <w:b/>
          <w:sz w:val="22"/>
          <w:szCs w:val="22"/>
        </w:rPr>
        <w:t>1</w:t>
      </w:r>
      <w:r w:rsidR="001D5BFC" w:rsidRPr="00743E10">
        <w:rPr>
          <w:rFonts w:ascii="Arial" w:hAnsi="Arial" w:cs="Arial"/>
          <w:b/>
          <w:sz w:val="22"/>
          <w:szCs w:val="22"/>
        </w:rPr>
        <w:t>3</w:t>
      </w:r>
      <w:r w:rsidRPr="00743E10">
        <w:rPr>
          <w:rFonts w:ascii="Arial" w:hAnsi="Arial" w:cs="Arial"/>
          <w:b/>
          <w:sz w:val="22"/>
          <w:szCs w:val="22"/>
        </w:rPr>
        <w:t>.1.</w:t>
      </w:r>
      <w:r w:rsidRPr="00743E10">
        <w:rPr>
          <w:rFonts w:ascii="Arial" w:hAnsi="Arial" w:cs="Arial"/>
          <w:sz w:val="22"/>
          <w:szCs w:val="22"/>
        </w:rPr>
        <w:t xml:space="preserve"> </w:t>
      </w:r>
      <w:r w:rsidR="001D5BFC" w:rsidRPr="00743E10">
        <w:rPr>
          <w:rFonts w:ascii="Arial" w:hAnsi="Arial" w:cs="Arial"/>
          <w:sz w:val="22"/>
          <w:szCs w:val="22"/>
        </w:rPr>
        <w:tab/>
      </w:r>
      <w:r w:rsidRPr="00743E10">
        <w:rPr>
          <w:rFonts w:ascii="Arial" w:hAnsi="Arial" w:cs="Arial"/>
          <w:sz w:val="22"/>
          <w:szCs w:val="22"/>
        </w:rPr>
        <w:t>A CONTRATADA dá e se obriga a manter, durante toda a vigência do contrato, garantia por uma das modalidades previstas no artigo 70, parágrafo 1º, da Lei 13.303, de 30 de junho de 2016, no valor equivalente a 5% (cinco por cento) do preço global contratado, devendo apresentar o respectivo comprovante em até 10 (dez) dias úteis, prorrogáveis por igual período, a critério do CONTRATANTE, contados da data de inicio da vigência deste contrato, sob pena de rescisão contratual e sanções administrativas cabíveis.</w:t>
      </w:r>
    </w:p>
    <w:p w14:paraId="3761C3AB" w14:textId="74064266" w:rsidR="003271A9" w:rsidRPr="00743E10" w:rsidRDefault="001D5BFC" w:rsidP="003271A9">
      <w:pPr>
        <w:pStyle w:val="PargrafodaLista"/>
        <w:ind w:left="0"/>
        <w:jc w:val="both"/>
        <w:rPr>
          <w:rFonts w:ascii="Arial" w:hAnsi="Arial" w:cs="Arial"/>
          <w:b/>
          <w:bCs/>
          <w:sz w:val="22"/>
          <w:szCs w:val="22"/>
        </w:rPr>
      </w:pPr>
      <w:r w:rsidRPr="00743E10">
        <w:rPr>
          <w:rFonts w:ascii="Arial" w:hAnsi="Arial" w:cs="Arial"/>
          <w:b/>
          <w:bCs/>
          <w:sz w:val="22"/>
          <w:szCs w:val="22"/>
        </w:rPr>
        <w:t>13</w:t>
      </w:r>
      <w:r w:rsidR="003271A9" w:rsidRPr="00743E10">
        <w:rPr>
          <w:rFonts w:ascii="Arial" w:hAnsi="Arial" w:cs="Arial"/>
          <w:b/>
          <w:bCs/>
          <w:sz w:val="22"/>
          <w:szCs w:val="22"/>
        </w:rPr>
        <w:t xml:space="preserve">.2. </w:t>
      </w:r>
      <w:r w:rsidRPr="00743E10">
        <w:rPr>
          <w:rFonts w:ascii="Arial" w:hAnsi="Arial" w:cs="Arial"/>
          <w:b/>
          <w:bCs/>
          <w:sz w:val="22"/>
          <w:szCs w:val="22"/>
        </w:rPr>
        <w:tab/>
      </w:r>
      <w:r w:rsidR="003271A9" w:rsidRPr="00743E10">
        <w:rPr>
          <w:rFonts w:ascii="Arial" w:hAnsi="Arial" w:cs="Arial"/>
          <w:b/>
          <w:bCs/>
          <w:sz w:val="22"/>
          <w:szCs w:val="22"/>
        </w:rPr>
        <w:t>NO CASO DE CAUÇÃO EM DINHEIRO:</w:t>
      </w:r>
    </w:p>
    <w:p w14:paraId="3C9C542F" w14:textId="77777777" w:rsidR="003271A9" w:rsidRPr="00743E10" w:rsidRDefault="003271A9" w:rsidP="00CA70B6">
      <w:pPr>
        <w:pStyle w:val="PargrafodaLista"/>
        <w:widowControl/>
        <w:numPr>
          <w:ilvl w:val="0"/>
          <w:numId w:val="2"/>
        </w:numPr>
        <w:tabs>
          <w:tab w:val="left" w:pos="709"/>
        </w:tabs>
        <w:suppressAutoHyphens w:val="0"/>
        <w:ind w:left="0" w:firstLine="0"/>
        <w:contextualSpacing/>
        <w:jc w:val="both"/>
        <w:rPr>
          <w:rFonts w:ascii="Arial" w:hAnsi="Arial" w:cs="Arial"/>
          <w:sz w:val="22"/>
          <w:szCs w:val="22"/>
        </w:rPr>
      </w:pPr>
      <w:r w:rsidRPr="00743E10">
        <w:rPr>
          <w:rFonts w:ascii="Arial" w:hAnsi="Arial" w:cs="Arial"/>
          <w:sz w:val="22"/>
          <w:szCs w:val="22"/>
        </w:rPr>
        <w:lastRenderedPageBreak/>
        <w:t>o valor depositado em caução será administrado pelo CONTRATANTE e devolvido à CONTRATADA, até 03 (três) meses decorridos do término do contrato ou da sua rescisão, desde que adimplidas todas as obrigações contratuais, trabalhistas, previdenciárias e fiscais;</w:t>
      </w:r>
    </w:p>
    <w:p w14:paraId="5456597A" w14:textId="77777777" w:rsidR="003271A9" w:rsidRPr="00743E10" w:rsidRDefault="003271A9" w:rsidP="00CA70B6">
      <w:pPr>
        <w:pStyle w:val="PargrafodaLista"/>
        <w:widowControl/>
        <w:numPr>
          <w:ilvl w:val="0"/>
          <w:numId w:val="2"/>
        </w:numPr>
        <w:tabs>
          <w:tab w:val="left" w:pos="709"/>
        </w:tabs>
        <w:suppressAutoHyphens w:val="0"/>
        <w:ind w:left="0" w:firstLine="0"/>
        <w:contextualSpacing/>
        <w:jc w:val="both"/>
        <w:rPr>
          <w:rFonts w:ascii="Arial" w:hAnsi="Arial" w:cs="Arial"/>
          <w:sz w:val="22"/>
          <w:szCs w:val="22"/>
        </w:rPr>
      </w:pPr>
      <w:r w:rsidRPr="00743E10">
        <w:rPr>
          <w:rFonts w:ascii="Arial" w:hAnsi="Arial" w:cs="Arial"/>
          <w:sz w:val="22"/>
          <w:szCs w:val="22"/>
        </w:rPr>
        <w:t>o CONTRATANTE utilizará, a qualquer tempo, no todo ou em parte, o valor da garantia para cobrir os prejuízos eventualmente apurados, decorrentes do descumprimento de qualquer obrigação contratual ou falha dos serviços contratados, inclusive os motivados por greves ou atos dos empregados da CONTRATADA;</w:t>
      </w:r>
    </w:p>
    <w:p w14:paraId="0FB38553" w14:textId="77777777" w:rsidR="003271A9" w:rsidRPr="00743E10" w:rsidRDefault="003271A9" w:rsidP="00CA70B6">
      <w:pPr>
        <w:pStyle w:val="PargrafodaLista"/>
        <w:widowControl/>
        <w:numPr>
          <w:ilvl w:val="0"/>
          <w:numId w:val="2"/>
        </w:numPr>
        <w:tabs>
          <w:tab w:val="left" w:pos="709"/>
        </w:tabs>
        <w:suppressAutoHyphens w:val="0"/>
        <w:ind w:left="0" w:firstLine="0"/>
        <w:contextualSpacing/>
        <w:jc w:val="both"/>
        <w:rPr>
          <w:rFonts w:ascii="Arial" w:hAnsi="Arial" w:cs="Arial"/>
          <w:sz w:val="22"/>
          <w:szCs w:val="22"/>
        </w:rPr>
      </w:pPr>
      <w:r w:rsidRPr="00743E10">
        <w:rPr>
          <w:rFonts w:ascii="Arial" w:hAnsi="Arial" w:cs="Arial"/>
          <w:sz w:val="22"/>
          <w:szCs w:val="22"/>
        </w:rPr>
        <w:t>utilizada a garantia, a CONTRATADA fica obrigada a reintegralizá-la no prazo de 10 (dez) dias úteis contados da data que for notificada formalmente pelo CONTRATANTE, sob pena de rescisão contratual;</w:t>
      </w:r>
    </w:p>
    <w:p w14:paraId="750E791F" w14:textId="77777777" w:rsidR="003271A9" w:rsidRPr="00743E10" w:rsidRDefault="003271A9" w:rsidP="00CA70B6">
      <w:pPr>
        <w:pStyle w:val="PargrafodaLista"/>
        <w:widowControl/>
        <w:numPr>
          <w:ilvl w:val="0"/>
          <w:numId w:val="2"/>
        </w:numPr>
        <w:tabs>
          <w:tab w:val="left" w:pos="709"/>
        </w:tabs>
        <w:suppressAutoHyphens w:val="0"/>
        <w:ind w:left="0" w:firstLine="0"/>
        <w:contextualSpacing/>
        <w:jc w:val="both"/>
        <w:rPr>
          <w:rFonts w:ascii="Arial" w:hAnsi="Arial" w:cs="Arial"/>
          <w:sz w:val="22"/>
          <w:szCs w:val="22"/>
        </w:rPr>
      </w:pPr>
      <w:r w:rsidRPr="00743E10">
        <w:rPr>
          <w:rFonts w:ascii="Arial" w:hAnsi="Arial" w:cs="Arial"/>
          <w:sz w:val="22"/>
          <w:szCs w:val="22"/>
        </w:rPr>
        <w:t>o valor atualizado da garantia será devolvido à CONTRATADA, desde que a CONTRATADA não possua dívida com o CONTRATANTE e mediante expressa autorização deste.</w:t>
      </w:r>
    </w:p>
    <w:p w14:paraId="47498E67" w14:textId="36BCFF01" w:rsidR="003271A9" w:rsidRPr="00743E10" w:rsidRDefault="001D5BFC" w:rsidP="001D5BFC">
      <w:pPr>
        <w:pStyle w:val="PargrafodaLista"/>
        <w:tabs>
          <w:tab w:val="left" w:pos="709"/>
        </w:tabs>
        <w:ind w:left="0"/>
        <w:jc w:val="both"/>
        <w:rPr>
          <w:rFonts w:ascii="Arial" w:hAnsi="Arial" w:cs="Arial"/>
          <w:b/>
          <w:bCs/>
          <w:sz w:val="22"/>
          <w:szCs w:val="22"/>
        </w:rPr>
      </w:pPr>
      <w:r w:rsidRPr="00743E10">
        <w:rPr>
          <w:rFonts w:ascii="Arial" w:hAnsi="Arial" w:cs="Arial"/>
          <w:b/>
          <w:bCs/>
          <w:sz w:val="22"/>
          <w:szCs w:val="22"/>
        </w:rPr>
        <w:t>13</w:t>
      </w:r>
      <w:r w:rsidR="003271A9" w:rsidRPr="00743E10">
        <w:rPr>
          <w:rFonts w:ascii="Arial" w:hAnsi="Arial" w:cs="Arial"/>
          <w:b/>
          <w:bCs/>
          <w:sz w:val="22"/>
          <w:szCs w:val="22"/>
        </w:rPr>
        <w:t xml:space="preserve">.3. </w:t>
      </w:r>
      <w:r w:rsidRPr="00743E10">
        <w:rPr>
          <w:rFonts w:ascii="Arial" w:hAnsi="Arial" w:cs="Arial"/>
          <w:b/>
          <w:bCs/>
          <w:sz w:val="22"/>
          <w:szCs w:val="22"/>
        </w:rPr>
        <w:tab/>
      </w:r>
      <w:r w:rsidR="003271A9" w:rsidRPr="00743E10">
        <w:rPr>
          <w:rFonts w:ascii="Arial" w:hAnsi="Arial" w:cs="Arial"/>
          <w:b/>
          <w:bCs/>
          <w:sz w:val="22"/>
          <w:szCs w:val="22"/>
        </w:rPr>
        <w:t>NO CASO DE SEGURO GARANTIA:</w:t>
      </w:r>
    </w:p>
    <w:p w14:paraId="6BE8CDDF" w14:textId="77777777" w:rsidR="003271A9" w:rsidRPr="00743E10" w:rsidRDefault="003271A9" w:rsidP="00CA70B6">
      <w:pPr>
        <w:pStyle w:val="PargrafodaLista"/>
        <w:widowControl/>
        <w:numPr>
          <w:ilvl w:val="0"/>
          <w:numId w:val="3"/>
        </w:numPr>
        <w:tabs>
          <w:tab w:val="left" w:pos="709"/>
        </w:tabs>
        <w:suppressAutoHyphens w:val="0"/>
        <w:ind w:left="0" w:firstLine="0"/>
        <w:contextualSpacing/>
        <w:jc w:val="both"/>
        <w:rPr>
          <w:rFonts w:ascii="Arial" w:hAnsi="Arial" w:cs="Arial"/>
          <w:sz w:val="22"/>
          <w:szCs w:val="22"/>
        </w:rPr>
      </w:pPr>
      <w:r w:rsidRPr="00743E10">
        <w:rPr>
          <w:rFonts w:ascii="Arial" w:hAnsi="Arial" w:cs="Arial"/>
          <w:sz w:val="22"/>
          <w:szCs w:val="22"/>
        </w:rPr>
        <w:t>o CONTRATANTE deverá ser indicado como beneficiário do seguro garantia;</w:t>
      </w:r>
    </w:p>
    <w:p w14:paraId="5D2ED6A7" w14:textId="77777777" w:rsidR="003271A9" w:rsidRPr="00743E10" w:rsidRDefault="003271A9" w:rsidP="00CA70B6">
      <w:pPr>
        <w:pStyle w:val="PargrafodaLista"/>
        <w:widowControl/>
        <w:numPr>
          <w:ilvl w:val="0"/>
          <w:numId w:val="3"/>
        </w:numPr>
        <w:tabs>
          <w:tab w:val="left" w:pos="709"/>
        </w:tabs>
        <w:suppressAutoHyphens w:val="0"/>
        <w:ind w:left="0" w:firstLine="0"/>
        <w:contextualSpacing/>
        <w:jc w:val="both"/>
        <w:rPr>
          <w:rFonts w:ascii="Arial" w:hAnsi="Arial" w:cs="Arial"/>
          <w:sz w:val="22"/>
          <w:szCs w:val="22"/>
        </w:rPr>
      </w:pPr>
      <w:r w:rsidRPr="00743E10">
        <w:rPr>
          <w:rFonts w:ascii="Arial" w:hAnsi="Arial" w:cs="Arial"/>
          <w:sz w:val="22"/>
          <w:szCs w:val="22"/>
        </w:rPr>
        <w:t>a CONTRATADA obriga-se a apresentar a nova apólice em até 10 (dez)  dias úteis após o vencimento da anterior e a comprovar o pagamento do prêmio respectivo em até dois dias úteis após o seu vencimento;</w:t>
      </w:r>
    </w:p>
    <w:p w14:paraId="68ED9B35" w14:textId="07E7F96A" w:rsidR="003271A9" w:rsidRPr="00743E10" w:rsidRDefault="003271A9" w:rsidP="00CA70B6">
      <w:pPr>
        <w:pStyle w:val="PargrafodaLista"/>
        <w:widowControl/>
        <w:numPr>
          <w:ilvl w:val="0"/>
          <w:numId w:val="3"/>
        </w:numPr>
        <w:tabs>
          <w:tab w:val="left" w:pos="709"/>
        </w:tabs>
        <w:suppressAutoHyphens w:val="0"/>
        <w:ind w:left="0" w:firstLine="0"/>
        <w:contextualSpacing/>
        <w:jc w:val="both"/>
        <w:rPr>
          <w:rFonts w:ascii="Arial" w:hAnsi="Arial" w:cs="Arial"/>
          <w:sz w:val="22"/>
          <w:szCs w:val="22"/>
        </w:rPr>
      </w:pPr>
      <w:r w:rsidRPr="00743E10">
        <w:rPr>
          <w:rFonts w:ascii="Arial" w:hAnsi="Arial" w:cs="Arial"/>
          <w:sz w:val="22"/>
          <w:szCs w:val="22"/>
        </w:rPr>
        <w:t>o descumprimento das obrigações previstas nos itens I e II, acima, constitui motivo para rescisão contratual;</w:t>
      </w:r>
    </w:p>
    <w:p w14:paraId="7E683896" w14:textId="77777777" w:rsidR="003271A9" w:rsidRPr="00743E10" w:rsidRDefault="003271A9" w:rsidP="00CA70B6">
      <w:pPr>
        <w:pStyle w:val="PargrafodaLista"/>
        <w:widowControl/>
        <w:numPr>
          <w:ilvl w:val="0"/>
          <w:numId w:val="3"/>
        </w:numPr>
        <w:tabs>
          <w:tab w:val="left" w:pos="709"/>
        </w:tabs>
        <w:suppressAutoHyphens w:val="0"/>
        <w:ind w:left="0" w:firstLine="0"/>
        <w:contextualSpacing/>
        <w:jc w:val="both"/>
        <w:rPr>
          <w:rFonts w:ascii="Arial" w:hAnsi="Arial" w:cs="Arial"/>
          <w:sz w:val="22"/>
          <w:szCs w:val="22"/>
        </w:rPr>
      </w:pPr>
      <w:r w:rsidRPr="00743E10">
        <w:rPr>
          <w:rFonts w:ascii="Arial" w:hAnsi="Arial" w:cs="Arial"/>
          <w:sz w:val="22"/>
          <w:szCs w:val="22"/>
        </w:rPr>
        <w:t>o prazo de cobertura da apólice deverá abranger o período do contrato, acrescido de 03 (três) meses;</w:t>
      </w:r>
    </w:p>
    <w:p w14:paraId="7F4FC7C0" w14:textId="169525AF" w:rsidR="003271A9" w:rsidRPr="00743E10" w:rsidRDefault="001D5BFC" w:rsidP="001D5BFC">
      <w:pPr>
        <w:pStyle w:val="PargrafodaLista"/>
        <w:tabs>
          <w:tab w:val="left" w:pos="709"/>
        </w:tabs>
        <w:ind w:left="0"/>
        <w:jc w:val="both"/>
        <w:rPr>
          <w:rFonts w:ascii="Arial" w:hAnsi="Arial" w:cs="Arial"/>
          <w:sz w:val="22"/>
          <w:szCs w:val="22"/>
        </w:rPr>
      </w:pPr>
      <w:r w:rsidRPr="00743E10">
        <w:rPr>
          <w:rFonts w:ascii="Arial" w:hAnsi="Arial" w:cs="Arial"/>
          <w:b/>
          <w:bCs/>
          <w:sz w:val="22"/>
          <w:szCs w:val="22"/>
        </w:rPr>
        <w:t>13</w:t>
      </w:r>
      <w:r w:rsidR="003271A9" w:rsidRPr="00743E10">
        <w:rPr>
          <w:rFonts w:ascii="Arial" w:hAnsi="Arial" w:cs="Arial"/>
          <w:b/>
          <w:bCs/>
          <w:sz w:val="22"/>
          <w:szCs w:val="22"/>
        </w:rPr>
        <w:t xml:space="preserve">.4. </w:t>
      </w:r>
      <w:r w:rsidRPr="00743E10">
        <w:rPr>
          <w:rFonts w:ascii="Arial" w:hAnsi="Arial" w:cs="Arial"/>
          <w:b/>
          <w:bCs/>
          <w:sz w:val="22"/>
          <w:szCs w:val="22"/>
        </w:rPr>
        <w:tab/>
      </w:r>
      <w:r w:rsidR="003271A9" w:rsidRPr="00743E10">
        <w:rPr>
          <w:rFonts w:ascii="Arial" w:hAnsi="Arial" w:cs="Arial"/>
          <w:b/>
          <w:bCs/>
          <w:sz w:val="22"/>
          <w:szCs w:val="22"/>
        </w:rPr>
        <w:t>NO CASO DE FIANÇA BANCÁRIA</w:t>
      </w:r>
      <w:r w:rsidR="003271A9" w:rsidRPr="00743E10">
        <w:rPr>
          <w:rFonts w:ascii="Arial" w:hAnsi="Arial" w:cs="Arial"/>
          <w:sz w:val="22"/>
          <w:szCs w:val="22"/>
        </w:rPr>
        <w:t xml:space="preserve">, deverá constar, no instrumento de fiança bancária: </w:t>
      </w:r>
    </w:p>
    <w:p w14:paraId="32AF1B4B" w14:textId="77777777" w:rsidR="003271A9" w:rsidRPr="00743E10" w:rsidRDefault="003271A9" w:rsidP="00CA70B6">
      <w:pPr>
        <w:pStyle w:val="PargrafodaLista"/>
        <w:widowControl/>
        <w:numPr>
          <w:ilvl w:val="0"/>
          <w:numId w:val="4"/>
        </w:numPr>
        <w:tabs>
          <w:tab w:val="left" w:pos="709"/>
        </w:tabs>
        <w:suppressAutoHyphens w:val="0"/>
        <w:ind w:left="0" w:firstLine="0"/>
        <w:contextualSpacing/>
        <w:jc w:val="both"/>
        <w:rPr>
          <w:rFonts w:ascii="Arial" w:hAnsi="Arial" w:cs="Arial"/>
          <w:sz w:val="22"/>
          <w:szCs w:val="22"/>
        </w:rPr>
      </w:pPr>
      <w:r w:rsidRPr="00743E10">
        <w:rPr>
          <w:rFonts w:ascii="Arial" w:hAnsi="Arial" w:cs="Arial"/>
          <w:sz w:val="22"/>
          <w:szCs w:val="22"/>
        </w:rPr>
        <w:t>prazo de validade correspondente ao período de vigência deste contrato, acrescido de 03 (três) meses;</w:t>
      </w:r>
    </w:p>
    <w:p w14:paraId="02B6E08B" w14:textId="77777777" w:rsidR="003271A9" w:rsidRPr="00743E10" w:rsidRDefault="003271A9" w:rsidP="00CA70B6">
      <w:pPr>
        <w:pStyle w:val="PargrafodaLista"/>
        <w:widowControl/>
        <w:numPr>
          <w:ilvl w:val="0"/>
          <w:numId w:val="4"/>
        </w:numPr>
        <w:tabs>
          <w:tab w:val="left" w:pos="709"/>
        </w:tabs>
        <w:suppressAutoHyphens w:val="0"/>
        <w:ind w:left="0" w:firstLine="0"/>
        <w:contextualSpacing/>
        <w:jc w:val="both"/>
        <w:rPr>
          <w:rFonts w:ascii="Arial" w:hAnsi="Arial" w:cs="Arial"/>
          <w:sz w:val="22"/>
          <w:szCs w:val="22"/>
        </w:rPr>
      </w:pPr>
      <w:r w:rsidRPr="00743E10">
        <w:rPr>
          <w:rFonts w:ascii="Arial" w:hAnsi="Arial" w:cs="Arial"/>
          <w:sz w:val="22"/>
          <w:szCs w:val="22"/>
        </w:rPr>
        <w:t xml:space="preserve">expressa afirmação do fiador de que, como devedor solidário e principal pagador, fará o pagamento, ao CONTRATANTE, dos prejuízos por este sofridos </w:t>
      </w:r>
      <w:r w:rsidRPr="00743E10">
        <w:rPr>
          <w:rFonts w:ascii="Arial" w:hAnsi="Arial" w:cs="Arial"/>
          <w:sz w:val="22"/>
          <w:szCs w:val="22"/>
        </w:rPr>
        <w:lastRenderedPageBreak/>
        <w:t>em razão do descumprimento das obrigações da CONTRATADA, independentemente de interpelação judicial;</w:t>
      </w:r>
    </w:p>
    <w:p w14:paraId="3CD0F53C" w14:textId="77777777" w:rsidR="003271A9" w:rsidRPr="00743E10" w:rsidRDefault="003271A9" w:rsidP="00CA70B6">
      <w:pPr>
        <w:pStyle w:val="PargrafodaLista"/>
        <w:widowControl/>
        <w:numPr>
          <w:ilvl w:val="0"/>
          <w:numId w:val="4"/>
        </w:numPr>
        <w:tabs>
          <w:tab w:val="left" w:pos="709"/>
        </w:tabs>
        <w:suppressAutoHyphens w:val="0"/>
        <w:ind w:left="0" w:firstLine="0"/>
        <w:contextualSpacing/>
        <w:jc w:val="both"/>
        <w:rPr>
          <w:rFonts w:ascii="Arial" w:hAnsi="Arial" w:cs="Arial"/>
          <w:sz w:val="22"/>
          <w:szCs w:val="22"/>
        </w:rPr>
      </w:pPr>
      <w:r w:rsidRPr="00743E10">
        <w:rPr>
          <w:rFonts w:ascii="Arial" w:hAnsi="Arial" w:cs="Arial"/>
          <w:sz w:val="22"/>
          <w:szCs w:val="22"/>
        </w:rPr>
        <w:t>expressa renúncia do fiador ao benefício de ordem e aos direitos previstos nos artigos 827, 835 e 838 do Código Civil Brasileiro;</w:t>
      </w:r>
    </w:p>
    <w:p w14:paraId="375CD63E" w14:textId="77777777" w:rsidR="003271A9" w:rsidRPr="00743E10" w:rsidRDefault="003271A9" w:rsidP="00CA70B6">
      <w:pPr>
        <w:pStyle w:val="PargrafodaLista"/>
        <w:widowControl/>
        <w:numPr>
          <w:ilvl w:val="0"/>
          <w:numId w:val="4"/>
        </w:numPr>
        <w:tabs>
          <w:tab w:val="left" w:pos="709"/>
        </w:tabs>
        <w:suppressAutoHyphens w:val="0"/>
        <w:ind w:left="0" w:firstLine="0"/>
        <w:contextualSpacing/>
        <w:jc w:val="both"/>
        <w:rPr>
          <w:rFonts w:ascii="Arial" w:hAnsi="Arial" w:cs="Arial"/>
          <w:sz w:val="22"/>
          <w:szCs w:val="22"/>
        </w:rPr>
      </w:pPr>
      <w:r w:rsidRPr="00743E10">
        <w:rPr>
          <w:rFonts w:ascii="Arial" w:hAnsi="Arial" w:cs="Arial"/>
          <w:sz w:val="22"/>
          <w:szCs w:val="22"/>
        </w:rPr>
        <w:t>cláusula que assegure a atualização do valor afiançado.</w:t>
      </w:r>
    </w:p>
    <w:p w14:paraId="7F93D206" w14:textId="3A0F0B2B" w:rsidR="003271A9" w:rsidRPr="00743E10" w:rsidRDefault="001D5BFC" w:rsidP="001D5BFC">
      <w:pPr>
        <w:pStyle w:val="PargrafodaLista"/>
        <w:tabs>
          <w:tab w:val="left" w:pos="709"/>
        </w:tabs>
        <w:ind w:left="0"/>
        <w:jc w:val="both"/>
        <w:rPr>
          <w:rFonts w:ascii="Arial" w:hAnsi="Arial" w:cs="Arial"/>
          <w:sz w:val="22"/>
          <w:szCs w:val="22"/>
        </w:rPr>
      </w:pPr>
      <w:r w:rsidRPr="00743E10">
        <w:rPr>
          <w:rFonts w:ascii="Arial" w:hAnsi="Arial" w:cs="Arial"/>
          <w:b/>
          <w:sz w:val="22"/>
          <w:szCs w:val="22"/>
        </w:rPr>
        <w:t>13</w:t>
      </w:r>
      <w:r w:rsidR="003271A9" w:rsidRPr="00743E10">
        <w:rPr>
          <w:rFonts w:ascii="Arial" w:hAnsi="Arial" w:cs="Arial"/>
          <w:b/>
          <w:sz w:val="22"/>
          <w:szCs w:val="22"/>
        </w:rPr>
        <w:t>.5.</w:t>
      </w:r>
      <w:r w:rsidR="003271A9" w:rsidRPr="00743E10">
        <w:rPr>
          <w:rFonts w:ascii="Arial" w:hAnsi="Arial" w:cs="Arial"/>
          <w:sz w:val="22"/>
          <w:szCs w:val="22"/>
        </w:rPr>
        <w:t xml:space="preserve"> </w:t>
      </w:r>
      <w:r w:rsidRPr="00743E10">
        <w:rPr>
          <w:rFonts w:ascii="Arial" w:hAnsi="Arial" w:cs="Arial"/>
          <w:sz w:val="22"/>
          <w:szCs w:val="22"/>
        </w:rPr>
        <w:tab/>
      </w:r>
      <w:r w:rsidR="003271A9" w:rsidRPr="00743E10">
        <w:rPr>
          <w:rFonts w:ascii="Arial" w:hAnsi="Arial" w:cs="Arial"/>
          <w:sz w:val="22"/>
          <w:szCs w:val="22"/>
        </w:rPr>
        <w:t>A garantia, qualquer que seja a modalidade escolhida, assegurará o pagamento de:</w:t>
      </w:r>
    </w:p>
    <w:p w14:paraId="64ED37A6" w14:textId="6C3406AE" w:rsidR="003271A9" w:rsidRPr="00743E10" w:rsidRDefault="003271A9" w:rsidP="003271A9">
      <w:pPr>
        <w:pStyle w:val="PargrafodaLista"/>
        <w:ind w:left="0"/>
        <w:jc w:val="both"/>
        <w:rPr>
          <w:rFonts w:ascii="Arial" w:hAnsi="Arial" w:cs="Arial"/>
          <w:sz w:val="22"/>
          <w:szCs w:val="22"/>
        </w:rPr>
      </w:pPr>
      <w:r w:rsidRPr="00743E10">
        <w:rPr>
          <w:rFonts w:ascii="Arial" w:hAnsi="Arial" w:cs="Arial"/>
          <w:b/>
          <w:sz w:val="22"/>
          <w:szCs w:val="22"/>
        </w:rPr>
        <w:t xml:space="preserve">I. </w:t>
      </w:r>
      <w:r w:rsidR="001D5BFC" w:rsidRPr="00743E10">
        <w:rPr>
          <w:rFonts w:ascii="Arial" w:hAnsi="Arial" w:cs="Arial"/>
          <w:b/>
          <w:sz w:val="22"/>
          <w:szCs w:val="22"/>
        </w:rPr>
        <w:tab/>
      </w:r>
      <w:r w:rsidRPr="00743E10">
        <w:rPr>
          <w:rFonts w:ascii="Arial" w:hAnsi="Arial" w:cs="Arial"/>
          <w:sz w:val="22"/>
          <w:szCs w:val="22"/>
        </w:rPr>
        <w:t>prejuízos advindos do não cumprimento do objeto contratado e do inadimplemento das demais obrigações nele previstas;</w:t>
      </w:r>
    </w:p>
    <w:p w14:paraId="7B7CC4BA" w14:textId="11D5B8CA" w:rsidR="003271A9" w:rsidRPr="00743E10" w:rsidRDefault="003271A9" w:rsidP="003271A9">
      <w:pPr>
        <w:pStyle w:val="PargrafodaLista"/>
        <w:ind w:left="0"/>
        <w:jc w:val="both"/>
        <w:rPr>
          <w:rFonts w:ascii="Arial" w:hAnsi="Arial" w:cs="Arial"/>
          <w:sz w:val="22"/>
          <w:szCs w:val="22"/>
        </w:rPr>
      </w:pPr>
      <w:r w:rsidRPr="00743E10">
        <w:rPr>
          <w:rFonts w:ascii="Arial" w:hAnsi="Arial" w:cs="Arial"/>
          <w:b/>
          <w:sz w:val="22"/>
          <w:szCs w:val="22"/>
        </w:rPr>
        <w:t xml:space="preserve">II. </w:t>
      </w:r>
      <w:r w:rsidR="001D5BFC" w:rsidRPr="00743E10">
        <w:rPr>
          <w:rFonts w:ascii="Arial" w:hAnsi="Arial" w:cs="Arial"/>
          <w:b/>
          <w:sz w:val="22"/>
          <w:szCs w:val="22"/>
        </w:rPr>
        <w:tab/>
      </w:r>
      <w:r w:rsidRPr="00743E10">
        <w:rPr>
          <w:rFonts w:ascii="Arial" w:hAnsi="Arial" w:cs="Arial"/>
          <w:sz w:val="22"/>
          <w:szCs w:val="22"/>
        </w:rPr>
        <w:t>prejuízos causados ao CONTRATANTE ou a terceiro, decorrentes de culpa ou dolo durante a execução do contrato;</w:t>
      </w:r>
    </w:p>
    <w:p w14:paraId="7C940336" w14:textId="105744A2" w:rsidR="003271A9" w:rsidRPr="00743E10" w:rsidRDefault="003271A9" w:rsidP="003271A9">
      <w:pPr>
        <w:pStyle w:val="PargrafodaLista"/>
        <w:ind w:left="0"/>
        <w:jc w:val="both"/>
        <w:rPr>
          <w:rFonts w:ascii="Arial" w:hAnsi="Arial" w:cs="Arial"/>
          <w:sz w:val="22"/>
          <w:szCs w:val="22"/>
        </w:rPr>
      </w:pPr>
      <w:r w:rsidRPr="00743E10">
        <w:rPr>
          <w:rFonts w:ascii="Arial" w:hAnsi="Arial" w:cs="Arial"/>
          <w:b/>
          <w:sz w:val="22"/>
          <w:szCs w:val="22"/>
        </w:rPr>
        <w:t xml:space="preserve">III. </w:t>
      </w:r>
      <w:r w:rsidR="001D5BFC" w:rsidRPr="00743E10">
        <w:rPr>
          <w:rFonts w:ascii="Arial" w:hAnsi="Arial" w:cs="Arial"/>
          <w:b/>
          <w:sz w:val="22"/>
          <w:szCs w:val="22"/>
        </w:rPr>
        <w:tab/>
      </w:r>
      <w:r w:rsidRPr="00743E10">
        <w:rPr>
          <w:rFonts w:ascii="Arial" w:hAnsi="Arial" w:cs="Arial"/>
          <w:sz w:val="22"/>
          <w:szCs w:val="22"/>
        </w:rPr>
        <w:t>multas moratórias e punitivas aplicadas pelo CONTRATANTE à CONTRATADA;</w:t>
      </w:r>
    </w:p>
    <w:p w14:paraId="554C2155" w14:textId="45BF91A5" w:rsidR="003271A9" w:rsidRPr="00743E10" w:rsidRDefault="003271A9" w:rsidP="003271A9">
      <w:pPr>
        <w:pStyle w:val="PargrafodaLista"/>
        <w:ind w:left="0"/>
        <w:jc w:val="both"/>
        <w:rPr>
          <w:rFonts w:ascii="Arial" w:hAnsi="Arial" w:cs="Arial"/>
          <w:sz w:val="22"/>
          <w:szCs w:val="22"/>
        </w:rPr>
      </w:pPr>
      <w:r w:rsidRPr="00743E10">
        <w:rPr>
          <w:rFonts w:ascii="Arial" w:hAnsi="Arial" w:cs="Arial"/>
          <w:b/>
          <w:sz w:val="22"/>
          <w:szCs w:val="22"/>
        </w:rPr>
        <w:t xml:space="preserve">IV. </w:t>
      </w:r>
      <w:r w:rsidR="001D5BFC" w:rsidRPr="00743E10">
        <w:rPr>
          <w:rFonts w:ascii="Arial" w:hAnsi="Arial" w:cs="Arial"/>
          <w:b/>
          <w:sz w:val="22"/>
          <w:szCs w:val="22"/>
        </w:rPr>
        <w:tab/>
      </w:r>
      <w:r w:rsidRPr="00743E10">
        <w:rPr>
          <w:rFonts w:ascii="Arial" w:hAnsi="Arial" w:cs="Arial"/>
          <w:sz w:val="22"/>
          <w:szCs w:val="22"/>
        </w:rPr>
        <w:t>obrigações trabalhistas, fiscais e previdenciárias de qualquer natureza, não adimplidas pela CONTRATADA.</w:t>
      </w:r>
    </w:p>
    <w:p w14:paraId="64A79750" w14:textId="39B06959" w:rsidR="003271A9" w:rsidRPr="00743E10" w:rsidRDefault="001D5BFC" w:rsidP="003271A9">
      <w:pPr>
        <w:pStyle w:val="PargrafodaLista"/>
        <w:ind w:left="0"/>
        <w:jc w:val="both"/>
        <w:rPr>
          <w:rFonts w:ascii="Arial" w:hAnsi="Arial" w:cs="Arial"/>
          <w:sz w:val="22"/>
          <w:szCs w:val="22"/>
        </w:rPr>
      </w:pPr>
      <w:r w:rsidRPr="00743E10">
        <w:rPr>
          <w:rFonts w:ascii="Arial" w:hAnsi="Arial" w:cs="Arial"/>
          <w:b/>
          <w:sz w:val="22"/>
          <w:szCs w:val="22"/>
        </w:rPr>
        <w:t>13</w:t>
      </w:r>
      <w:r w:rsidR="003271A9" w:rsidRPr="00743E10">
        <w:rPr>
          <w:rFonts w:ascii="Arial" w:hAnsi="Arial" w:cs="Arial"/>
          <w:b/>
          <w:sz w:val="22"/>
          <w:szCs w:val="22"/>
        </w:rPr>
        <w:t xml:space="preserve">.6. </w:t>
      </w:r>
      <w:r w:rsidRPr="00743E10">
        <w:rPr>
          <w:rFonts w:ascii="Arial" w:hAnsi="Arial" w:cs="Arial"/>
          <w:b/>
          <w:sz w:val="22"/>
          <w:szCs w:val="22"/>
        </w:rPr>
        <w:tab/>
      </w:r>
      <w:r w:rsidR="003271A9" w:rsidRPr="00743E10">
        <w:rPr>
          <w:rFonts w:ascii="Arial" w:hAnsi="Arial" w:cs="Arial"/>
          <w:sz w:val="22"/>
          <w:szCs w:val="22"/>
        </w:rPr>
        <w:t>A perda da garantia em favor do CONTRATANTE, por inadimplemento das obrigações contratuais, far-se-á de pleno direito, independentemente de qualquer procedimento judicial ou extrajudicial, sem prejuízo das demais sanções previstas no contrato.</w:t>
      </w:r>
    </w:p>
    <w:p w14:paraId="0C64C550" w14:textId="3C6B64AA" w:rsidR="003271A9" w:rsidRPr="00743E10" w:rsidRDefault="001D5BFC" w:rsidP="003271A9">
      <w:pPr>
        <w:pStyle w:val="PargrafodaLista"/>
        <w:ind w:left="0"/>
        <w:jc w:val="both"/>
        <w:rPr>
          <w:rFonts w:ascii="Arial" w:hAnsi="Arial" w:cs="Arial"/>
          <w:sz w:val="22"/>
          <w:szCs w:val="22"/>
        </w:rPr>
      </w:pPr>
      <w:r w:rsidRPr="00743E10">
        <w:rPr>
          <w:rFonts w:ascii="Arial" w:hAnsi="Arial" w:cs="Arial"/>
          <w:b/>
          <w:sz w:val="22"/>
          <w:szCs w:val="22"/>
        </w:rPr>
        <w:t>13</w:t>
      </w:r>
      <w:r w:rsidR="003271A9" w:rsidRPr="00743E10">
        <w:rPr>
          <w:rFonts w:ascii="Arial" w:hAnsi="Arial" w:cs="Arial"/>
          <w:b/>
          <w:sz w:val="22"/>
          <w:szCs w:val="22"/>
        </w:rPr>
        <w:t>.7.</w:t>
      </w:r>
      <w:r w:rsidRPr="00743E10">
        <w:rPr>
          <w:rFonts w:ascii="Arial" w:hAnsi="Arial" w:cs="Arial"/>
          <w:b/>
          <w:sz w:val="22"/>
          <w:szCs w:val="22"/>
        </w:rPr>
        <w:tab/>
      </w:r>
      <w:r w:rsidR="003271A9" w:rsidRPr="00743E10">
        <w:rPr>
          <w:rFonts w:ascii="Arial" w:hAnsi="Arial" w:cs="Arial"/>
          <w:sz w:val="22"/>
          <w:szCs w:val="22"/>
        </w:rPr>
        <w:t>O garantidor não é parte interessada para figurar em processo adminsitrativo instaurado pelo CONTRATANTE com o objetivo de apurar prejuízos e/ou aplicar sanções À CONTRATADA.</w:t>
      </w:r>
    </w:p>
    <w:p w14:paraId="10F23B19" w14:textId="2CDC1FCE" w:rsidR="003271A9" w:rsidRPr="00743E10" w:rsidRDefault="001D5BFC" w:rsidP="003271A9">
      <w:pPr>
        <w:pStyle w:val="PargrafodaLista"/>
        <w:ind w:left="0"/>
        <w:jc w:val="both"/>
        <w:rPr>
          <w:rFonts w:ascii="Arial" w:hAnsi="Arial" w:cs="Arial"/>
          <w:sz w:val="22"/>
          <w:szCs w:val="22"/>
        </w:rPr>
      </w:pPr>
      <w:r w:rsidRPr="00743E10">
        <w:rPr>
          <w:rFonts w:ascii="Arial" w:hAnsi="Arial" w:cs="Arial"/>
          <w:b/>
          <w:sz w:val="22"/>
          <w:szCs w:val="22"/>
        </w:rPr>
        <w:t>13</w:t>
      </w:r>
      <w:r w:rsidR="003271A9" w:rsidRPr="00743E10">
        <w:rPr>
          <w:rFonts w:ascii="Arial" w:hAnsi="Arial" w:cs="Arial"/>
          <w:b/>
          <w:sz w:val="22"/>
          <w:szCs w:val="22"/>
        </w:rPr>
        <w:t xml:space="preserve">.8. </w:t>
      </w:r>
      <w:r w:rsidRPr="00743E10">
        <w:rPr>
          <w:rFonts w:ascii="Arial" w:hAnsi="Arial" w:cs="Arial"/>
          <w:b/>
          <w:sz w:val="22"/>
          <w:szCs w:val="22"/>
        </w:rPr>
        <w:tab/>
      </w:r>
      <w:r w:rsidR="003271A9" w:rsidRPr="00743E10">
        <w:rPr>
          <w:rFonts w:ascii="Arial" w:hAnsi="Arial" w:cs="Arial"/>
          <w:sz w:val="22"/>
          <w:szCs w:val="22"/>
        </w:rPr>
        <w:t>A garantia será considerada extinta</w:t>
      </w:r>
      <w:r w:rsidR="003271A9" w:rsidRPr="00743E10">
        <w:rPr>
          <w:rFonts w:ascii="Arial" w:hAnsi="Arial" w:cs="Arial"/>
          <w:b/>
          <w:sz w:val="22"/>
          <w:szCs w:val="22"/>
        </w:rPr>
        <w:t xml:space="preserve"> </w:t>
      </w:r>
      <w:r w:rsidR="003271A9" w:rsidRPr="00743E10">
        <w:rPr>
          <w:rFonts w:ascii="Arial" w:hAnsi="Arial" w:cs="Arial"/>
          <w:sz w:val="22"/>
          <w:szCs w:val="22"/>
        </w:rPr>
        <w:t>com a devolução da apólice, carta fiança ou autorização para o levantamento de importâncias depositadas em dinheiro a título de garantia.</w:t>
      </w:r>
    </w:p>
    <w:p w14:paraId="37D1E7ED" w14:textId="0110CD7D" w:rsidR="003271A9" w:rsidRPr="00743E10" w:rsidRDefault="001D5BFC" w:rsidP="003271A9">
      <w:pPr>
        <w:pStyle w:val="PargrafodaLista"/>
        <w:ind w:left="0"/>
        <w:jc w:val="both"/>
        <w:rPr>
          <w:rFonts w:ascii="Arial" w:hAnsi="Arial" w:cs="Arial"/>
          <w:sz w:val="22"/>
          <w:szCs w:val="22"/>
        </w:rPr>
      </w:pPr>
      <w:r w:rsidRPr="00743E10">
        <w:rPr>
          <w:rFonts w:ascii="Arial" w:hAnsi="Arial" w:cs="Arial"/>
          <w:b/>
          <w:sz w:val="22"/>
          <w:szCs w:val="22"/>
        </w:rPr>
        <w:t>13</w:t>
      </w:r>
      <w:r w:rsidR="003271A9" w:rsidRPr="00743E10">
        <w:rPr>
          <w:rFonts w:ascii="Arial" w:hAnsi="Arial" w:cs="Arial"/>
          <w:b/>
          <w:sz w:val="22"/>
          <w:szCs w:val="22"/>
        </w:rPr>
        <w:t xml:space="preserve">.9. </w:t>
      </w:r>
      <w:r w:rsidRPr="00743E10">
        <w:rPr>
          <w:rFonts w:ascii="Arial" w:hAnsi="Arial" w:cs="Arial"/>
          <w:b/>
          <w:sz w:val="22"/>
          <w:szCs w:val="22"/>
        </w:rPr>
        <w:tab/>
      </w:r>
      <w:r w:rsidR="003271A9" w:rsidRPr="00743E10">
        <w:rPr>
          <w:rFonts w:ascii="Arial" w:hAnsi="Arial" w:cs="Arial"/>
          <w:sz w:val="22"/>
          <w:szCs w:val="22"/>
        </w:rPr>
        <w:t xml:space="preserve">A garantia prevista nesta cláusula, somente será liberada ante a comprovação de que a CONTRATADA pagou todas as verbas rescisórias trabalhistas decorrentes da contratação, ou ainda, de que os empregados serão realocados em outra atividade de prestação de serviços, sem que ocorra a interrupção do contrato. Caso tais comprovações não sejam apresentadas até o fim do segundo mês após o encerramento da vigência contratual, a garantia será utilizada para o pagamento dessas verbas trabalhistas diretamente pelo </w:t>
      </w:r>
      <w:r w:rsidR="003271A9" w:rsidRPr="00743E10">
        <w:rPr>
          <w:rFonts w:ascii="Arial" w:hAnsi="Arial" w:cs="Arial"/>
          <w:sz w:val="22"/>
          <w:szCs w:val="22"/>
        </w:rPr>
        <w:lastRenderedPageBreak/>
        <w:t xml:space="preserve">CONTRATANTE. </w:t>
      </w:r>
    </w:p>
    <w:p w14:paraId="0ABB51A2" w14:textId="76E88E68" w:rsidR="003271A9" w:rsidRPr="00743E10" w:rsidRDefault="001D5BFC" w:rsidP="001D5BFC">
      <w:pPr>
        <w:pStyle w:val="PargrafodaLista"/>
        <w:tabs>
          <w:tab w:val="left" w:pos="709"/>
        </w:tabs>
        <w:ind w:left="0"/>
        <w:jc w:val="both"/>
        <w:rPr>
          <w:rFonts w:ascii="Arial" w:hAnsi="Arial" w:cs="Arial"/>
          <w:sz w:val="22"/>
          <w:szCs w:val="22"/>
        </w:rPr>
      </w:pPr>
      <w:r w:rsidRPr="00743E10">
        <w:rPr>
          <w:rFonts w:ascii="Arial" w:hAnsi="Arial" w:cs="Arial"/>
          <w:b/>
          <w:sz w:val="22"/>
          <w:szCs w:val="22"/>
        </w:rPr>
        <w:t>13</w:t>
      </w:r>
      <w:r w:rsidR="003271A9" w:rsidRPr="00743E10">
        <w:rPr>
          <w:rFonts w:ascii="Arial" w:hAnsi="Arial" w:cs="Arial"/>
          <w:b/>
          <w:sz w:val="22"/>
          <w:szCs w:val="22"/>
        </w:rPr>
        <w:t xml:space="preserve">.10. </w:t>
      </w:r>
      <w:r w:rsidR="003271A9" w:rsidRPr="00743E10">
        <w:rPr>
          <w:rFonts w:ascii="Arial" w:hAnsi="Arial" w:cs="Arial"/>
          <w:sz w:val="22"/>
          <w:szCs w:val="22"/>
        </w:rPr>
        <w:t xml:space="preserve">O atraso superior a 25 (vinte e cinco) dias para apresentação da garantia autoriza o CONTRATANTE a rescindir o presente contrato. </w:t>
      </w:r>
    </w:p>
    <w:p w14:paraId="4F3761DB" w14:textId="1773F579" w:rsidR="003271A9" w:rsidRPr="00743E10" w:rsidRDefault="001D5BFC" w:rsidP="003271A9">
      <w:pPr>
        <w:tabs>
          <w:tab w:val="left" w:pos="720"/>
          <w:tab w:val="left" w:pos="1440"/>
          <w:tab w:val="left" w:pos="2160"/>
          <w:tab w:val="left" w:pos="2880"/>
          <w:tab w:val="left" w:pos="3600"/>
          <w:tab w:val="left" w:pos="9360"/>
        </w:tabs>
        <w:jc w:val="both"/>
        <w:rPr>
          <w:rFonts w:cs="Arial"/>
          <w:sz w:val="22"/>
          <w:szCs w:val="22"/>
          <w:lang w:val="pt-PT" w:eastAsia="pt-BR"/>
        </w:rPr>
      </w:pPr>
      <w:r w:rsidRPr="00743E10">
        <w:rPr>
          <w:rFonts w:cs="Arial"/>
          <w:b/>
          <w:sz w:val="22"/>
          <w:szCs w:val="22"/>
        </w:rPr>
        <w:t>13</w:t>
      </w:r>
      <w:r w:rsidR="003271A9" w:rsidRPr="00743E10">
        <w:rPr>
          <w:rFonts w:cs="Arial"/>
          <w:b/>
          <w:sz w:val="22"/>
          <w:szCs w:val="22"/>
        </w:rPr>
        <w:t xml:space="preserve">.11. </w:t>
      </w:r>
      <w:r w:rsidR="003271A9" w:rsidRPr="00743E10">
        <w:rPr>
          <w:rFonts w:cs="Arial"/>
          <w:sz w:val="22"/>
          <w:szCs w:val="22"/>
          <w:lang w:val="pt-PT" w:eastAsia="pt-BR"/>
        </w:rPr>
        <w:t xml:space="preserve">Não serão aceitas garantias que incluam outras isenções de responsabilidade que não as previstas nesta Cláusula. </w:t>
      </w:r>
    </w:p>
    <w:p w14:paraId="1AB1FCA1" w14:textId="2B182ED1" w:rsidR="003271A9" w:rsidRPr="00743E10" w:rsidRDefault="001D5BFC" w:rsidP="003271A9">
      <w:pPr>
        <w:tabs>
          <w:tab w:val="left" w:pos="720"/>
          <w:tab w:val="left" w:pos="1440"/>
          <w:tab w:val="left" w:pos="2160"/>
          <w:tab w:val="left" w:pos="2880"/>
          <w:tab w:val="left" w:pos="3600"/>
          <w:tab w:val="left" w:pos="9360"/>
        </w:tabs>
        <w:jc w:val="both"/>
        <w:rPr>
          <w:rFonts w:cs="Arial"/>
          <w:sz w:val="22"/>
          <w:szCs w:val="22"/>
          <w:lang w:val="pt-PT" w:eastAsia="pt-BR"/>
        </w:rPr>
      </w:pPr>
      <w:r w:rsidRPr="00743E10">
        <w:rPr>
          <w:rFonts w:cs="Arial"/>
          <w:b/>
          <w:sz w:val="22"/>
          <w:szCs w:val="22"/>
          <w:lang w:val="pt-PT" w:eastAsia="pt-BR"/>
        </w:rPr>
        <w:t>13</w:t>
      </w:r>
      <w:r w:rsidR="003271A9" w:rsidRPr="00743E10">
        <w:rPr>
          <w:rFonts w:cs="Arial"/>
          <w:b/>
          <w:sz w:val="22"/>
          <w:szCs w:val="22"/>
          <w:lang w:val="pt-PT" w:eastAsia="pt-BR"/>
        </w:rPr>
        <w:t>.12.</w:t>
      </w:r>
      <w:r w:rsidR="003271A9" w:rsidRPr="00743E10">
        <w:rPr>
          <w:rFonts w:cs="Arial"/>
          <w:sz w:val="22"/>
          <w:szCs w:val="22"/>
          <w:lang w:val="pt-PT" w:eastAsia="pt-BR"/>
        </w:rPr>
        <w:t xml:space="preserve"> Caso o pagamento de todas as obrigações trabalhistas e previdenciárias decorrentes da contratação não seja comprovado até o fim do segundo mês após o encerramento da vigência do contrato, a garantia será utilizada para o pagamento dessas verbas. </w:t>
      </w:r>
    </w:p>
    <w:p w14:paraId="6D67F5E0" w14:textId="77777777" w:rsidR="00C96AF5" w:rsidRPr="00743E10" w:rsidRDefault="00C96AF5" w:rsidP="00675E80">
      <w:pPr>
        <w:tabs>
          <w:tab w:val="left" w:pos="720"/>
          <w:tab w:val="left" w:pos="1440"/>
          <w:tab w:val="left" w:pos="2160"/>
          <w:tab w:val="left" w:pos="2880"/>
          <w:tab w:val="left" w:pos="3600"/>
          <w:tab w:val="left" w:pos="9360"/>
        </w:tabs>
        <w:jc w:val="both"/>
        <w:rPr>
          <w:rFonts w:cs="Arial"/>
          <w:sz w:val="22"/>
          <w:szCs w:val="22"/>
          <w:lang w:val="pt-PT" w:eastAsia="pt-BR"/>
        </w:rPr>
      </w:pPr>
    </w:p>
    <w:p w14:paraId="419FD5C4" w14:textId="12202CA6" w:rsidR="00915A42" w:rsidRPr="00743E10" w:rsidRDefault="00915A42" w:rsidP="00C67940">
      <w:pPr>
        <w:jc w:val="both"/>
        <w:rPr>
          <w:rFonts w:cs="Arial"/>
          <w:b/>
          <w:sz w:val="22"/>
          <w:szCs w:val="22"/>
        </w:rPr>
      </w:pPr>
      <w:r w:rsidRPr="00743E10">
        <w:rPr>
          <w:rFonts w:cs="Arial"/>
          <w:b/>
          <w:sz w:val="22"/>
          <w:szCs w:val="22"/>
        </w:rPr>
        <w:t xml:space="preserve">CLÁUSULA DÉCIMA </w:t>
      </w:r>
      <w:r w:rsidR="001D5BFC" w:rsidRPr="00743E10">
        <w:rPr>
          <w:rFonts w:cs="Arial"/>
          <w:b/>
          <w:sz w:val="22"/>
          <w:szCs w:val="22"/>
        </w:rPr>
        <w:t>QU</w:t>
      </w:r>
      <w:r w:rsidR="00765FCB" w:rsidRPr="00743E10">
        <w:rPr>
          <w:rFonts w:cs="Arial"/>
          <w:b/>
          <w:sz w:val="22"/>
          <w:szCs w:val="22"/>
        </w:rPr>
        <w:t>A</w:t>
      </w:r>
      <w:r w:rsidR="001D5BFC" w:rsidRPr="00743E10">
        <w:rPr>
          <w:rFonts w:cs="Arial"/>
          <w:b/>
          <w:sz w:val="22"/>
          <w:szCs w:val="22"/>
        </w:rPr>
        <w:t>RTA</w:t>
      </w:r>
      <w:r w:rsidR="002642FC" w:rsidRPr="00743E10">
        <w:rPr>
          <w:rFonts w:cs="Arial"/>
          <w:b/>
          <w:sz w:val="22"/>
          <w:szCs w:val="22"/>
        </w:rPr>
        <w:t xml:space="preserve"> –</w:t>
      </w:r>
      <w:r w:rsidRPr="00743E10">
        <w:rPr>
          <w:rFonts w:cs="Arial"/>
          <w:b/>
          <w:sz w:val="22"/>
          <w:szCs w:val="22"/>
        </w:rPr>
        <w:t xml:space="preserve"> DA CESSÃO DO CONTRATO </w:t>
      </w:r>
      <w:r w:rsidR="002642FC" w:rsidRPr="00743E10">
        <w:rPr>
          <w:rFonts w:cs="Arial"/>
          <w:b/>
          <w:sz w:val="22"/>
          <w:szCs w:val="22"/>
        </w:rPr>
        <w:t>–</w:t>
      </w:r>
    </w:p>
    <w:p w14:paraId="2BD88FDA" w14:textId="77777777" w:rsidR="00915A42" w:rsidRPr="00743E10" w:rsidRDefault="00915A42" w:rsidP="00C67940">
      <w:pPr>
        <w:jc w:val="both"/>
        <w:rPr>
          <w:rFonts w:cs="Arial"/>
          <w:sz w:val="22"/>
          <w:szCs w:val="22"/>
        </w:rPr>
      </w:pPr>
      <w:r w:rsidRPr="00743E10">
        <w:rPr>
          <w:rFonts w:cs="Arial"/>
          <w:sz w:val="22"/>
          <w:szCs w:val="22"/>
        </w:rPr>
        <w:t>É proibida a cessão, subcontratação ou transferência, total ou parcial, do presente contrato, sob pena de rescisão.</w:t>
      </w:r>
    </w:p>
    <w:p w14:paraId="4484E28F" w14:textId="77777777" w:rsidR="00C96AF5" w:rsidRPr="00743E10" w:rsidRDefault="00C96AF5" w:rsidP="00C67940">
      <w:pPr>
        <w:widowControl w:val="0"/>
        <w:suppressAutoHyphens/>
        <w:autoSpaceDE w:val="0"/>
        <w:autoSpaceDN w:val="0"/>
        <w:adjustRightInd w:val="0"/>
        <w:jc w:val="both"/>
        <w:rPr>
          <w:rFonts w:cs="Arial"/>
          <w:b/>
          <w:sz w:val="22"/>
          <w:szCs w:val="22"/>
        </w:rPr>
      </w:pPr>
    </w:p>
    <w:p w14:paraId="1244A9A9" w14:textId="2033F9C8" w:rsidR="003271A9" w:rsidRPr="00743E10" w:rsidRDefault="003271A9" w:rsidP="00E47D7E">
      <w:pPr>
        <w:widowControl w:val="0"/>
        <w:tabs>
          <w:tab w:val="left" w:pos="851"/>
        </w:tabs>
        <w:suppressAutoHyphens/>
        <w:autoSpaceDE w:val="0"/>
        <w:autoSpaceDN w:val="0"/>
        <w:adjustRightInd w:val="0"/>
        <w:jc w:val="both"/>
        <w:rPr>
          <w:rFonts w:cs="Arial"/>
          <w:b/>
          <w:sz w:val="22"/>
          <w:szCs w:val="22"/>
        </w:rPr>
      </w:pPr>
      <w:r w:rsidRPr="00743E10">
        <w:rPr>
          <w:rFonts w:cs="Arial"/>
          <w:b/>
          <w:sz w:val="22"/>
          <w:szCs w:val="22"/>
        </w:rPr>
        <w:t xml:space="preserve">CLÁUSULA DÉCIMA </w:t>
      </w:r>
      <w:r w:rsidR="001D5BFC" w:rsidRPr="00743E10">
        <w:rPr>
          <w:rFonts w:cs="Arial"/>
          <w:b/>
          <w:sz w:val="22"/>
          <w:szCs w:val="22"/>
        </w:rPr>
        <w:t>QUINTA</w:t>
      </w:r>
      <w:r w:rsidRPr="00743E10">
        <w:rPr>
          <w:rFonts w:cs="Arial"/>
          <w:b/>
          <w:sz w:val="22"/>
          <w:szCs w:val="22"/>
        </w:rPr>
        <w:t xml:space="preserve"> – DAS ALTERAÇÕES</w:t>
      </w:r>
      <w:r w:rsidR="002642FC" w:rsidRPr="00743E10">
        <w:rPr>
          <w:rFonts w:cs="Arial"/>
          <w:b/>
          <w:sz w:val="22"/>
          <w:szCs w:val="22"/>
        </w:rPr>
        <w:t xml:space="preserve"> –</w:t>
      </w:r>
    </w:p>
    <w:p w14:paraId="6F2D7A1B" w14:textId="693E1CAC" w:rsidR="003271A9" w:rsidRPr="00743E10" w:rsidRDefault="003271A9" w:rsidP="0000576F">
      <w:pPr>
        <w:pStyle w:val="PargrafodaLista"/>
        <w:numPr>
          <w:ilvl w:val="1"/>
          <w:numId w:val="17"/>
        </w:numPr>
        <w:tabs>
          <w:tab w:val="left" w:pos="851"/>
          <w:tab w:val="left" w:pos="9360"/>
        </w:tabs>
        <w:ind w:left="0" w:firstLine="0"/>
        <w:jc w:val="both"/>
        <w:rPr>
          <w:rFonts w:ascii="Arial" w:hAnsi="Arial" w:cs="Arial"/>
          <w:sz w:val="22"/>
          <w:szCs w:val="22"/>
        </w:rPr>
      </w:pPr>
      <w:r w:rsidRPr="00743E10">
        <w:rPr>
          <w:rFonts w:ascii="Arial" w:hAnsi="Arial" w:cs="Arial"/>
          <w:sz w:val="22"/>
          <w:szCs w:val="22"/>
        </w:rPr>
        <w:t>Eventuais alterações contratuais reger-se-ão pela disciplina do art. 81 da Lei federal nº 13.303/2016.</w:t>
      </w:r>
    </w:p>
    <w:p w14:paraId="4A02094D" w14:textId="7EF38020" w:rsidR="00E47D7E" w:rsidRPr="00743E10" w:rsidRDefault="00E47D7E" w:rsidP="0000576F">
      <w:pPr>
        <w:pStyle w:val="PargrafodaLista"/>
        <w:numPr>
          <w:ilvl w:val="1"/>
          <w:numId w:val="17"/>
        </w:numPr>
        <w:tabs>
          <w:tab w:val="left" w:pos="851"/>
          <w:tab w:val="left" w:pos="9360"/>
        </w:tabs>
        <w:ind w:left="0" w:firstLine="0"/>
        <w:jc w:val="both"/>
        <w:rPr>
          <w:rFonts w:ascii="Arial" w:hAnsi="Arial" w:cs="Arial"/>
          <w:sz w:val="22"/>
          <w:szCs w:val="22"/>
        </w:rPr>
      </w:pPr>
      <w:r w:rsidRPr="00743E10">
        <w:rPr>
          <w:rFonts w:ascii="Arial" w:hAnsi="Arial" w:cs="Arial"/>
          <w:sz w:val="22"/>
          <w:szCs w:val="22"/>
          <w:lang w:val="pt-BR"/>
        </w:rPr>
        <w:t>Poderão ser motivos para alterações contratuais, dentre outros:</w:t>
      </w:r>
    </w:p>
    <w:p w14:paraId="40837F8E" w14:textId="77777777" w:rsidR="00E47D7E" w:rsidRPr="00743E10" w:rsidRDefault="00E47D7E" w:rsidP="00CA70B6">
      <w:pPr>
        <w:pStyle w:val="PargrafodaLista"/>
        <w:widowControl/>
        <w:numPr>
          <w:ilvl w:val="0"/>
          <w:numId w:val="11"/>
        </w:numPr>
        <w:tabs>
          <w:tab w:val="left" w:pos="851"/>
        </w:tabs>
        <w:suppressAutoHyphens w:val="0"/>
        <w:ind w:left="0" w:firstLine="0"/>
        <w:contextualSpacing/>
        <w:jc w:val="both"/>
        <w:rPr>
          <w:rFonts w:ascii="Arial" w:hAnsi="Arial" w:cs="Arial"/>
          <w:sz w:val="22"/>
          <w:szCs w:val="22"/>
        </w:rPr>
      </w:pPr>
      <w:r w:rsidRPr="00743E10">
        <w:rPr>
          <w:rFonts w:ascii="Arial" w:hAnsi="Arial" w:cs="Arial"/>
          <w:sz w:val="22"/>
          <w:szCs w:val="22"/>
        </w:rPr>
        <w:t>Alteração dos prazos de início de etapas de execução, de conclusão e de entrega;</w:t>
      </w:r>
    </w:p>
    <w:p w14:paraId="0FC13285" w14:textId="77777777" w:rsidR="00E47D7E" w:rsidRPr="00743E10" w:rsidRDefault="00E47D7E" w:rsidP="00CA70B6">
      <w:pPr>
        <w:pStyle w:val="PargrafodaLista"/>
        <w:widowControl/>
        <w:numPr>
          <w:ilvl w:val="0"/>
          <w:numId w:val="11"/>
        </w:numPr>
        <w:tabs>
          <w:tab w:val="left" w:pos="851"/>
        </w:tabs>
        <w:suppressAutoHyphens w:val="0"/>
        <w:ind w:left="0" w:firstLine="0"/>
        <w:contextualSpacing/>
        <w:jc w:val="both"/>
        <w:rPr>
          <w:rFonts w:ascii="Arial" w:hAnsi="Arial" w:cs="Arial"/>
          <w:sz w:val="22"/>
          <w:szCs w:val="22"/>
        </w:rPr>
      </w:pPr>
      <w:r w:rsidRPr="00743E10">
        <w:rPr>
          <w:rFonts w:ascii="Arial" w:hAnsi="Arial" w:cs="Arial"/>
          <w:sz w:val="22"/>
          <w:szCs w:val="22"/>
        </w:rPr>
        <w:t>Superveniência de fato excepcional ou imprevisível, estranho à vontade das partes, que altere fundamentalmente as condições de execução do Contrato;</w:t>
      </w:r>
    </w:p>
    <w:p w14:paraId="01BBDA2F" w14:textId="48865C95" w:rsidR="00E47D7E" w:rsidRPr="00743E10" w:rsidRDefault="00E47D7E" w:rsidP="00CA70B6">
      <w:pPr>
        <w:pStyle w:val="PargrafodaLista"/>
        <w:widowControl/>
        <w:numPr>
          <w:ilvl w:val="0"/>
          <w:numId w:val="11"/>
        </w:numPr>
        <w:tabs>
          <w:tab w:val="left" w:pos="851"/>
        </w:tabs>
        <w:suppressAutoHyphens w:val="0"/>
        <w:ind w:left="0" w:firstLine="0"/>
        <w:contextualSpacing/>
        <w:jc w:val="both"/>
        <w:rPr>
          <w:rFonts w:ascii="Arial" w:hAnsi="Arial" w:cs="Arial"/>
          <w:sz w:val="22"/>
          <w:szCs w:val="22"/>
        </w:rPr>
      </w:pPr>
      <w:r w:rsidRPr="00743E10">
        <w:rPr>
          <w:rFonts w:ascii="Arial" w:hAnsi="Arial" w:cs="Arial"/>
          <w:sz w:val="22"/>
          <w:szCs w:val="22"/>
        </w:rPr>
        <w:t>Aumento ou diminuição das quantidades inicialmente previstas no Contrato, nos limites permitidos pela Lei 13.303/2016; e,</w:t>
      </w:r>
    </w:p>
    <w:p w14:paraId="3C7AA2A3" w14:textId="1C785E59" w:rsidR="00E47D7E" w:rsidRPr="00743E10" w:rsidRDefault="00E47D7E" w:rsidP="00CA70B6">
      <w:pPr>
        <w:pStyle w:val="PargrafodaLista"/>
        <w:widowControl/>
        <w:numPr>
          <w:ilvl w:val="0"/>
          <w:numId w:val="11"/>
        </w:numPr>
        <w:tabs>
          <w:tab w:val="left" w:pos="851"/>
        </w:tabs>
        <w:suppressAutoHyphens w:val="0"/>
        <w:ind w:left="0" w:firstLine="0"/>
        <w:contextualSpacing/>
        <w:jc w:val="both"/>
        <w:rPr>
          <w:rFonts w:ascii="Arial" w:hAnsi="Arial" w:cs="Arial"/>
          <w:sz w:val="22"/>
          <w:szCs w:val="22"/>
        </w:rPr>
      </w:pPr>
      <w:r w:rsidRPr="00743E10">
        <w:rPr>
          <w:rFonts w:ascii="Arial" w:hAnsi="Arial" w:cs="Arial"/>
          <w:sz w:val="22"/>
          <w:szCs w:val="22"/>
        </w:rPr>
        <w:t>Modificação do projeto ou das especificações, para melhor adequação técnica aos objetivos.</w:t>
      </w:r>
    </w:p>
    <w:p w14:paraId="21418953" w14:textId="3F1A94B2" w:rsidR="00E47D7E" w:rsidRPr="00743E10" w:rsidRDefault="00E47D7E" w:rsidP="0000576F">
      <w:pPr>
        <w:pStyle w:val="PargrafodaLista"/>
        <w:numPr>
          <w:ilvl w:val="1"/>
          <w:numId w:val="17"/>
        </w:numPr>
        <w:tabs>
          <w:tab w:val="left" w:pos="720"/>
          <w:tab w:val="left" w:pos="851"/>
          <w:tab w:val="left" w:pos="1440"/>
          <w:tab w:val="left" w:pos="2160"/>
          <w:tab w:val="left" w:pos="2880"/>
          <w:tab w:val="left" w:pos="3600"/>
          <w:tab w:val="left" w:pos="9360"/>
        </w:tabs>
        <w:ind w:left="0" w:firstLine="0"/>
        <w:jc w:val="both"/>
        <w:rPr>
          <w:rFonts w:ascii="Arial" w:hAnsi="Arial" w:cs="Arial"/>
          <w:sz w:val="22"/>
          <w:szCs w:val="22"/>
        </w:rPr>
      </w:pPr>
      <w:r w:rsidRPr="00743E10">
        <w:rPr>
          <w:rFonts w:ascii="Arial" w:hAnsi="Arial" w:cs="Arial"/>
          <w:sz w:val="22"/>
          <w:szCs w:val="22"/>
          <w:lang w:val="pt-BR"/>
        </w:rPr>
        <w:t>As alterações deverão ser justificadas por escrito, previamente autorizadas pela autoridade competente e formalizadas mediante aditivo contratual.</w:t>
      </w:r>
    </w:p>
    <w:p w14:paraId="426126D3" w14:textId="77777777" w:rsidR="00C96AF5" w:rsidRPr="004862EA" w:rsidRDefault="00C96AF5" w:rsidP="00C67940">
      <w:pPr>
        <w:widowControl w:val="0"/>
        <w:suppressAutoHyphens/>
        <w:autoSpaceDE w:val="0"/>
        <w:autoSpaceDN w:val="0"/>
        <w:adjustRightInd w:val="0"/>
        <w:jc w:val="both"/>
        <w:rPr>
          <w:rFonts w:cs="Arial"/>
          <w:b/>
          <w:color w:val="FF0000"/>
          <w:sz w:val="22"/>
          <w:szCs w:val="22"/>
        </w:rPr>
      </w:pPr>
    </w:p>
    <w:p w14:paraId="06789C20" w14:textId="144C8909" w:rsidR="003271A9" w:rsidRPr="00743E10" w:rsidRDefault="003271A9" w:rsidP="003271A9">
      <w:pPr>
        <w:widowControl w:val="0"/>
        <w:suppressAutoHyphens/>
        <w:autoSpaceDE w:val="0"/>
        <w:autoSpaceDN w:val="0"/>
        <w:adjustRightInd w:val="0"/>
        <w:jc w:val="both"/>
        <w:rPr>
          <w:rFonts w:cs="Arial"/>
          <w:b/>
          <w:sz w:val="22"/>
          <w:szCs w:val="22"/>
        </w:rPr>
      </w:pPr>
      <w:r w:rsidRPr="00743E10">
        <w:rPr>
          <w:rFonts w:cs="Arial"/>
          <w:b/>
          <w:sz w:val="22"/>
          <w:szCs w:val="22"/>
        </w:rPr>
        <w:t xml:space="preserve">CLÁUSULA DÉCIMA </w:t>
      </w:r>
      <w:r w:rsidR="001D5BFC" w:rsidRPr="00743E10">
        <w:rPr>
          <w:rFonts w:cs="Arial"/>
          <w:b/>
          <w:sz w:val="22"/>
          <w:szCs w:val="22"/>
        </w:rPr>
        <w:t>SEXTA</w:t>
      </w:r>
      <w:r w:rsidRPr="00743E10">
        <w:rPr>
          <w:rFonts w:cs="Arial"/>
          <w:b/>
          <w:sz w:val="22"/>
          <w:szCs w:val="22"/>
        </w:rPr>
        <w:t xml:space="preserve"> – DAS PENALIDADES E MULTAS – </w:t>
      </w:r>
    </w:p>
    <w:p w14:paraId="5C0A204F" w14:textId="0BE5C51E" w:rsidR="003271A9" w:rsidRPr="00743E10" w:rsidRDefault="003271A9" w:rsidP="0000576F">
      <w:pPr>
        <w:pStyle w:val="PargrafodaLista"/>
        <w:numPr>
          <w:ilvl w:val="1"/>
          <w:numId w:val="18"/>
        </w:numPr>
        <w:tabs>
          <w:tab w:val="left" w:pos="851"/>
        </w:tabs>
        <w:autoSpaceDE w:val="0"/>
        <w:autoSpaceDN w:val="0"/>
        <w:adjustRightInd w:val="0"/>
        <w:ind w:left="0" w:firstLine="0"/>
        <w:jc w:val="both"/>
        <w:rPr>
          <w:rFonts w:ascii="Arial" w:hAnsi="Arial" w:cs="Arial"/>
          <w:bCs/>
          <w:sz w:val="22"/>
          <w:szCs w:val="22"/>
        </w:rPr>
      </w:pPr>
      <w:r w:rsidRPr="00743E10">
        <w:rPr>
          <w:rFonts w:ascii="Arial" w:hAnsi="Arial" w:cs="Arial"/>
          <w:bCs/>
          <w:sz w:val="22"/>
          <w:szCs w:val="22"/>
        </w:rPr>
        <w:t xml:space="preserve">Serão aplicadas as seguintes sanções pelo não cumprimento de quaisquer das obrigações do presente contrato à CONTRATADA, sem prejuízo de sua </w:t>
      </w:r>
      <w:r w:rsidRPr="00743E10">
        <w:rPr>
          <w:rFonts w:ascii="Arial" w:hAnsi="Arial" w:cs="Arial"/>
          <w:bCs/>
          <w:sz w:val="22"/>
          <w:szCs w:val="22"/>
        </w:rPr>
        <w:lastRenderedPageBreak/>
        <w:t>responsabilidade civil e da rescisão do mesmo, se for o caso:</w:t>
      </w:r>
    </w:p>
    <w:p w14:paraId="0B8668BE" w14:textId="4E28CF0D" w:rsidR="003271A9" w:rsidRPr="00743E10" w:rsidRDefault="003271A9" w:rsidP="00CB0328">
      <w:pPr>
        <w:pStyle w:val="PargrafodaLista"/>
        <w:tabs>
          <w:tab w:val="left" w:pos="851"/>
          <w:tab w:val="left" w:pos="993"/>
        </w:tabs>
        <w:autoSpaceDE w:val="0"/>
        <w:autoSpaceDN w:val="0"/>
        <w:adjustRightInd w:val="0"/>
        <w:ind w:left="0"/>
        <w:jc w:val="both"/>
        <w:rPr>
          <w:rFonts w:ascii="Arial" w:hAnsi="Arial" w:cs="Arial"/>
          <w:sz w:val="22"/>
          <w:szCs w:val="22"/>
        </w:rPr>
      </w:pPr>
      <w:r w:rsidRPr="00743E10">
        <w:rPr>
          <w:rFonts w:ascii="Arial" w:hAnsi="Arial" w:cs="Arial"/>
          <w:b/>
          <w:bCs/>
          <w:sz w:val="22"/>
          <w:szCs w:val="22"/>
        </w:rPr>
        <w:t>1</w:t>
      </w:r>
      <w:r w:rsidR="001D5BFC" w:rsidRPr="00743E10">
        <w:rPr>
          <w:rFonts w:ascii="Arial" w:hAnsi="Arial" w:cs="Arial"/>
          <w:b/>
          <w:bCs/>
          <w:sz w:val="22"/>
          <w:szCs w:val="22"/>
        </w:rPr>
        <w:t>6</w:t>
      </w:r>
      <w:r w:rsidRPr="00743E10">
        <w:rPr>
          <w:rFonts w:ascii="Arial" w:hAnsi="Arial" w:cs="Arial"/>
          <w:b/>
          <w:bCs/>
          <w:sz w:val="22"/>
          <w:szCs w:val="22"/>
        </w:rPr>
        <w:t xml:space="preserve">.1.1. </w:t>
      </w:r>
      <w:r w:rsidR="00CB0328" w:rsidRPr="00743E10">
        <w:rPr>
          <w:rFonts w:ascii="Arial" w:hAnsi="Arial" w:cs="Arial"/>
          <w:b/>
          <w:bCs/>
          <w:sz w:val="22"/>
          <w:szCs w:val="22"/>
        </w:rPr>
        <w:tab/>
      </w:r>
      <w:r w:rsidRPr="00743E10">
        <w:rPr>
          <w:rFonts w:ascii="Arial" w:hAnsi="Arial" w:cs="Arial"/>
          <w:b/>
          <w:bCs/>
          <w:sz w:val="22"/>
          <w:szCs w:val="22"/>
        </w:rPr>
        <w:t>Advertência</w:t>
      </w:r>
      <w:r w:rsidRPr="00743E10">
        <w:rPr>
          <w:rFonts w:ascii="Arial" w:hAnsi="Arial" w:cs="Arial"/>
          <w:b/>
          <w:sz w:val="22"/>
          <w:szCs w:val="22"/>
        </w:rPr>
        <w:t>,</w:t>
      </w:r>
      <w:r w:rsidRPr="00743E10">
        <w:rPr>
          <w:rFonts w:ascii="Arial" w:hAnsi="Arial" w:cs="Arial"/>
          <w:sz w:val="22"/>
          <w:szCs w:val="22"/>
        </w:rPr>
        <w:t xml:space="preserve"> por escrito, sempre que ocorrerem pequenas irregularidades, para as quais haja concorrido;</w:t>
      </w:r>
    </w:p>
    <w:p w14:paraId="3E6D0608" w14:textId="6085E568" w:rsidR="003271A9" w:rsidRPr="00743E10" w:rsidRDefault="003271A9" w:rsidP="0000576F">
      <w:pPr>
        <w:pStyle w:val="PargrafodaLista"/>
        <w:numPr>
          <w:ilvl w:val="2"/>
          <w:numId w:val="19"/>
        </w:numPr>
        <w:tabs>
          <w:tab w:val="left" w:pos="851"/>
        </w:tabs>
        <w:autoSpaceDE w:val="0"/>
        <w:autoSpaceDN w:val="0"/>
        <w:adjustRightInd w:val="0"/>
        <w:ind w:hanging="1800"/>
        <w:jc w:val="both"/>
        <w:rPr>
          <w:rFonts w:ascii="Arial" w:hAnsi="Arial" w:cs="Arial"/>
          <w:b/>
          <w:bCs/>
          <w:sz w:val="22"/>
          <w:szCs w:val="22"/>
        </w:rPr>
      </w:pPr>
      <w:r w:rsidRPr="00743E10">
        <w:rPr>
          <w:rFonts w:ascii="Arial" w:hAnsi="Arial" w:cs="Arial"/>
          <w:b/>
          <w:bCs/>
          <w:sz w:val="22"/>
          <w:szCs w:val="22"/>
        </w:rPr>
        <w:t>Multa(s):</w:t>
      </w:r>
    </w:p>
    <w:p w14:paraId="3FEAF102" w14:textId="346DDC75" w:rsidR="00CB0328" w:rsidRPr="00743E10" w:rsidRDefault="00CB0328" w:rsidP="0000576F">
      <w:pPr>
        <w:pStyle w:val="PargrafodaLista"/>
        <w:numPr>
          <w:ilvl w:val="0"/>
          <w:numId w:val="36"/>
        </w:numPr>
        <w:tabs>
          <w:tab w:val="left" w:pos="851"/>
        </w:tabs>
        <w:autoSpaceDE w:val="0"/>
        <w:autoSpaceDN w:val="0"/>
        <w:adjustRightInd w:val="0"/>
        <w:ind w:left="0" w:firstLine="0"/>
        <w:jc w:val="both"/>
        <w:rPr>
          <w:rFonts w:ascii="Arial" w:hAnsi="Arial" w:cs="Arial"/>
          <w:sz w:val="22"/>
          <w:szCs w:val="22"/>
        </w:rPr>
      </w:pPr>
      <w:r w:rsidRPr="00743E10">
        <w:rPr>
          <w:rFonts w:ascii="Arial" w:hAnsi="Arial" w:cs="Arial"/>
          <w:b/>
          <w:bCs/>
          <w:sz w:val="22"/>
          <w:szCs w:val="22"/>
        </w:rPr>
        <w:t>de 30</w:t>
      </w:r>
      <w:r w:rsidR="004A0D08" w:rsidRPr="00743E10">
        <w:rPr>
          <w:rFonts w:ascii="Arial" w:hAnsi="Arial" w:cs="Arial"/>
          <w:b/>
          <w:bCs/>
          <w:sz w:val="22"/>
          <w:szCs w:val="22"/>
        </w:rPr>
        <w:t>%</w:t>
      </w:r>
      <w:r w:rsidR="004A0D08" w:rsidRPr="00743E10">
        <w:rPr>
          <w:rFonts w:ascii="Arial" w:hAnsi="Arial" w:cs="Arial"/>
          <w:b/>
          <w:sz w:val="22"/>
          <w:szCs w:val="22"/>
        </w:rPr>
        <w:t xml:space="preserve"> (</w:t>
      </w:r>
      <w:r w:rsidRPr="00743E10">
        <w:rPr>
          <w:rFonts w:ascii="Arial" w:hAnsi="Arial" w:cs="Arial"/>
          <w:b/>
          <w:sz w:val="22"/>
          <w:szCs w:val="22"/>
        </w:rPr>
        <w:t xml:space="preserve">trinta </w:t>
      </w:r>
      <w:r w:rsidR="004A0D08" w:rsidRPr="00743E10">
        <w:rPr>
          <w:rFonts w:ascii="Arial" w:hAnsi="Arial" w:cs="Arial"/>
          <w:b/>
          <w:sz w:val="22"/>
          <w:szCs w:val="22"/>
        </w:rPr>
        <w:t xml:space="preserve">por cento) sobre o valor mensal atualizado do </w:t>
      </w:r>
      <w:r w:rsidRPr="00743E10">
        <w:rPr>
          <w:rFonts w:ascii="Arial" w:hAnsi="Arial" w:cs="Arial"/>
          <w:b/>
          <w:sz w:val="22"/>
          <w:szCs w:val="22"/>
        </w:rPr>
        <w:t>posto</w:t>
      </w:r>
      <w:r w:rsidR="004A0D08" w:rsidRPr="00743E10">
        <w:rPr>
          <w:rFonts w:ascii="Arial" w:hAnsi="Arial" w:cs="Arial"/>
          <w:b/>
          <w:sz w:val="22"/>
          <w:szCs w:val="22"/>
        </w:rPr>
        <w:t>,</w:t>
      </w:r>
      <w:r w:rsidR="004A0D08" w:rsidRPr="00743E10">
        <w:rPr>
          <w:rFonts w:ascii="Arial" w:hAnsi="Arial" w:cs="Arial"/>
          <w:sz w:val="22"/>
          <w:szCs w:val="22"/>
        </w:rPr>
        <w:t xml:space="preserve"> por ocorrência, </w:t>
      </w:r>
      <w:r w:rsidRPr="00743E10">
        <w:rPr>
          <w:rFonts w:ascii="Arial" w:hAnsi="Arial" w:cs="Arial"/>
          <w:sz w:val="22"/>
          <w:szCs w:val="22"/>
        </w:rPr>
        <w:t>nos casos de apresentação do vigilante no posto de trabalho usando uniforme em mau estado de conservação e limpeza, sonolento, com indícios de ter ingerido bebida alcoólica ou portando-se de modo julgado inconveniente ou incompatível com o serviço;</w:t>
      </w:r>
    </w:p>
    <w:p w14:paraId="75AF39CF" w14:textId="20FC69EF" w:rsidR="00A25B64" w:rsidRPr="00743E10" w:rsidRDefault="00A25B64" w:rsidP="0000576F">
      <w:pPr>
        <w:pStyle w:val="PargrafodaLista"/>
        <w:numPr>
          <w:ilvl w:val="0"/>
          <w:numId w:val="36"/>
        </w:numPr>
        <w:tabs>
          <w:tab w:val="left" w:pos="851"/>
        </w:tabs>
        <w:autoSpaceDE w:val="0"/>
        <w:autoSpaceDN w:val="0"/>
        <w:adjustRightInd w:val="0"/>
        <w:ind w:left="0" w:firstLine="0"/>
        <w:jc w:val="both"/>
        <w:rPr>
          <w:rFonts w:ascii="Arial" w:hAnsi="Arial" w:cs="Arial"/>
          <w:sz w:val="22"/>
          <w:szCs w:val="22"/>
        </w:rPr>
      </w:pPr>
      <w:r w:rsidRPr="00743E10">
        <w:rPr>
          <w:rFonts w:ascii="Arial" w:hAnsi="Arial" w:cs="Arial"/>
          <w:b/>
          <w:sz w:val="22"/>
          <w:szCs w:val="22"/>
        </w:rPr>
        <w:t>de 0,30% (zero vírgula trinta por cento)</w:t>
      </w:r>
      <w:r w:rsidR="00960D29" w:rsidRPr="00743E10">
        <w:rPr>
          <w:rFonts w:ascii="Arial" w:hAnsi="Arial" w:cs="Arial"/>
          <w:b/>
          <w:sz w:val="22"/>
          <w:szCs w:val="22"/>
        </w:rPr>
        <w:t xml:space="preserve"> sobre o valor mensal atualizado do contrato,</w:t>
      </w:r>
      <w:r w:rsidR="00960D29" w:rsidRPr="00743E10">
        <w:rPr>
          <w:rFonts w:ascii="Arial" w:hAnsi="Arial" w:cs="Arial"/>
          <w:sz w:val="22"/>
          <w:szCs w:val="22"/>
        </w:rPr>
        <w:t xml:space="preserve"> por dia, caso não sejam cumpridos os prazos estipulados para entrega referentes ao PCMSO, PPRA e EPIs deste </w:t>
      </w:r>
      <w:r w:rsidR="00052453" w:rsidRPr="00743E10">
        <w:rPr>
          <w:rFonts w:ascii="Arial" w:hAnsi="Arial" w:cs="Arial"/>
          <w:sz w:val="22"/>
          <w:szCs w:val="22"/>
        </w:rPr>
        <w:t>contrato</w:t>
      </w:r>
      <w:r w:rsidR="002379BE" w:rsidRPr="00743E10">
        <w:rPr>
          <w:rFonts w:ascii="Arial" w:hAnsi="Arial" w:cs="Arial"/>
          <w:sz w:val="22"/>
          <w:szCs w:val="22"/>
        </w:rPr>
        <w:t>;</w:t>
      </w:r>
    </w:p>
    <w:p w14:paraId="34C84C20" w14:textId="67C75D5C" w:rsidR="00DC2783" w:rsidRPr="00743E10" w:rsidRDefault="004A0D08" w:rsidP="0000576F">
      <w:pPr>
        <w:pStyle w:val="PargrafodaLista"/>
        <w:numPr>
          <w:ilvl w:val="0"/>
          <w:numId w:val="36"/>
        </w:numPr>
        <w:tabs>
          <w:tab w:val="left" w:pos="851"/>
        </w:tabs>
        <w:autoSpaceDE w:val="0"/>
        <w:autoSpaceDN w:val="0"/>
        <w:adjustRightInd w:val="0"/>
        <w:ind w:left="0" w:firstLine="0"/>
        <w:jc w:val="both"/>
        <w:rPr>
          <w:rFonts w:ascii="Arial" w:hAnsi="Arial" w:cs="Arial"/>
          <w:sz w:val="22"/>
          <w:szCs w:val="22"/>
          <w:lang w:val="pt-BR"/>
        </w:rPr>
      </w:pPr>
      <w:r w:rsidRPr="00743E10">
        <w:rPr>
          <w:rFonts w:ascii="Arial" w:hAnsi="Arial" w:cs="Arial"/>
          <w:b/>
          <w:bCs/>
          <w:sz w:val="22"/>
          <w:szCs w:val="22"/>
        </w:rPr>
        <w:t>de 2</w:t>
      </w:r>
      <w:r w:rsidR="00514BA2" w:rsidRPr="00743E10">
        <w:rPr>
          <w:rFonts w:ascii="Arial" w:hAnsi="Arial" w:cs="Arial"/>
          <w:b/>
          <w:bCs/>
          <w:sz w:val="22"/>
          <w:szCs w:val="22"/>
        </w:rPr>
        <w:t>,5</w:t>
      </w:r>
      <w:r w:rsidR="00DC2783" w:rsidRPr="00743E10">
        <w:rPr>
          <w:rFonts w:ascii="Arial" w:hAnsi="Arial" w:cs="Arial"/>
          <w:b/>
          <w:bCs/>
          <w:sz w:val="22"/>
          <w:szCs w:val="22"/>
        </w:rPr>
        <w:t>0</w:t>
      </w:r>
      <w:r w:rsidRPr="00743E10">
        <w:rPr>
          <w:rFonts w:ascii="Arial" w:hAnsi="Arial" w:cs="Arial"/>
          <w:b/>
          <w:bCs/>
          <w:sz w:val="22"/>
          <w:szCs w:val="22"/>
        </w:rPr>
        <w:t>%</w:t>
      </w:r>
      <w:r w:rsidRPr="00743E10">
        <w:rPr>
          <w:rFonts w:ascii="Arial" w:hAnsi="Arial" w:cs="Arial"/>
          <w:b/>
          <w:sz w:val="22"/>
          <w:szCs w:val="22"/>
        </w:rPr>
        <w:t xml:space="preserve"> (dois </w:t>
      </w:r>
      <w:r w:rsidR="00514BA2" w:rsidRPr="00743E10">
        <w:rPr>
          <w:rFonts w:ascii="Arial" w:hAnsi="Arial" w:cs="Arial"/>
          <w:b/>
          <w:sz w:val="22"/>
          <w:szCs w:val="22"/>
        </w:rPr>
        <w:t>vírgula cin</w:t>
      </w:r>
      <w:r w:rsidR="00DC2783" w:rsidRPr="00743E10">
        <w:rPr>
          <w:rFonts w:ascii="Arial" w:hAnsi="Arial" w:cs="Arial"/>
          <w:b/>
          <w:sz w:val="22"/>
          <w:szCs w:val="22"/>
        </w:rPr>
        <w:t xml:space="preserve">quenta </w:t>
      </w:r>
      <w:r w:rsidRPr="00743E10">
        <w:rPr>
          <w:rFonts w:ascii="Arial" w:hAnsi="Arial" w:cs="Arial"/>
          <w:b/>
          <w:sz w:val="22"/>
          <w:szCs w:val="22"/>
        </w:rPr>
        <w:t>por cento) sobre o valor mensal atualizado do contrato,</w:t>
      </w:r>
      <w:r w:rsidRPr="00743E10">
        <w:rPr>
          <w:rFonts w:ascii="Arial" w:hAnsi="Arial" w:cs="Arial"/>
          <w:sz w:val="22"/>
          <w:szCs w:val="22"/>
        </w:rPr>
        <w:t xml:space="preserve"> por ocorrência, </w:t>
      </w:r>
      <w:r w:rsidR="00052453" w:rsidRPr="00743E10">
        <w:rPr>
          <w:rFonts w:ascii="Arial" w:hAnsi="Arial" w:cs="Arial"/>
          <w:sz w:val="22"/>
          <w:szCs w:val="22"/>
        </w:rPr>
        <w:t>p</w:t>
      </w:r>
      <w:r w:rsidR="00DC2783" w:rsidRPr="00743E10">
        <w:rPr>
          <w:rFonts w:ascii="Arial" w:hAnsi="Arial" w:cs="Arial"/>
          <w:sz w:val="22"/>
          <w:szCs w:val="22"/>
          <w:lang w:val="pt-BR"/>
        </w:rPr>
        <w:t>ela falta de qualquer equipamento de segurança ou uniforme, determinado pela legislação específica, pela Política de Segurança do Contratante, pela Polícia Federal ou qualquer outro órgão;</w:t>
      </w:r>
    </w:p>
    <w:p w14:paraId="541EC8A1" w14:textId="5828EAE6" w:rsidR="00514BA2" w:rsidRPr="00743E10" w:rsidRDefault="004A0D08" w:rsidP="0000576F">
      <w:pPr>
        <w:pStyle w:val="PargrafodaLista"/>
        <w:numPr>
          <w:ilvl w:val="0"/>
          <w:numId w:val="36"/>
        </w:numPr>
        <w:tabs>
          <w:tab w:val="left" w:pos="851"/>
        </w:tabs>
        <w:autoSpaceDE w:val="0"/>
        <w:autoSpaceDN w:val="0"/>
        <w:adjustRightInd w:val="0"/>
        <w:ind w:left="0" w:firstLine="0"/>
        <w:jc w:val="both"/>
        <w:rPr>
          <w:rFonts w:ascii="Arial" w:hAnsi="Arial" w:cs="Arial"/>
          <w:sz w:val="22"/>
          <w:szCs w:val="22"/>
          <w:lang w:val="pt-BR"/>
        </w:rPr>
      </w:pPr>
      <w:r w:rsidRPr="00743E10">
        <w:rPr>
          <w:rFonts w:ascii="Arial" w:hAnsi="Arial" w:cs="Arial"/>
          <w:b/>
          <w:bCs/>
          <w:sz w:val="22"/>
          <w:szCs w:val="22"/>
        </w:rPr>
        <w:t>de 2%</w:t>
      </w:r>
      <w:r w:rsidRPr="00743E10">
        <w:rPr>
          <w:rFonts w:ascii="Arial" w:hAnsi="Arial" w:cs="Arial"/>
          <w:b/>
          <w:sz w:val="22"/>
          <w:szCs w:val="22"/>
        </w:rPr>
        <w:t xml:space="preserve"> (dois por cento) sobre o valor mensal atualizado do </w:t>
      </w:r>
      <w:r w:rsidR="00514BA2" w:rsidRPr="00743E10">
        <w:rPr>
          <w:rFonts w:ascii="Arial" w:hAnsi="Arial" w:cs="Arial"/>
          <w:b/>
          <w:sz w:val="22"/>
          <w:szCs w:val="22"/>
        </w:rPr>
        <w:t>posto</w:t>
      </w:r>
      <w:r w:rsidRPr="00743E10">
        <w:rPr>
          <w:rFonts w:ascii="Arial" w:hAnsi="Arial" w:cs="Arial"/>
          <w:b/>
          <w:sz w:val="22"/>
          <w:szCs w:val="22"/>
        </w:rPr>
        <w:t>,</w:t>
      </w:r>
      <w:r w:rsidRPr="00743E10">
        <w:rPr>
          <w:rFonts w:ascii="Arial" w:hAnsi="Arial" w:cs="Arial"/>
          <w:sz w:val="22"/>
          <w:szCs w:val="22"/>
        </w:rPr>
        <w:t xml:space="preserve"> por </w:t>
      </w:r>
      <w:r w:rsidR="00514BA2" w:rsidRPr="00743E10">
        <w:rPr>
          <w:rFonts w:ascii="Arial" w:hAnsi="Arial" w:cs="Arial"/>
          <w:sz w:val="22"/>
          <w:szCs w:val="22"/>
        </w:rPr>
        <w:t>d</w:t>
      </w:r>
      <w:r w:rsidRPr="00743E10">
        <w:rPr>
          <w:rFonts w:ascii="Arial" w:hAnsi="Arial" w:cs="Arial"/>
          <w:sz w:val="22"/>
          <w:szCs w:val="22"/>
        </w:rPr>
        <w:t xml:space="preserve">ia, </w:t>
      </w:r>
      <w:r w:rsidR="00514BA2" w:rsidRPr="00743E10">
        <w:rPr>
          <w:rFonts w:ascii="Arial" w:hAnsi="Arial" w:cs="Arial"/>
          <w:sz w:val="22"/>
          <w:szCs w:val="22"/>
        </w:rPr>
        <w:t>n</w:t>
      </w:r>
      <w:r w:rsidR="00514BA2" w:rsidRPr="00743E10">
        <w:rPr>
          <w:rFonts w:ascii="Arial" w:hAnsi="Arial" w:cs="Arial"/>
          <w:sz w:val="22"/>
          <w:szCs w:val="22"/>
          <w:lang w:val="pt-BR"/>
        </w:rPr>
        <w:t>os casos de atraso no pagamento de quaisquer verbas trabalhistas;</w:t>
      </w:r>
    </w:p>
    <w:p w14:paraId="3642B61A" w14:textId="53F128DA" w:rsidR="00514BA2" w:rsidRPr="00743E10" w:rsidRDefault="00DC2783" w:rsidP="00CA70B6">
      <w:pPr>
        <w:pStyle w:val="PargrafodaLista"/>
        <w:numPr>
          <w:ilvl w:val="0"/>
          <w:numId w:val="11"/>
        </w:numPr>
        <w:tabs>
          <w:tab w:val="left" w:pos="284"/>
          <w:tab w:val="left" w:pos="851"/>
        </w:tabs>
        <w:autoSpaceDE w:val="0"/>
        <w:autoSpaceDN w:val="0"/>
        <w:adjustRightInd w:val="0"/>
        <w:ind w:left="0" w:firstLine="0"/>
        <w:jc w:val="both"/>
        <w:rPr>
          <w:rFonts w:ascii="Arial" w:hAnsi="Arial" w:cs="Arial"/>
          <w:sz w:val="22"/>
          <w:szCs w:val="22"/>
          <w:lang w:val="pt-BR"/>
        </w:rPr>
      </w:pPr>
      <w:r w:rsidRPr="00743E10">
        <w:rPr>
          <w:rFonts w:ascii="Arial" w:hAnsi="Arial" w:cs="Arial"/>
          <w:b/>
          <w:bCs/>
          <w:sz w:val="22"/>
          <w:szCs w:val="22"/>
        </w:rPr>
        <w:t xml:space="preserve">         </w:t>
      </w:r>
      <w:r w:rsidR="004A0D08" w:rsidRPr="00743E10">
        <w:rPr>
          <w:rFonts w:ascii="Arial" w:hAnsi="Arial" w:cs="Arial"/>
          <w:b/>
          <w:bCs/>
          <w:sz w:val="22"/>
          <w:szCs w:val="22"/>
        </w:rPr>
        <w:t xml:space="preserve">de </w:t>
      </w:r>
      <w:r w:rsidR="00514BA2" w:rsidRPr="00743E10">
        <w:rPr>
          <w:rFonts w:ascii="Arial" w:hAnsi="Arial" w:cs="Arial"/>
          <w:b/>
          <w:bCs/>
          <w:sz w:val="22"/>
          <w:szCs w:val="22"/>
        </w:rPr>
        <w:t>1</w:t>
      </w:r>
      <w:r w:rsidR="004A0D08" w:rsidRPr="00743E10">
        <w:rPr>
          <w:rFonts w:ascii="Arial" w:hAnsi="Arial" w:cs="Arial"/>
          <w:b/>
          <w:bCs/>
          <w:sz w:val="22"/>
          <w:szCs w:val="22"/>
        </w:rPr>
        <w:t>0%</w:t>
      </w:r>
      <w:r w:rsidR="004A0D08" w:rsidRPr="00743E10">
        <w:rPr>
          <w:rFonts w:ascii="Arial" w:hAnsi="Arial" w:cs="Arial"/>
          <w:b/>
          <w:sz w:val="22"/>
          <w:szCs w:val="22"/>
        </w:rPr>
        <w:t xml:space="preserve"> (</w:t>
      </w:r>
      <w:r w:rsidR="00514BA2" w:rsidRPr="00743E10">
        <w:rPr>
          <w:rFonts w:ascii="Arial" w:hAnsi="Arial" w:cs="Arial"/>
          <w:b/>
          <w:sz w:val="22"/>
          <w:szCs w:val="22"/>
        </w:rPr>
        <w:t xml:space="preserve">dez </w:t>
      </w:r>
      <w:r w:rsidR="004A0D08" w:rsidRPr="00743E10">
        <w:rPr>
          <w:rFonts w:ascii="Arial" w:hAnsi="Arial" w:cs="Arial"/>
          <w:b/>
          <w:sz w:val="22"/>
          <w:szCs w:val="22"/>
        </w:rPr>
        <w:t xml:space="preserve">por cento) sobre o valor </w:t>
      </w:r>
      <w:r w:rsidR="00514BA2" w:rsidRPr="00743E10">
        <w:rPr>
          <w:rFonts w:ascii="Arial" w:hAnsi="Arial" w:cs="Arial"/>
          <w:b/>
          <w:sz w:val="22"/>
          <w:szCs w:val="22"/>
        </w:rPr>
        <w:t xml:space="preserve">mensal </w:t>
      </w:r>
      <w:r w:rsidR="004A0D08" w:rsidRPr="00743E10">
        <w:rPr>
          <w:rFonts w:ascii="Arial" w:hAnsi="Arial" w:cs="Arial"/>
          <w:b/>
          <w:sz w:val="22"/>
          <w:szCs w:val="22"/>
        </w:rPr>
        <w:t xml:space="preserve">atualizado do </w:t>
      </w:r>
      <w:r w:rsidR="00514BA2" w:rsidRPr="00743E10">
        <w:rPr>
          <w:rFonts w:ascii="Arial" w:hAnsi="Arial" w:cs="Arial"/>
          <w:b/>
          <w:sz w:val="22"/>
          <w:szCs w:val="22"/>
        </w:rPr>
        <w:t>posto</w:t>
      </w:r>
      <w:r w:rsidR="004A0D08" w:rsidRPr="00743E10">
        <w:rPr>
          <w:rFonts w:ascii="Arial" w:hAnsi="Arial" w:cs="Arial"/>
          <w:b/>
          <w:sz w:val="22"/>
          <w:szCs w:val="22"/>
        </w:rPr>
        <w:t>,</w:t>
      </w:r>
      <w:r w:rsidR="004A0D08" w:rsidRPr="00743E10">
        <w:rPr>
          <w:rFonts w:ascii="Arial" w:hAnsi="Arial" w:cs="Arial"/>
          <w:sz w:val="22"/>
          <w:szCs w:val="22"/>
        </w:rPr>
        <w:t xml:space="preserve"> por </w:t>
      </w:r>
      <w:r w:rsidR="00743E10" w:rsidRPr="00743E10">
        <w:rPr>
          <w:rFonts w:ascii="Arial" w:hAnsi="Arial" w:cs="Arial"/>
          <w:sz w:val="22"/>
          <w:szCs w:val="22"/>
        </w:rPr>
        <w:t>ocorrência</w:t>
      </w:r>
      <w:r w:rsidR="004A0D08" w:rsidRPr="00743E10">
        <w:rPr>
          <w:rFonts w:ascii="Arial" w:hAnsi="Arial" w:cs="Arial"/>
          <w:sz w:val="22"/>
          <w:szCs w:val="22"/>
        </w:rPr>
        <w:t xml:space="preserve">, </w:t>
      </w:r>
      <w:r w:rsidRPr="00743E10">
        <w:rPr>
          <w:rFonts w:ascii="Arial" w:hAnsi="Arial" w:cs="Arial"/>
          <w:sz w:val="22"/>
          <w:szCs w:val="22"/>
        </w:rPr>
        <w:t>n</w:t>
      </w:r>
      <w:r w:rsidRPr="00743E10">
        <w:rPr>
          <w:rFonts w:ascii="Arial" w:hAnsi="Arial" w:cs="Arial"/>
          <w:sz w:val="22"/>
          <w:szCs w:val="22"/>
          <w:lang w:val="pt-BR"/>
        </w:rPr>
        <w:t>os casos em que ocorra atraso de até 30 (trinta) minutos no comparecimento do profissional ao posto de trabalho no horário estabelecido para o início da jornada do escalonamento;</w:t>
      </w:r>
    </w:p>
    <w:p w14:paraId="0A0B9717" w14:textId="3A12A164" w:rsidR="00DC2783" w:rsidRPr="002A3858" w:rsidRDefault="00DC2783" w:rsidP="00DC2783">
      <w:pPr>
        <w:pStyle w:val="PargrafodaLista"/>
        <w:tabs>
          <w:tab w:val="left" w:pos="284"/>
          <w:tab w:val="left" w:pos="851"/>
        </w:tabs>
        <w:autoSpaceDE w:val="0"/>
        <w:autoSpaceDN w:val="0"/>
        <w:adjustRightInd w:val="0"/>
        <w:ind w:left="0"/>
        <w:jc w:val="both"/>
        <w:rPr>
          <w:rFonts w:ascii="Arial" w:hAnsi="Arial" w:cs="Arial"/>
          <w:b/>
          <w:bCs/>
          <w:sz w:val="22"/>
          <w:szCs w:val="22"/>
          <w:highlight w:val="yellow"/>
        </w:rPr>
      </w:pPr>
      <w:r w:rsidRPr="002A3858">
        <w:rPr>
          <w:rFonts w:ascii="Arial" w:hAnsi="Arial" w:cs="Arial"/>
          <w:b/>
          <w:bCs/>
          <w:sz w:val="22"/>
          <w:szCs w:val="22"/>
        </w:rPr>
        <w:t xml:space="preserve">VI. </w:t>
      </w:r>
      <w:r w:rsidRPr="002A3858">
        <w:rPr>
          <w:rFonts w:ascii="Arial" w:hAnsi="Arial" w:cs="Arial"/>
          <w:b/>
          <w:bCs/>
          <w:sz w:val="22"/>
          <w:szCs w:val="22"/>
        </w:rPr>
        <w:tab/>
      </w:r>
      <w:r w:rsidR="00514BA2" w:rsidRPr="002A3858">
        <w:rPr>
          <w:rFonts w:ascii="Arial" w:hAnsi="Arial" w:cs="Arial"/>
          <w:b/>
          <w:bCs/>
          <w:sz w:val="22"/>
          <w:szCs w:val="22"/>
        </w:rPr>
        <w:t>de 0,</w:t>
      </w:r>
      <w:r w:rsidR="004A0D08" w:rsidRPr="002A3858">
        <w:rPr>
          <w:rFonts w:ascii="Arial" w:hAnsi="Arial" w:cs="Arial"/>
          <w:b/>
          <w:bCs/>
          <w:sz w:val="22"/>
          <w:szCs w:val="22"/>
        </w:rPr>
        <w:t>5</w:t>
      </w:r>
      <w:r w:rsidR="00514BA2" w:rsidRPr="002A3858">
        <w:rPr>
          <w:rFonts w:ascii="Arial" w:hAnsi="Arial" w:cs="Arial"/>
          <w:b/>
          <w:bCs/>
          <w:sz w:val="22"/>
          <w:szCs w:val="22"/>
        </w:rPr>
        <w:t>0</w:t>
      </w:r>
      <w:r w:rsidR="004A0D08" w:rsidRPr="002A3858">
        <w:rPr>
          <w:rFonts w:ascii="Arial" w:hAnsi="Arial" w:cs="Arial"/>
          <w:b/>
          <w:bCs/>
          <w:sz w:val="22"/>
          <w:szCs w:val="22"/>
        </w:rPr>
        <w:t>%</w:t>
      </w:r>
      <w:r w:rsidR="004A0D08" w:rsidRPr="002A3858">
        <w:rPr>
          <w:rFonts w:ascii="Arial" w:hAnsi="Arial" w:cs="Arial"/>
          <w:b/>
          <w:sz w:val="22"/>
          <w:szCs w:val="22"/>
        </w:rPr>
        <w:t xml:space="preserve"> (zero vírgula </w:t>
      </w:r>
      <w:r w:rsidR="00514BA2" w:rsidRPr="002A3858">
        <w:rPr>
          <w:rFonts w:ascii="Arial" w:hAnsi="Arial" w:cs="Arial"/>
          <w:b/>
          <w:sz w:val="22"/>
          <w:szCs w:val="22"/>
        </w:rPr>
        <w:t xml:space="preserve">cinquenta </w:t>
      </w:r>
      <w:r w:rsidR="004A0D08" w:rsidRPr="002A3858">
        <w:rPr>
          <w:rFonts w:ascii="Arial" w:hAnsi="Arial" w:cs="Arial"/>
          <w:b/>
          <w:sz w:val="22"/>
          <w:szCs w:val="22"/>
        </w:rPr>
        <w:t xml:space="preserve">por cento) sobre o valor mensal atualizado do </w:t>
      </w:r>
      <w:r w:rsidR="00514BA2" w:rsidRPr="002A3858">
        <w:rPr>
          <w:rFonts w:ascii="Arial" w:hAnsi="Arial" w:cs="Arial"/>
          <w:b/>
          <w:sz w:val="22"/>
          <w:szCs w:val="22"/>
        </w:rPr>
        <w:t>posto</w:t>
      </w:r>
      <w:r w:rsidR="004A0D08" w:rsidRPr="002A3858">
        <w:rPr>
          <w:rFonts w:ascii="Arial" w:hAnsi="Arial" w:cs="Arial"/>
          <w:b/>
          <w:sz w:val="22"/>
          <w:szCs w:val="22"/>
        </w:rPr>
        <w:t>,</w:t>
      </w:r>
      <w:r w:rsidR="004A0D08" w:rsidRPr="002A3858">
        <w:rPr>
          <w:rFonts w:ascii="Arial" w:hAnsi="Arial" w:cs="Arial"/>
          <w:sz w:val="22"/>
          <w:szCs w:val="22"/>
        </w:rPr>
        <w:t xml:space="preserve"> por </w:t>
      </w:r>
      <w:r w:rsidR="00514BA2" w:rsidRPr="002A3858">
        <w:rPr>
          <w:rFonts w:ascii="Arial" w:hAnsi="Arial" w:cs="Arial"/>
          <w:sz w:val="22"/>
          <w:szCs w:val="22"/>
        </w:rPr>
        <w:t>minuto</w:t>
      </w:r>
      <w:r w:rsidR="004A0D08" w:rsidRPr="002A3858">
        <w:rPr>
          <w:rFonts w:ascii="Arial" w:hAnsi="Arial" w:cs="Arial"/>
          <w:sz w:val="22"/>
          <w:szCs w:val="22"/>
        </w:rPr>
        <w:t xml:space="preserve">, </w:t>
      </w:r>
      <w:r w:rsidR="00052453" w:rsidRPr="002A3858">
        <w:rPr>
          <w:rFonts w:ascii="Arial" w:hAnsi="Arial" w:cs="Arial"/>
          <w:sz w:val="22"/>
          <w:szCs w:val="22"/>
          <w:lang w:val="pt-BR"/>
        </w:rPr>
        <w:t>n</w:t>
      </w:r>
      <w:r w:rsidRPr="002A3858">
        <w:rPr>
          <w:rFonts w:ascii="Arial" w:hAnsi="Arial" w:cs="Arial"/>
          <w:sz w:val="22"/>
          <w:szCs w:val="22"/>
          <w:lang w:val="pt-BR"/>
        </w:rPr>
        <w:t>os casos em que ocorra atraso superior a 30 (trinta) minutos no comparecimento do profissional ao posto de trabalho no horário estabelecido para o início da jornada do escalonamento;</w:t>
      </w:r>
    </w:p>
    <w:p w14:paraId="526F462C" w14:textId="3E334C82" w:rsidR="004A0D08" w:rsidRPr="00870034" w:rsidRDefault="00CA70B6" w:rsidP="00CA70B6">
      <w:pPr>
        <w:pStyle w:val="PargrafodaLista"/>
        <w:tabs>
          <w:tab w:val="left" w:pos="284"/>
          <w:tab w:val="left" w:pos="851"/>
        </w:tabs>
        <w:autoSpaceDE w:val="0"/>
        <w:autoSpaceDN w:val="0"/>
        <w:adjustRightInd w:val="0"/>
        <w:ind w:left="0"/>
        <w:jc w:val="both"/>
        <w:rPr>
          <w:rFonts w:ascii="Arial" w:hAnsi="Arial" w:cs="Arial"/>
          <w:b/>
          <w:bCs/>
          <w:sz w:val="22"/>
          <w:szCs w:val="22"/>
          <w:highlight w:val="yellow"/>
        </w:rPr>
      </w:pPr>
      <w:r w:rsidRPr="002A3858">
        <w:rPr>
          <w:rFonts w:ascii="Arial" w:hAnsi="Arial" w:cs="Arial"/>
          <w:b/>
          <w:bCs/>
          <w:sz w:val="22"/>
          <w:szCs w:val="22"/>
        </w:rPr>
        <w:t xml:space="preserve">VII. </w:t>
      </w:r>
      <w:r w:rsidRPr="002A3858">
        <w:rPr>
          <w:rFonts w:ascii="Arial" w:hAnsi="Arial" w:cs="Arial"/>
          <w:b/>
          <w:bCs/>
          <w:sz w:val="22"/>
          <w:szCs w:val="22"/>
        </w:rPr>
        <w:tab/>
      </w:r>
      <w:r w:rsidR="004B25DD" w:rsidRPr="002A3858">
        <w:rPr>
          <w:rFonts w:ascii="Arial" w:hAnsi="Arial" w:cs="Arial"/>
          <w:b/>
          <w:bCs/>
          <w:sz w:val="22"/>
          <w:szCs w:val="22"/>
        </w:rPr>
        <w:t>de 3</w:t>
      </w:r>
      <w:r w:rsidR="004A0D08" w:rsidRPr="002A3858">
        <w:rPr>
          <w:rFonts w:ascii="Arial" w:hAnsi="Arial" w:cs="Arial"/>
          <w:b/>
          <w:bCs/>
          <w:sz w:val="22"/>
          <w:szCs w:val="22"/>
        </w:rPr>
        <w:t>%</w:t>
      </w:r>
      <w:r w:rsidR="004A0D08" w:rsidRPr="002A3858">
        <w:rPr>
          <w:rFonts w:ascii="Arial" w:hAnsi="Arial" w:cs="Arial"/>
          <w:b/>
          <w:sz w:val="22"/>
          <w:szCs w:val="22"/>
        </w:rPr>
        <w:t xml:space="preserve"> (</w:t>
      </w:r>
      <w:r w:rsidR="004B25DD" w:rsidRPr="002A3858">
        <w:rPr>
          <w:rFonts w:ascii="Arial" w:hAnsi="Arial" w:cs="Arial"/>
          <w:b/>
          <w:sz w:val="22"/>
          <w:szCs w:val="22"/>
        </w:rPr>
        <w:t>três</w:t>
      </w:r>
      <w:r w:rsidR="004A0D08" w:rsidRPr="002A3858">
        <w:rPr>
          <w:rFonts w:ascii="Arial" w:hAnsi="Arial" w:cs="Arial"/>
          <w:b/>
          <w:sz w:val="22"/>
          <w:szCs w:val="22"/>
        </w:rPr>
        <w:t xml:space="preserve"> por cento) sobre o valor mensal atualizado do contrato,</w:t>
      </w:r>
      <w:r w:rsidR="004A0D08" w:rsidRPr="002A3858">
        <w:rPr>
          <w:rFonts w:ascii="Arial" w:hAnsi="Arial" w:cs="Arial"/>
          <w:sz w:val="22"/>
          <w:szCs w:val="22"/>
        </w:rPr>
        <w:t xml:space="preserve"> por ocorrência, </w:t>
      </w:r>
      <w:r w:rsidR="004B25DD" w:rsidRPr="00870034">
        <w:rPr>
          <w:rFonts w:ascii="Arial" w:hAnsi="Arial" w:cs="Arial"/>
          <w:sz w:val="22"/>
          <w:szCs w:val="22"/>
        </w:rPr>
        <w:t>nos casos em que não houver a cobertura do posto de trabalho em determinado dia;</w:t>
      </w:r>
    </w:p>
    <w:p w14:paraId="37763CBD" w14:textId="4FACC9BB" w:rsidR="00CA70B6" w:rsidRPr="00870034" w:rsidRDefault="00CA70B6" w:rsidP="00CA70B6">
      <w:pPr>
        <w:tabs>
          <w:tab w:val="left" w:pos="284"/>
          <w:tab w:val="left" w:pos="851"/>
        </w:tabs>
        <w:autoSpaceDE w:val="0"/>
        <w:autoSpaceDN w:val="0"/>
        <w:adjustRightInd w:val="0"/>
        <w:jc w:val="both"/>
        <w:rPr>
          <w:rFonts w:cs="Arial"/>
          <w:sz w:val="22"/>
          <w:szCs w:val="22"/>
        </w:rPr>
      </w:pPr>
      <w:r w:rsidRPr="00870034">
        <w:rPr>
          <w:rFonts w:cs="Arial"/>
          <w:b/>
          <w:bCs/>
          <w:sz w:val="22"/>
          <w:szCs w:val="22"/>
        </w:rPr>
        <w:t>VIII.</w:t>
      </w:r>
      <w:r w:rsidRPr="00870034">
        <w:rPr>
          <w:rFonts w:cs="Arial"/>
          <w:b/>
          <w:bCs/>
          <w:sz w:val="22"/>
          <w:szCs w:val="22"/>
        </w:rPr>
        <w:tab/>
      </w:r>
      <w:r w:rsidR="004A0D08" w:rsidRPr="00870034">
        <w:rPr>
          <w:rFonts w:cs="Arial"/>
          <w:b/>
          <w:bCs/>
          <w:sz w:val="22"/>
          <w:szCs w:val="22"/>
        </w:rPr>
        <w:t>de 1</w:t>
      </w:r>
      <w:r w:rsidR="004B25DD" w:rsidRPr="00870034">
        <w:rPr>
          <w:rFonts w:cs="Arial"/>
          <w:b/>
          <w:bCs/>
          <w:sz w:val="22"/>
          <w:szCs w:val="22"/>
        </w:rPr>
        <w:t>0</w:t>
      </w:r>
      <w:r w:rsidR="004A0D08" w:rsidRPr="00870034">
        <w:rPr>
          <w:rFonts w:cs="Arial"/>
          <w:b/>
          <w:bCs/>
          <w:sz w:val="22"/>
          <w:szCs w:val="22"/>
        </w:rPr>
        <w:t>%</w:t>
      </w:r>
      <w:r w:rsidR="004A0D08" w:rsidRPr="00870034">
        <w:rPr>
          <w:rFonts w:cs="Arial"/>
          <w:b/>
          <w:sz w:val="22"/>
          <w:szCs w:val="22"/>
        </w:rPr>
        <w:t xml:space="preserve"> (</w:t>
      </w:r>
      <w:r w:rsidR="004B25DD" w:rsidRPr="00870034">
        <w:rPr>
          <w:rFonts w:cs="Arial"/>
          <w:b/>
          <w:sz w:val="22"/>
          <w:szCs w:val="22"/>
        </w:rPr>
        <w:t xml:space="preserve">dez </w:t>
      </w:r>
      <w:r w:rsidR="004A0D08" w:rsidRPr="00870034">
        <w:rPr>
          <w:rFonts w:cs="Arial"/>
          <w:b/>
          <w:sz w:val="22"/>
          <w:szCs w:val="22"/>
        </w:rPr>
        <w:t>por cento) sobre o valor mensal atualizado do posto,</w:t>
      </w:r>
      <w:r w:rsidR="004A0D08" w:rsidRPr="00870034">
        <w:rPr>
          <w:rFonts w:cs="Arial"/>
          <w:sz w:val="22"/>
          <w:szCs w:val="22"/>
        </w:rPr>
        <w:t xml:space="preserve"> por ocorrência, </w:t>
      </w:r>
      <w:r w:rsidR="00052453" w:rsidRPr="00870034">
        <w:rPr>
          <w:rFonts w:cs="Arial"/>
          <w:sz w:val="22"/>
          <w:szCs w:val="22"/>
        </w:rPr>
        <w:t>p</w:t>
      </w:r>
      <w:r w:rsidR="00DC2783" w:rsidRPr="00870034">
        <w:rPr>
          <w:rFonts w:cs="Arial"/>
          <w:sz w:val="22"/>
          <w:szCs w:val="22"/>
        </w:rPr>
        <w:t xml:space="preserve">ela não formalização da apresentação/substituição dos empregados </w:t>
      </w:r>
      <w:r w:rsidR="00DC2783" w:rsidRPr="00FE3AA1">
        <w:rPr>
          <w:rFonts w:cs="Arial"/>
          <w:sz w:val="22"/>
          <w:szCs w:val="22"/>
        </w:rPr>
        <w:t>conforme item 8.2.2., subitem I, alíneas “a” e “b” do presente contrato;</w:t>
      </w:r>
    </w:p>
    <w:p w14:paraId="6D64DAF4" w14:textId="6DCD2372" w:rsidR="004A0D08" w:rsidRPr="00870034" w:rsidRDefault="00CA70B6" w:rsidP="00CA70B6">
      <w:pPr>
        <w:tabs>
          <w:tab w:val="left" w:pos="284"/>
          <w:tab w:val="left" w:pos="851"/>
        </w:tabs>
        <w:autoSpaceDE w:val="0"/>
        <w:autoSpaceDN w:val="0"/>
        <w:adjustRightInd w:val="0"/>
        <w:jc w:val="both"/>
        <w:rPr>
          <w:rFonts w:cs="Arial"/>
          <w:sz w:val="22"/>
          <w:szCs w:val="22"/>
          <w:highlight w:val="yellow"/>
        </w:rPr>
      </w:pPr>
      <w:r w:rsidRPr="00870034">
        <w:rPr>
          <w:rFonts w:cs="Arial"/>
          <w:b/>
          <w:sz w:val="22"/>
          <w:szCs w:val="22"/>
        </w:rPr>
        <w:lastRenderedPageBreak/>
        <w:t>IX.</w:t>
      </w:r>
      <w:r w:rsidRPr="00870034">
        <w:rPr>
          <w:rFonts w:cs="Arial"/>
          <w:b/>
          <w:sz w:val="22"/>
          <w:szCs w:val="22"/>
        </w:rPr>
        <w:tab/>
      </w:r>
      <w:r w:rsidRPr="00870034">
        <w:rPr>
          <w:rFonts w:cs="Arial"/>
          <w:sz w:val="22"/>
          <w:szCs w:val="22"/>
        </w:rPr>
        <w:tab/>
      </w:r>
      <w:r w:rsidR="00FA0DCF" w:rsidRPr="00870034">
        <w:rPr>
          <w:rFonts w:cs="Arial"/>
          <w:b/>
          <w:bCs/>
          <w:sz w:val="22"/>
          <w:szCs w:val="22"/>
        </w:rPr>
        <w:t>de 0,10</w:t>
      </w:r>
      <w:r w:rsidR="004A0D08" w:rsidRPr="00870034">
        <w:rPr>
          <w:rFonts w:cs="Arial"/>
          <w:b/>
          <w:bCs/>
          <w:sz w:val="22"/>
          <w:szCs w:val="22"/>
        </w:rPr>
        <w:t>%</w:t>
      </w:r>
      <w:r w:rsidR="004A0D08" w:rsidRPr="00870034">
        <w:rPr>
          <w:rFonts w:cs="Arial"/>
          <w:b/>
          <w:sz w:val="22"/>
          <w:szCs w:val="22"/>
        </w:rPr>
        <w:t xml:space="preserve"> (</w:t>
      </w:r>
      <w:r w:rsidR="00FA0DCF" w:rsidRPr="00870034">
        <w:rPr>
          <w:rFonts w:cs="Arial"/>
          <w:b/>
          <w:sz w:val="22"/>
          <w:szCs w:val="22"/>
        </w:rPr>
        <w:t xml:space="preserve">zero vírgula dez por </w:t>
      </w:r>
      <w:r w:rsidR="004A0D08" w:rsidRPr="00870034">
        <w:rPr>
          <w:rFonts w:cs="Arial"/>
          <w:b/>
          <w:sz w:val="22"/>
          <w:szCs w:val="22"/>
        </w:rPr>
        <w:t xml:space="preserve">cento) sobre o valor mensal atualizado do </w:t>
      </w:r>
      <w:r w:rsidR="00FA0DCF" w:rsidRPr="00870034">
        <w:rPr>
          <w:rFonts w:cs="Arial"/>
          <w:b/>
          <w:sz w:val="22"/>
          <w:szCs w:val="22"/>
        </w:rPr>
        <w:t>contrato</w:t>
      </w:r>
      <w:r w:rsidR="004A0D08" w:rsidRPr="00870034">
        <w:rPr>
          <w:rFonts w:cs="Arial"/>
          <w:b/>
          <w:sz w:val="22"/>
          <w:szCs w:val="22"/>
        </w:rPr>
        <w:t>,</w:t>
      </w:r>
      <w:r w:rsidR="00FA0DCF" w:rsidRPr="00870034">
        <w:rPr>
          <w:rFonts w:cs="Arial"/>
          <w:b/>
          <w:sz w:val="22"/>
          <w:szCs w:val="22"/>
        </w:rPr>
        <w:t xml:space="preserve"> </w:t>
      </w:r>
      <w:r w:rsidR="00FA0DCF" w:rsidRPr="00870034">
        <w:rPr>
          <w:rFonts w:cs="Arial"/>
          <w:sz w:val="22"/>
          <w:szCs w:val="22"/>
        </w:rPr>
        <w:t>por ocorrência,</w:t>
      </w:r>
      <w:r w:rsidR="00FA0DCF" w:rsidRPr="00870034">
        <w:rPr>
          <w:rFonts w:cs="Arial"/>
          <w:b/>
          <w:sz w:val="22"/>
          <w:szCs w:val="22"/>
        </w:rPr>
        <w:t xml:space="preserve"> </w:t>
      </w:r>
      <w:r w:rsidR="00FA0DCF" w:rsidRPr="00870034">
        <w:rPr>
          <w:rFonts w:cs="Arial"/>
          <w:sz w:val="22"/>
          <w:szCs w:val="22"/>
        </w:rPr>
        <w:t>pelo não cumprimento do prazo determinado para realização da visita mensal da supervisão, constatado no “LIVRO DE OCORRÊNCIAS” e/ou nos Relatórios de Supervisão fornecidos a ela;</w:t>
      </w:r>
      <w:r w:rsidR="004A0D08" w:rsidRPr="00870034">
        <w:rPr>
          <w:rFonts w:cs="Arial"/>
          <w:sz w:val="22"/>
          <w:szCs w:val="22"/>
        </w:rPr>
        <w:t xml:space="preserve"> </w:t>
      </w:r>
    </w:p>
    <w:p w14:paraId="33A16662" w14:textId="76476B39" w:rsidR="00FA0DCF" w:rsidRPr="00870034" w:rsidRDefault="004A0D08" w:rsidP="0054240A">
      <w:pPr>
        <w:tabs>
          <w:tab w:val="left" w:pos="851"/>
        </w:tabs>
        <w:jc w:val="both"/>
        <w:rPr>
          <w:rFonts w:cs="Arial"/>
          <w:sz w:val="22"/>
          <w:szCs w:val="22"/>
        </w:rPr>
      </w:pPr>
      <w:r w:rsidRPr="00870034">
        <w:rPr>
          <w:rFonts w:cs="Arial"/>
          <w:b/>
          <w:bCs/>
          <w:sz w:val="22"/>
          <w:szCs w:val="22"/>
        </w:rPr>
        <w:t xml:space="preserve">X. </w:t>
      </w:r>
      <w:r w:rsidRPr="00870034">
        <w:rPr>
          <w:rFonts w:cs="Arial"/>
          <w:b/>
          <w:bCs/>
          <w:sz w:val="22"/>
          <w:szCs w:val="22"/>
        </w:rPr>
        <w:tab/>
        <w:t xml:space="preserve">de </w:t>
      </w:r>
      <w:r w:rsidR="00FA0DCF" w:rsidRPr="00870034">
        <w:rPr>
          <w:rFonts w:cs="Arial"/>
          <w:b/>
          <w:bCs/>
          <w:sz w:val="22"/>
          <w:szCs w:val="22"/>
        </w:rPr>
        <w:t>2,</w:t>
      </w:r>
      <w:r w:rsidRPr="00870034">
        <w:rPr>
          <w:rFonts w:cs="Arial"/>
          <w:b/>
          <w:bCs/>
          <w:sz w:val="22"/>
          <w:szCs w:val="22"/>
        </w:rPr>
        <w:t>5</w:t>
      </w:r>
      <w:r w:rsidR="00752E03" w:rsidRPr="00870034">
        <w:rPr>
          <w:rFonts w:cs="Arial"/>
          <w:b/>
          <w:bCs/>
          <w:sz w:val="22"/>
          <w:szCs w:val="22"/>
        </w:rPr>
        <w:t>0</w:t>
      </w:r>
      <w:r w:rsidRPr="00870034">
        <w:rPr>
          <w:rFonts w:cs="Arial"/>
          <w:b/>
          <w:bCs/>
          <w:sz w:val="22"/>
          <w:szCs w:val="22"/>
        </w:rPr>
        <w:t>%</w:t>
      </w:r>
      <w:r w:rsidRPr="00870034">
        <w:rPr>
          <w:rFonts w:cs="Arial"/>
          <w:b/>
          <w:sz w:val="22"/>
          <w:szCs w:val="22"/>
        </w:rPr>
        <w:t xml:space="preserve"> (</w:t>
      </w:r>
      <w:r w:rsidR="00FA0DCF" w:rsidRPr="00870034">
        <w:rPr>
          <w:rFonts w:cs="Arial"/>
          <w:b/>
          <w:sz w:val="22"/>
          <w:szCs w:val="22"/>
        </w:rPr>
        <w:t xml:space="preserve">dois vírgula </w:t>
      </w:r>
      <w:r w:rsidRPr="00870034">
        <w:rPr>
          <w:rFonts w:cs="Arial"/>
          <w:b/>
          <w:sz w:val="22"/>
          <w:szCs w:val="22"/>
        </w:rPr>
        <w:t>cin</w:t>
      </w:r>
      <w:r w:rsidR="00752E03" w:rsidRPr="00870034">
        <w:rPr>
          <w:rFonts w:cs="Arial"/>
          <w:b/>
          <w:sz w:val="22"/>
          <w:szCs w:val="22"/>
        </w:rPr>
        <w:t>quenta</w:t>
      </w:r>
      <w:r w:rsidRPr="00870034">
        <w:rPr>
          <w:rFonts w:cs="Arial"/>
          <w:b/>
          <w:sz w:val="22"/>
          <w:szCs w:val="22"/>
        </w:rPr>
        <w:t xml:space="preserve"> por cento) sobre o valor mensal atualizado do </w:t>
      </w:r>
      <w:r w:rsidR="00FA0DCF" w:rsidRPr="00870034">
        <w:rPr>
          <w:rFonts w:cs="Arial"/>
          <w:b/>
          <w:sz w:val="22"/>
          <w:szCs w:val="22"/>
        </w:rPr>
        <w:t>contrato</w:t>
      </w:r>
      <w:r w:rsidRPr="00870034">
        <w:rPr>
          <w:rFonts w:cs="Arial"/>
          <w:b/>
          <w:sz w:val="22"/>
          <w:szCs w:val="22"/>
        </w:rPr>
        <w:t>,</w:t>
      </w:r>
      <w:r w:rsidRPr="00870034">
        <w:rPr>
          <w:rFonts w:cs="Arial"/>
          <w:sz w:val="22"/>
          <w:szCs w:val="22"/>
        </w:rPr>
        <w:t xml:space="preserve"> por ocorrência, </w:t>
      </w:r>
      <w:r w:rsidR="00FA0DCF" w:rsidRPr="00870034">
        <w:rPr>
          <w:rFonts w:cs="Arial"/>
          <w:sz w:val="22"/>
          <w:szCs w:val="22"/>
        </w:rPr>
        <w:t>pela reapresentação na Rede de Agências ou Postos de Atendimento de vigilante afastado formalmente pelo CONTRATANTE;</w:t>
      </w:r>
    </w:p>
    <w:p w14:paraId="4878E786" w14:textId="51D10F74" w:rsidR="00FA0DCF" w:rsidRPr="00870034" w:rsidRDefault="0054240A" w:rsidP="0054240A">
      <w:pPr>
        <w:tabs>
          <w:tab w:val="left" w:pos="851"/>
        </w:tabs>
        <w:autoSpaceDE w:val="0"/>
        <w:autoSpaceDN w:val="0"/>
        <w:adjustRightInd w:val="0"/>
        <w:jc w:val="both"/>
        <w:rPr>
          <w:rFonts w:cs="Arial"/>
          <w:sz w:val="22"/>
          <w:szCs w:val="22"/>
        </w:rPr>
      </w:pPr>
      <w:r w:rsidRPr="00870034">
        <w:rPr>
          <w:rFonts w:cs="Arial"/>
          <w:b/>
          <w:bCs/>
          <w:sz w:val="22"/>
          <w:szCs w:val="22"/>
        </w:rPr>
        <w:t>X</w:t>
      </w:r>
      <w:r w:rsidR="00CA70B6" w:rsidRPr="00870034">
        <w:rPr>
          <w:rFonts w:cs="Arial"/>
          <w:b/>
          <w:bCs/>
          <w:sz w:val="22"/>
          <w:szCs w:val="22"/>
        </w:rPr>
        <w:t>I</w:t>
      </w:r>
      <w:r w:rsidRPr="00870034">
        <w:rPr>
          <w:rFonts w:cs="Arial"/>
          <w:b/>
          <w:bCs/>
          <w:sz w:val="22"/>
          <w:szCs w:val="22"/>
        </w:rPr>
        <w:t>.</w:t>
      </w:r>
      <w:r w:rsidRPr="00870034">
        <w:rPr>
          <w:rFonts w:cs="Arial"/>
          <w:b/>
          <w:bCs/>
          <w:sz w:val="22"/>
          <w:szCs w:val="22"/>
        </w:rPr>
        <w:tab/>
      </w:r>
      <w:r w:rsidR="00FA0DCF" w:rsidRPr="00870034">
        <w:rPr>
          <w:rFonts w:cs="Arial"/>
          <w:b/>
          <w:bCs/>
          <w:sz w:val="22"/>
          <w:szCs w:val="22"/>
        </w:rPr>
        <w:t>de 5</w:t>
      </w:r>
      <w:r w:rsidR="004A0D08" w:rsidRPr="00870034">
        <w:rPr>
          <w:rFonts w:cs="Arial"/>
          <w:b/>
          <w:bCs/>
          <w:sz w:val="22"/>
          <w:szCs w:val="22"/>
        </w:rPr>
        <w:t>%</w:t>
      </w:r>
      <w:r w:rsidR="004A0D08" w:rsidRPr="00870034">
        <w:rPr>
          <w:rFonts w:cs="Arial"/>
          <w:b/>
          <w:sz w:val="22"/>
          <w:szCs w:val="22"/>
        </w:rPr>
        <w:t xml:space="preserve"> (</w:t>
      </w:r>
      <w:r w:rsidR="00FA0DCF" w:rsidRPr="00870034">
        <w:rPr>
          <w:rFonts w:cs="Arial"/>
          <w:b/>
          <w:sz w:val="22"/>
          <w:szCs w:val="22"/>
        </w:rPr>
        <w:t xml:space="preserve">cinco </w:t>
      </w:r>
      <w:r w:rsidR="004A0D08" w:rsidRPr="00870034">
        <w:rPr>
          <w:rFonts w:cs="Arial"/>
          <w:b/>
          <w:sz w:val="22"/>
          <w:szCs w:val="22"/>
        </w:rPr>
        <w:t xml:space="preserve">por cento) sobre o valor mensal atualizado do </w:t>
      </w:r>
      <w:r w:rsidR="00FA0DCF" w:rsidRPr="00870034">
        <w:rPr>
          <w:rFonts w:cs="Arial"/>
          <w:b/>
          <w:sz w:val="22"/>
          <w:szCs w:val="22"/>
        </w:rPr>
        <w:t>contrato</w:t>
      </w:r>
      <w:r w:rsidR="004A0D08" w:rsidRPr="00870034">
        <w:rPr>
          <w:rFonts w:cs="Arial"/>
          <w:b/>
          <w:sz w:val="22"/>
          <w:szCs w:val="22"/>
        </w:rPr>
        <w:t>,</w:t>
      </w:r>
      <w:r w:rsidR="004A0D08" w:rsidRPr="00870034">
        <w:rPr>
          <w:rFonts w:cs="Arial"/>
          <w:sz w:val="22"/>
          <w:szCs w:val="22"/>
        </w:rPr>
        <w:t xml:space="preserve"> por ocorrência, </w:t>
      </w:r>
      <w:r w:rsidRPr="00870034">
        <w:rPr>
          <w:rFonts w:cs="Arial"/>
          <w:sz w:val="22"/>
          <w:szCs w:val="22"/>
        </w:rPr>
        <w:t>p</w:t>
      </w:r>
      <w:r w:rsidR="00FA0DCF" w:rsidRPr="00870034">
        <w:rPr>
          <w:rFonts w:cs="Arial"/>
          <w:sz w:val="22"/>
          <w:szCs w:val="22"/>
        </w:rPr>
        <w:t>ela alocação de vigilante com antecedentes criminais ou sem a qualificação técnica estabelecida na legislação pertinente;</w:t>
      </w:r>
    </w:p>
    <w:p w14:paraId="18D87AFE" w14:textId="567203B4" w:rsidR="004A0D08" w:rsidRPr="00870034" w:rsidRDefault="0054240A" w:rsidP="0054240A">
      <w:pPr>
        <w:tabs>
          <w:tab w:val="left" w:pos="284"/>
          <w:tab w:val="left" w:pos="851"/>
        </w:tabs>
        <w:autoSpaceDE w:val="0"/>
        <w:autoSpaceDN w:val="0"/>
        <w:adjustRightInd w:val="0"/>
        <w:jc w:val="both"/>
        <w:rPr>
          <w:rFonts w:cs="Arial"/>
          <w:sz w:val="22"/>
          <w:szCs w:val="22"/>
        </w:rPr>
      </w:pPr>
      <w:r w:rsidRPr="00870034">
        <w:rPr>
          <w:rFonts w:cs="Arial"/>
          <w:b/>
          <w:bCs/>
          <w:sz w:val="22"/>
          <w:szCs w:val="22"/>
        </w:rPr>
        <w:t>X</w:t>
      </w:r>
      <w:r w:rsidR="00CA70B6" w:rsidRPr="00870034">
        <w:rPr>
          <w:rFonts w:cs="Arial"/>
          <w:b/>
          <w:bCs/>
          <w:sz w:val="22"/>
          <w:szCs w:val="22"/>
        </w:rPr>
        <w:t>I</w:t>
      </w:r>
      <w:r w:rsidRPr="00870034">
        <w:rPr>
          <w:rFonts w:cs="Arial"/>
          <w:b/>
          <w:bCs/>
          <w:sz w:val="22"/>
          <w:szCs w:val="22"/>
        </w:rPr>
        <w:t>I.</w:t>
      </w:r>
      <w:r w:rsidRPr="00870034">
        <w:rPr>
          <w:rFonts w:cs="Arial"/>
          <w:b/>
          <w:bCs/>
          <w:sz w:val="22"/>
          <w:szCs w:val="22"/>
        </w:rPr>
        <w:tab/>
      </w:r>
      <w:r w:rsidR="004A0D08" w:rsidRPr="00870034">
        <w:rPr>
          <w:rFonts w:cs="Arial"/>
          <w:b/>
          <w:bCs/>
          <w:sz w:val="22"/>
          <w:szCs w:val="22"/>
        </w:rPr>
        <w:t>de 10%</w:t>
      </w:r>
      <w:r w:rsidR="004A0D08" w:rsidRPr="00870034">
        <w:rPr>
          <w:rFonts w:cs="Arial"/>
          <w:sz w:val="22"/>
          <w:szCs w:val="22"/>
        </w:rPr>
        <w:t xml:space="preserve"> (</w:t>
      </w:r>
      <w:r w:rsidR="004A0D08" w:rsidRPr="00870034">
        <w:rPr>
          <w:rFonts w:cs="Arial"/>
          <w:b/>
          <w:sz w:val="22"/>
          <w:szCs w:val="22"/>
        </w:rPr>
        <w:t>dez por cento) sobre o valor mensal atualizado do contrato,</w:t>
      </w:r>
      <w:r w:rsidR="004A0D08" w:rsidRPr="00870034">
        <w:rPr>
          <w:rFonts w:cs="Arial"/>
          <w:sz w:val="22"/>
          <w:szCs w:val="22"/>
        </w:rPr>
        <w:t xml:space="preserve"> no caso de descumprimento de cláusula contratual que não elencados nas hipóteses dos incisos anteriores, norma de legislação pertinente, execução imperfeita ou em desacordo com as especificações e/ou negligência na execução dos serviços contratados;</w:t>
      </w:r>
    </w:p>
    <w:p w14:paraId="43F31FDD" w14:textId="4E3CB146" w:rsidR="004A0D08" w:rsidRPr="00870034" w:rsidRDefault="004A0D08" w:rsidP="0054240A">
      <w:pPr>
        <w:tabs>
          <w:tab w:val="left" w:pos="851"/>
        </w:tabs>
        <w:autoSpaceDE w:val="0"/>
        <w:autoSpaceDN w:val="0"/>
        <w:adjustRightInd w:val="0"/>
        <w:jc w:val="both"/>
        <w:rPr>
          <w:rFonts w:cs="Arial"/>
          <w:sz w:val="22"/>
          <w:szCs w:val="22"/>
        </w:rPr>
      </w:pPr>
      <w:r w:rsidRPr="00870034">
        <w:rPr>
          <w:rFonts w:cs="Arial"/>
          <w:b/>
          <w:bCs/>
          <w:sz w:val="22"/>
          <w:szCs w:val="22"/>
        </w:rPr>
        <w:t>X</w:t>
      </w:r>
      <w:r w:rsidR="00CA70B6" w:rsidRPr="00870034">
        <w:rPr>
          <w:rFonts w:cs="Arial"/>
          <w:b/>
          <w:bCs/>
          <w:sz w:val="22"/>
          <w:szCs w:val="22"/>
        </w:rPr>
        <w:t>I</w:t>
      </w:r>
      <w:r w:rsidR="0054240A" w:rsidRPr="00870034">
        <w:rPr>
          <w:rFonts w:cs="Arial"/>
          <w:b/>
          <w:bCs/>
          <w:sz w:val="22"/>
          <w:szCs w:val="22"/>
        </w:rPr>
        <w:t>II</w:t>
      </w:r>
      <w:r w:rsidRPr="00870034">
        <w:rPr>
          <w:rFonts w:cs="Arial"/>
          <w:b/>
          <w:bCs/>
          <w:sz w:val="22"/>
          <w:szCs w:val="22"/>
        </w:rPr>
        <w:t xml:space="preserve">. </w:t>
      </w:r>
      <w:r w:rsidRPr="00870034">
        <w:rPr>
          <w:rFonts w:cs="Arial"/>
          <w:b/>
          <w:bCs/>
          <w:sz w:val="22"/>
          <w:szCs w:val="22"/>
        </w:rPr>
        <w:tab/>
        <w:t>de 5%</w:t>
      </w:r>
      <w:r w:rsidRPr="00870034">
        <w:rPr>
          <w:rFonts w:cs="Arial"/>
          <w:b/>
          <w:sz w:val="22"/>
          <w:szCs w:val="22"/>
        </w:rPr>
        <w:t xml:space="preserve"> (cinco por cento) sobre o valor total atualizado do contrato</w:t>
      </w:r>
      <w:r w:rsidRPr="00870034">
        <w:rPr>
          <w:rFonts w:cs="Arial"/>
          <w:sz w:val="22"/>
          <w:szCs w:val="22"/>
        </w:rPr>
        <w:t>, no caso de descumprimento contratual total ou, ainda, quando ocorrer reincidência no cometimento de falta pela qual já houver sido a CONTRATADA advertida e/ou multada.</w:t>
      </w:r>
    </w:p>
    <w:p w14:paraId="5E669101" w14:textId="09CF53A5" w:rsidR="003271A9" w:rsidRPr="00870034" w:rsidRDefault="001D5BFC" w:rsidP="001D5BFC">
      <w:pPr>
        <w:tabs>
          <w:tab w:val="left" w:pos="0"/>
          <w:tab w:val="left" w:pos="709"/>
        </w:tabs>
        <w:autoSpaceDE w:val="0"/>
        <w:autoSpaceDN w:val="0"/>
        <w:adjustRightInd w:val="0"/>
        <w:jc w:val="both"/>
        <w:rPr>
          <w:rFonts w:cs="Arial"/>
          <w:sz w:val="22"/>
          <w:szCs w:val="22"/>
        </w:rPr>
      </w:pPr>
      <w:r w:rsidRPr="00870034">
        <w:rPr>
          <w:rFonts w:cs="Arial"/>
          <w:b/>
          <w:bCs/>
          <w:sz w:val="22"/>
          <w:szCs w:val="22"/>
        </w:rPr>
        <w:t>16.1.3.</w:t>
      </w:r>
      <w:r w:rsidRPr="00870034">
        <w:rPr>
          <w:rFonts w:cs="Arial"/>
          <w:b/>
          <w:bCs/>
          <w:sz w:val="22"/>
          <w:szCs w:val="22"/>
        </w:rPr>
        <w:tab/>
        <w:t xml:space="preserve"> S</w:t>
      </w:r>
      <w:r w:rsidR="003271A9" w:rsidRPr="00870034">
        <w:rPr>
          <w:rFonts w:cs="Arial"/>
          <w:b/>
          <w:bCs/>
          <w:sz w:val="22"/>
          <w:szCs w:val="22"/>
        </w:rPr>
        <w:t xml:space="preserve">uspensão do direito de licitar e contratar </w:t>
      </w:r>
      <w:r w:rsidR="003271A9" w:rsidRPr="00870034">
        <w:rPr>
          <w:rFonts w:cs="Arial"/>
          <w:b/>
          <w:sz w:val="22"/>
          <w:szCs w:val="22"/>
        </w:rPr>
        <w:t>com o CONTRATANTE</w:t>
      </w:r>
      <w:r w:rsidR="003271A9" w:rsidRPr="00870034">
        <w:rPr>
          <w:rFonts w:cs="Arial"/>
          <w:sz w:val="22"/>
          <w:szCs w:val="22"/>
        </w:rPr>
        <w:t>, pelo prazo de até dois anos, sem prejuízo do CONTRATANTE considerar rescindido este vínculo obrigacional e/ou adotar as demais medidas legais e judiciais cabíveis, quando ocorrer:</w:t>
      </w:r>
    </w:p>
    <w:p w14:paraId="1FD5AB42" w14:textId="77777777" w:rsidR="003271A9" w:rsidRPr="00870034" w:rsidRDefault="003271A9" w:rsidP="003271A9">
      <w:pPr>
        <w:pStyle w:val="PargrafodaLista"/>
        <w:tabs>
          <w:tab w:val="left" w:pos="567"/>
        </w:tabs>
        <w:autoSpaceDE w:val="0"/>
        <w:autoSpaceDN w:val="0"/>
        <w:adjustRightInd w:val="0"/>
        <w:ind w:left="0"/>
        <w:jc w:val="both"/>
        <w:rPr>
          <w:rFonts w:ascii="Arial" w:hAnsi="Arial" w:cs="Arial"/>
          <w:b/>
          <w:sz w:val="22"/>
          <w:szCs w:val="22"/>
        </w:rPr>
      </w:pPr>
      <w:r w:rsidRPr="00870034">
        <w:rPr>
          <w:rFonts w:ascii="Arial" w:hAnsi="Arial" w:cs="Arial"/>
          <w:b/>
          <w:sz w:val="22"/>
          <w:szCs w:val="22"/>
        </w:rPr>
        <w:t>I.</w:t>
      </w:r>
      <w:r w:rsidRPr="00870034">
        <w:rPr>
          <w:rFonts w:ascii="Arial" w:hAnsi="Arial" w:cs="Arial"/>
          <w:sz w:val="22"/>
          <w:szCs w:val="22"/>
        </w:rPr>
        <w:t xml:space="preserve"> apresentação de documentos falsos ou falsificados;</w:t>
      </w:r>
    </w:p>
    <w:p w14:paraId="6317B8EC" w14:textId="77777777" w:rsidR="003271A9" w:rsidRPr="00870034" w:rsidRDefault="003271A9" w:rsidP="003271A9">
      <w:pPr>
        <w:pStyle w:val="PargrafodaLista"/>
        <w:tabs>
          <w:tab w:val="left" w:pos="567"/>
        </w:tabs>
        <w:autoSpaceDE w:val="0"/>
        <w:autoSpaceDN w:val="0"/>
        <w:adjustRightInd w:val="0"/>
        <w:ind w:left="0"/>
        <w:jc w:val="both"/>
        <w:rPr>
          <w:rFonts w:ascii="Arial" w:hAnsi="Arial" w:cs="Arial"/>
          <w:sz w:val="22"/>
          <w:szCs w:val="22"/>
        </w:rPr>
      </w:pPr>
      <w:r w:rsidRPr="00870034">
        <w:rPr>
          <w:rFonts w:ascii="Arial" w:hAnsi="Arial" w:cs="Arial"/>
          <w:b/>
          <w:sz w:val="22"/>
          <w:szCs w:val="22"/>
        </w:rPr>
        <w:t>II.</w:t>
      </w:r>
      <w:r w:rsidRPr="00870034">
        <w:rPr>
          <w:rFonts w:ascii="Arial" w:hAnsi="Arial" w:cs="Arial"/>
          <w:sz w:val="22"/>
          <w:szCs w:val="22"/>
        </w:rPr>
        <w:t xml:space="preserve"> reincidência de execução insatisfatória dos serviços contratados, acarretando prejuízos ao CONTRATANTE;</w:t>
      </w:r>
    </w:p>
    <w:p w14:paraId="201E2D8C" w14:textId="77777777" w:rsidR="003271A9" w:rsidRPr="00870034" w:rsidRDefault="003271A9" w:rsidP="003271A9">
      <w:pPr>
        <w:pStyle w:val="PargrafodaLista"/>
        <w:tabs>
          <w:tab w:val="left" w:pos="567"/>
        </w:tabs>
        <w:autoSpaceDE w:val="0"/>
        <w:autoSpaceDN w:val="0"/>
        <w:adjustRightInd w:val="0"/>
        <w:ind w:left="0"/>
        <w:jc w:val="both"/>
        <w:rPr>
          <w:rFonts w:ascii="Arial" w:hAnsi="Arial" w:cs="Arial"/>
          <w:sz w:val="22"/>
          <w:szCs w:val="22"/>
        </w:rPr>
      </w:pPr>
      <w:r w:rsidRPr="00870034">
        <w:rPr>
          <w:rFonts w:ascii="Arial" w:hAnsi="Arial" w:cs="Arial"/>
          <w:b/>
          <w:sz w:val="22"/>
          <w:szCs w:val="22"/>
        </w:rPr>
        <w:t>III.</w:t>
      </w:r>
      <w:r w:rsidRPr="00870034">
        <w:rPr>
          <w:rFonts w:ascii="Arial" w:hAnsi="Arial" w:cs="Arial"/>
          <w:sz w:val="22"/>
          <w:szCs w:val="22"/>
        </w:rPr>
        <w:t xml:space="preserve"> atraso injustificado na execução dos serviços e retardamento na execução do contrato, contrariando o disposto neste contrato;</w:t>
      </w:r>
    </w:p>
    <w:p w14:paraId="40C61858" w14:textId="77777777" w:rsidR="003271A9" w:rsidRPr="00870034" w:rsidRDefault="003271A9" w:rsidP="003271A9">
      <w:pPr>
        <w:pStyle w:val="NormalWeb"/>
        <w:spacing w:before="0" w:beforeAutospacing="0" w:after="0"/>
        <w:jc w:val="both"/>
        <w:rPr>
          <w:rFonts w:ascii="Arial" w:hAnsi="Arial" w:cs="Arial"/>
          <w:sz w:val="22"/>
          <w:szCs w:val="22"/>
        </w:rPr>
      </w:pPr>
      <w:r w:rsidRPr="00870034">
        <w:rPr>
          <w:rFonts w:ascii="Arial" w:hAnsi="Arial" w:cs="Arial"/>
          <w:b/>
          <w:bCs/>
          <w:sz w:val="22"/>
          <w:szCs w:val="22"/>
        </w:rPr>
        <w:t xml:space="preserve">III.1. </w:t>
      </w:r>
      <w:r w:rsidRPr="00870034">
        <w:rPr>
          <w:rFonts w:ascii="Arial" w:hAnsi="Arial" w:cs="Arial"/>
          <w:sz w:val="22"/>
          <w:szCs w:val="22"/>
        </w:rPr>
        <w:t xml:space="preserve">Configurar-se-á o retardamento da execução quando o contratado: </w:t>
      </w:r>
    </w:p>
    <w:p w14:paraId="0AA0C290" w14:textId="77777777" w:rsidR="003271A9" w:rsidRPr="00870034" w:rsidRDefault="003271A9" w:rsidP="003271A9">
      <w:pPr>
        <w:pStyle w:val="NormalWeb"/>
        <w:spacing w:before="0" w:beforeAutospacing="0" w:after="0"/>
        <w:jc w:val="both"/>
        <w:rPr>
          <w:rFonts w:ascii="Arial" w:eastAsia="Times New Roman" w:hAnsi="Arial" w:cs="Arial"/>
          <w:sz w:val="22"/>
          <w:szCs w:val="22"/>
        </w:rPr>
      </w:pPr>
      <w:r w:rsidRPr="00870034">
        <w:rPr>
          <w:rFonts w:ascii="Arial" w:eastAsia="Times New Roman" w:hAnsi="Arial" w:cs="Arial"/>
          <w:b/>
          <w:sz w:val="22"/>
          <w:szCs w:val="22"/>
        </w:rPr>
        <w:t>a)</w:t>
      </w:r>
      <w:r w:rsidRPr="00870034">
        <w:rPr>
          <w:rFonts w:ascii="Arial" w:eastAsia="Times New Roman" w:hAnsi="Arial" w:cs="Arial"/>
          <w:sz w:val="22"/>
          <w:szCs w:val="22"/>
        </w:rPr>
        <w:t xml:space="preserve"> deixar de iniciar, sem causa justificada, a execução do contrato após 7 (sete) dias contados da data da ordem de serviço; </w:t>
      </w:r>
    </w:p>
    <w:p w14:paraId="5454B294" w14:textId="77777777" w:rsidR="003271A9" w:rsidRPr="00870034" w:rsidRDefault="003271A9" w:rsidP="003271A9">
      <w:pPr>
        <w:pStyle w:val="NormalWeb"/>
        <w:spacing w:before="0" w:beforeAutospacing="0" w:after="0"/>
        <w:jc w:val="both"/>
        <w:rPr>
          <w:rFonts w:ascii="Arial" w:eastAsia="Times New Roman" w:hAnsi="Arial" w:cs="Arial"/>
          <w:sz w:val="22"/>
          <w:szCs w:val="22"/>
        </w:rPr>
      </w:pPr>
      <w:r w:rsidRPr="00870034">
        <w:rPr>
          <w:rFonts w:ascii="Arial" w:eastAsia="Times New Roman" w:hAnsi="Arial" w:cs="Arial"/>
          <w:b/>
          <w:sz w:val="22"/>
          <w:szCs w:val="22"/>
        </w:rPr>
        <w:lastRenderedPageBreak/>
        <w:t>b)</w:t>
      </w:r>
      <w:r w:rsidRPr="00870034">
        <w:rPr>
          <w:rFonts w:ascii="Arial" w:eastAsia="Times New Roman" w:hAnsi="Arial" w:cs="Arial"/>
          <w:sz w:val="22"/>
          <w:szCs w:val="22"/>
        </w:rPr>
        <w:t xml:space="preserve"> deixar de realizar, sem causa justificada, os serviços definidos no contrato por 3 (três) dias seguidos ou por 10 (dez) dias intercalados. </w:t>
      </w:r>
    </w:p>
    <w:p w14:paraId="5053AE4F" w14:textId="1FDC55B0" w:rsidR="003271A9" w:rsidRPr="00870034" w:rsidRDefault="003271A9" w:rsidP="003271A9">
      <w:pPr>
        <w:pStyle w:val="NormalWeb"/>
        <w:spacing w:before="0" w:beforeAutospacing="0" w:after="0"/>
        <w:jc w:val="both"/>
        <w:rPr>
          <w:rFonts w:ascii="Arial" w:eastAsia="Times New Roman" w:hAnsi="Arial" w:cs="Arial"/>
          <w:sz w:val="22"/>
          <w:szCs w:val="22"/>
        </w:rPr>
      </w:pPr>
      <w:r w:rsidRPr="00870034">
        <w:rPr>
          <w:rFonts w:ascii="Arial" w:eastAsia="Times New Roman" w:hAnsi="Arial" w:cs="Arial"/>
          <w:b/>
          <w:sz w:val="22"/>
          <w:szCs w:val="22"/>
        </w:rPr>
        <w:t>c)</w:t>
      </w:r>
      <w:r w:rsidRPr="00870034">
        <w:rPr>
          <w:rFonts w:ascii="Arial" w:eastAsia="Times New Roman" w:hAnsi="Arial" w:cs="Arial"/>
          <w:sz w:val="22"/>
          <w:szCs w:val="22"/>
        </w:rPr>
        <w:t xml:space="preserve"> a falha na execução do contrato estará configurada quando o contratado descumprir as obrigações e cláusulas contratuais, cuja dosimetria será aferida pela autoridade competente, de acordo com o que preceitua o </w:t>
      </w:r>
      <w:r w:rsidR="00EB5005" w:rsidRPr="00870034">
        <w:rPr>
          <w:rFonts w:ascii="Arial" w:eastAsia="Times New Roman" w:hAnsi="Arial" w:cs="Arial"/>
          <w:sz w:val="22"/>
          <w:szCs w:val="22"/>
        </w:rPr>
        <w:t>subitem multa(s) desta cláusula</w:t>
      </w:r>
      <w:r w:rsidRPr="00870034">
        <w:rPr>
          <w:rFonts w:ascii="Arial" w:eastAsia="Times New Roman" w:hAnsi="Arial" w:cs="Arial"/>
          <w:sz w:val="22"/>
          <w:szCs w:val="22"/>
        </w:rPr>
        <w:t xml:space="preserve">. </w:t>
      </w:r>
    </w:p>
    <w:p w14:paraId="3552DEAC" w14:textId="77777777" w:rsidR="003271A9" w:rsidRPr="00870034" w:rsidRDefault="003271A9" w:rsidP="003271A9">
      <w:pPr>
        <w:pStyle w:val="PargrafodaLista"/>
        <w:tabs>
          <w:tab w:val="left" w:pos="567"/>
        </w:tabs>
        <w:autoSpaceDE w:val="0"/>
        <w:autoSpaceDN w:val="0"/>
        <w:adjustRightInd w:val="0"/>
        <w:ind w:left="0"/>
        <w:jc w:val="both"/>
        <w:rPr>
          <w:rFonts w:ascii="Arial" w:hAnsi="Arial" w:cs="Arial"/>
          <w:sz w:val="22"/>
          <w:szCs w:val="22"/>
        </w:rPr>
      </w:pPr>
      <w:r w:rsidRPr="00870034">
        <w:rPr>
          <w:rFonts w:ascii="Arial" w:hAnsi="Arial" w:cs="Arial"/>
          <w:b/>
          <w:sz w:val="22"/>
          <w:szCs w:val="22"/>
        </w:rPr>
        <w:t>IV.</w:t>
      </w:r>
      <w:r w:rsidRPr="00870034">
        <w:rPr>
          <w:rFonts w:ascii="Arial" w:hAnsi="Arial" w:cs="Arial"/>
          <w:sz w:val="22"/>
          <w:szCs w:val="22"/>
        </w:rPr>
        <w:t xml:space="preserve"> reincidência na aplicação das penalidades de advertência ou multa;</w:t>
      </w:r>
    </w:p>
    <w:p w14:paraId="47353B62" w14:textId="77777777" w:rsidR="003271A9" w:rsidRPr="00870034" w:rsidRDefault="003271A9" w:rsidP="003271A9">
      <w:pPr>
        <w:pStyle w:val="PargrafodaLista"/>
        <w:tabs>
          <w:tab w:val="left" w:pos="567"/>
        </w:tabs>
        <w:autoSpaceDE w:val="0"/>
        <w:autoSpaceDN w:val="0"/>
        <w:adjustRightInd w:val="0"/>
        <w:ind w:left="0"/>
        <w:jc w:val="both"/>
        <w:rPr>
          <w:rFonts w:ascii="Arial" w:hAnsi="Arial" w:cs="Arial"/>
          <w:sz w:val="22"/>
          <w:szCs w:val="22"/>
        </w:rPr>
      </w:pPr>
      <w:r w:rsidRPr="00870034">
        <w:rPr>
          <w:rFonts w:ascii="Arial" w:hAnsi="Arial" w:cs="Arial"/>
          <w:b/>
          <w:sz w:val="22"/>
          <w:szCs w:val="22"/>
        </w:rPr>
        <w:t>V.</w:t>
      </w:r>
      <w:r w:rsidRPr="00870034">
        <w:rPr>
          <w:rFonts w:ascii="Arial" w:hAnsi="Arial" w:cs="Arial"/>
          <w:sz w:val="22"/>
          <w:szCs w:val="22"/>
        </w:rPr>
        <w:t xml:space="preserve"> irregularidades que ensejam a rescisão contratual;</w:t>
      </w:r>
    </w:p>
    <w:p w14:paraId="603402B4" w14:textId="77777777" w:rsidR="003271A9" w:rsidRPr="00870034" w:rsidRDefault="003271A9" w:rsidP="003271A9">
      <w:pPr>
        <w:pStyle w:val="PargrafodaLista"/>
        <w:tabs>
          <w:tab w:val="left" w:pos="567"/>
        </w:tabs>
        <w:autoSpaceDE w:val="0"/>
        <w:autoSpaceDN w:val="0"/>
        <w:adjustRightInd w:val="0"/>
        <w:ind w:left="0"/>
        <w:jc w:val="both"/>
        <w:rPr>
          <w:rFonts w:ascii="Arial" w:hAnsi="Arial" w:cs="Arial"/>
          <w:sz w:val="22"/>
          <w:szCs w:val="22"/>
        </w:rPr>
      </w:pPr>
      <w:r w:rsidRPr="00870034">
        <w:rPr>
          <w:rFonts w:ascii="Arial" w:hAnsi="Arial" w:cs="Arial"/>
          <w:b/>
          <w:sz w:val="22"/>
          <w:szCs w:val="22"/>
        </w:rPr>
        <w:t>VI.</w:t>
      </w:r>
      <w:r w:rsidRPr="00870034">
        <w:rPr>
          <w:rFonts w:ascii="Arial" w:hAnsi="Arial" w:cs="Arial"/>
          <w:sz w:val="22"/>
          <w:szCs w:val="22"/>
        </w:rPr>
        <w:t xml:space="preserve"> ação no intuito de tumultuar a execução do contrato;</w:t>
      </w:r>
    </w:p>
    <w:p w14:paraId="4658A701" w14:textId="77777777" w:rsidR="003271A9" w:rsidRPr="00870034" w:rsidRDefault="003271A9" w:rsidP="003271A9">
      <w:pPr>
        <w:pStyle w:val="PargrafodaLista"/>
        <w:tabs>
          <w:tab w:val="left" w:pos="567"/>
        </w:tabs>
        <w:autoSpaceDE w:val="0"/>
        <w:autoSpaceDN w:val="0"/>
        <w:adjustRightInd w:val="0"/>
        <w:ind w:left="0"/>
        <w:jc w:val="both"/>
        <w:rPr>
          <w:rFonts w:ascii="Arial" w:hAnsi="Arial" w:cs="Arial"/>
          <w:sz w:val="22"/>
          <w:szCs w:val="22"/>
        </w:rPr>
      </w:pPr>
      <w:r w:rsidRPr="00870034">
        <w:rPr>
          <w:rFonts w:ascii="Arial" w:hAnsi="Arial" w:cs="Arial"/>
          <w:b/>
          <w:sz w:val="22"/>
          <w:szCs w:val="22"/>
        </w:rPr>
        <w:t>VII.</w:t>
      </w:r>
      <w:r w:rsidRPr="00870034">
        <w:rPr>
          <w:rFonts w:ascii="Arial" w:hAnsi="Arial" w:cs="Arial"/>
          <w:sz w:val="22"/>
          <w:szCs w:val="22"/>
        </w:rPr>
        <w:t xml:space="preserve"> práticas de atos ilícitos, demonstrando não possuir idoneidade para licitar ou contratar com a administração pública;</w:t>
      </w:r>
    </w:p>
    <w:p w14:paraId="520BB59E" w14:textId="77777777" w:rsidR="003271A9" w:rsidRPr="00870034" w:rsidRDefault="003271A9" w:rsidP="003271A9">
      <w:pPr>
        <w:pStyle w:val="PargrafodaLista"/>
        <w:tabs>
          <w:tab w:val="left" w:pos="567"/>
        </w:tabs>
        <w:autoSpaceDE w:val="0"/>
        <w:autoSpaceDN w:val="0"/>
        <w:adjustRightInd w:val="0"/>
        <w:ind w:left="0"/>
        <w:jc w:val="both"/>
        <w:rPr>
          <w:rFonts w:ascii="Arial" w:hAnsi="Arial" w:cs="Arial"/>
          <w:sz w:val="22"/>
          <w:szCs w:val="22"/>
        </w:rPr>
      </w:pPr>
      <w:r w:rsidRPr="00870034">
        <w:rPr>
          <w:rFonts w:ascii="Arial" w:hAnsi="Arial" w:cs="Arial"/>
          <w:b/>
          <w:sz w:val="22"/>
          <w:szCs w:val="22"/>
        </w:rPr>
        <w:t>VIII.</w:t>
      </w:r>
      <w:r w:rsidRPr="00870034">
        <w:rPr>
          <w:rFonts w:ascii="Arial" w:hAnsi="Arial" w:cs="Arial"/>
          <w:sz w:val="22"/>
          <w:szCs w:val="22"/>
        </w:rPr>
        <w:t xml:space="preserve"> condenação definitiva por praticar fraude fiscal no recolhimento de quaisquer tributos.</w:t>
      </w:r>
    </w:p>
    <w:p w14:paraId="26434997" w14:textId="2B8E0B05" w:rsidR="003271A9" w:rsidRPr="00870034" w:rsidRDefault="00A74AF0" w:rsidP="003271A9">
      <w:pPr>
        <w:jc w:val="both"/>
        <w:rPr>
          <w:rFonts w:cs="Arial"/>
          <w:bCs/>
          <w:sz w:val="22"/>
          <w:szCs w:val="22"/>
        </w:rPr>
      </w:pPr>
      <w:r w:rsidRPr="00870034">
        <w:rPr>
          <w:rFonts w:cs="Arial"/>
          <w:b/>
          <w:sz w:val="22"/>
          <w:szCs w:val="22"/>
        </w:rPr>
        <w:t>16</w:t>
      </w:r>
      <w:r w:rsidR="003271A9" w:rsidRPr="00870034">
        <w:rPr>
          <w:rFonts w:cs="Arial"/>
          <w:b/>
          <w:sz w:val="22"/>
          <w:szCs w:val="22"/>
        </w:rPr>
        <w:t>.2.</w:t>
      </w:r>
      <w:r w:rsidR="003271A9" w:rsidRPr="00870034">
        <w:rPr>
          <w:rFonts w:cs="Arial"/>
          <w:sz w:val="22"/>
          <w:szCs w:val="22"/>
        </w:rPr>
        <w:t xml:space="preserve"> As multas mencionadas nesta</w:t>
      </w:r>
      <w:r w:rsidR="00EB5005" w:rsidRPr="00870034">
        <w:rPr>
          <w:rFonts w:cs="Arial"/>
          <w:sz w:val="22"/>
          <w:szCs w:val="22"/>
        </w:rPr>
        <w:t xml:space="preserve"> </w:t>
      </w:r>
      <w:r w:rsidR="003271A9" w:rsidRPr="00870034">
        <w:rPr>
          <w:rFonts w:cs="Arial"/>
          <w:sz w:val="22"/>
          <w:szCs w:val="22"/>
        </w:rPr>
        <w:t>cláusula são, individualmente, limitadas a 30% (trinta por cento) do valor da base de cálculo de sua incidência, por ocorrência, sem prejuízo da cumulação de multas, limitadas a 30% (trinta por cento) do valor total do contrato. </w:t>
      </w:r>
    </w:p>
    <w:p w14:paraId="7E6ADB80" w14:textId="138DC81E" w:rsidR="003271A9" w:rsidRPr="00870034" w:rsidRDefault="00A74AF0" w:rsidP="003271A9">
      <w:pPr>
        <w:jc w:val="both"/>
        <w:rPr>
          <w:rFonts w:cs="Arial"/>
          <w:sz w:val="22"/>
          <w:szCs w:val="22"/>
        </w:rPr>
      </w:pPr>
      <w:r w:rsidRPr="00870034">
        <w:rPr>
          <w:rFonts w:cs="Arial"/>
          <w:b/>
          <w:sz w:val="22"/>
          <w:szCs w:val="22"/>
        </w:rPr>
        <w:t>16</w:t>
      </w:r>
      <w:r w:rsidR="003271A9" w:rsidRPr="00870034">
        <w:rPr>
          <w:rFonts w:cs="Arial"/>
          <w:b/>
          <w:sz w:val="22"/>
          <w:szCs w:val="22"/>
        </w:rPr>
        <w:t>.3.</w:t>
      </w:r>
      <w:r w:rsidR="003271A9" w:rsidRPr="00870034">
        <w:rPr>
          <w:rFonts w:cs="Arial"/>
          <w:sz w:val="22"/>
          <w:szCs w:val="22"/>
        </w:rPr>
        <w:t xml:space="preserve"> A(s) multa(s) aplicadas(s) à CONTRATADA e os prejuízos por ela causados ao CONTRATANTE serão deduzidos de qualquer crédito devido à CONTRATADA ou serão cobrados judicialmente.</w:t>
      </w:r>
    </w:p>
    <w:p w14:paraId="6473BFCC" w14:textId="3CC51C4F" w:rsidR="003271A9" w:rsidRPr="00870034" w:rsidRDefault="00A74AF0" w:rsidP="003271A9">
      <w:pPr>
        <w:jc w:val="both"/>
        <w:rPr>
          <w:rFonts w:cs="Arial"/>
          <w:sz w:val="22"/>
          <w:szCs w:val="22"/>
        </w:rPr>
      </w:pPr>
      <w:r w:rsidRPr="00870034">
        <w:rPr>
          <w:rFonts w:cs="Arial"/>
          <w:b/>
          <w:sz w:val="22"/>
          <w:szCs w:val="22"/>
        </w:rPr>
        <w:t>16</w:t>
      </w:r>
      <w:r w:rsidR="003271A9" w:rsidRPr="00870034">
        <w:rPr>
          <w:rFonts w:cs="Arial"/>
          <w:b/>
          <w:sz w:val="22"/>
          <w:szCs w:val="22"/>
        </w:rPr>
        <w:t>.4.</w:t>
      </w:r>
      <w:r w:rsidR="003271A9" w:rsidRPr="00870034">
        <w:rPr>
          <w:rFonts w:cs="Arial"/>
          <w:sz w:val="22"/>
          <w:szCs w:val="22"/>
        </w:rPr>
        <w:t xml:space="preserve"> A(s) penalidade(s) de multa(s) não terá(ão) caráter compensatório, podendo ser aplicada cumulativamente com as demais sanções e a sua cobrança não tem intuito indenizatório, não isentando a CONTRATADA da obrigação de indenizar integralmente eventuais perdas e danos.</w:t>
      </w:r>
    </w:p>
    <w:p w14:paraId="4791F084" w14:textId="3616305E" w:rsidR="003271A9" w:rsidRPr="00870034" w:rsidRDefault="00A74AF0" w:rsidP="003271A9">
      <w:pPr>
        <w:tabs>
          <w:tab w:val="left" w:pos="851"/>
        </w:tabs>
        <w:autoSpaceDE w:val="0"/>
        <w:autoSpaceDN w:val="0"/>
        <w:adjustRightInd w:val="0"/>
        <w:contextualSpacing/>
        <w:jc w:val="both"/>
        <w:rPr>
          <w:rFonts w:cs="Arial"/>
          <w:sz w:val="22"/>
          <w:szCs w:val="22"/>
        </w:rPr>
      </w:pPr>
      <w:r w:rsidRPr="00870034">
        <w:rPr>
          <w:rFonts w:cs="Arial"/>
          <w:b/>
          <w:sz w:val="22"/>
          <w:szCs w:val="22"/>
        </w:rPr>
        <w:t>16</w:t>
      </w:r>
      <w:r w:rsidR="003271A9" w:rsidRPr="00870034">
        <w:rPr>
          <w:rFonts w:cs="Arial"/>
          <w:b/>
          <w:sz w:val="22"/>
          <w:szCs w:val="22"/>
        </w:rPr>
        <w:t>.5.</w:t>
      </w:r>
      <w:r w:rsidR="003271A9" w:rsidRPr="00870034">
        <w:rPr>
          <w:rFonts w:cs="Arial"/>
          <w:sz w:val="22"/>
          <w:szCs w:val="22"/>
        </w:rPr>
        <w:t xml:space="preserve"> A autoridade competente, na aplicação das sanções, levará em consideração a gravidade da conduta do infrator, o caráter educativo da pena, bem como o dano causado à Administração, observado o princípio da proporcionalidade</w:t>
      </w:r>
      <w:r w:rsidR="003271A9" w:rsidRPr="00870034">
        <w:rPr>
          <w:rFonts w:cs="Arial"/>
        </w:rPr>
        <w:t>.</w:t>
      </w:r>
    </w:p>
    <w:p w14:paraId="44C4D803" w14:textId="4CE87A08" w:rsidR="003271A9" w:rsidRPr="00870034" w:rsidRDefault="00A74AF0" w:rsidP="003271A9">
      <w:pPr>
        <w:pStyle w:val="NormalWeb"/>
        <w:spacing w:before="0" w:beforeAutospacing="0" w:after="0"/>
        <w:jc w:val="both"/>
        <w:rPr>
          <w:rFonts w:ascii="Arial" w:hAnsi="Arial" w:cs="Arial"/>
          <w:sz w:val="22"/>
          <w:szCs w:val="22"/>
        </w:rPr>
      </w:pPr>
      <w:r w:rsidRPr="00870034">
        <w:rPr>
          <w:rFonts w:ascii="Arial" w:hAnsi="Arial" w:cs="Arial"/>
          <w:b/>
          <w:bCs/>
          <w:sz w:val="22"/>
          <w:szCs w:val="22"/>
        </w:rPr>
        <w:t>16</w:t>
      </w:r>
      <w:r w:rsidR="003271A9" w:rsidRPr="00870034">
        <w:rPr>
          <w:rFonts w:ascii="Arial" w:hAnsi="Arial" w:cs="Arial"/>
          <w:b/>
          <w:bCs/>
          <w:sz w:val="22"/>
          <w:szCs w:val="22"/>
        </w:rPr>
        <w:t>.6.</w:t>
      </w:r>
      <w:r w:rsidR="003271A9" w:rsidRPr="00870034">
        <w:rPr>
          <w:rFonts w:ascii="Arial" w:hAnsi="Arial" w:cs="Arial"/>
          <w:sz w:val="22"/>
          <w:szCs w:val="22"/>
        </w:rPr>
        <w:t xml:space="preserve"> A aplicação de qualquer das penalidades previstas realizar-se-á em processo administrativo que assegurará o contraditório e a ampla defesa, observando-se o procedimento previsto na Lei federal nº 13.303/2016. </w:t>
      </w:r>
    </w:p>
    <w:p w14:paraId="4E9FBFAF" w14:textId="237B6FA5" w:rsidR="003271A9" w:rsidRPr="00870034" w:rsidRDefault="00A74AF0" w:rsidP="003271A9">
      <w:pPr>
        <w:pStyle w:val="NormalWeb"/>
        <w:spacing w:before="0" w:beforeAutospacing="0" w:after="0"/>
        <w:jc w:val="both"/>
        <w:rPr>
          <w:rFonts w:ascii="Arial" w:hAnsi="Arial" w:cs="Arial"/>
          <w:sz w:val="22"/>
          <w:szCs w:val="22"/>
        </w:rPr>
      </w:pPr>
      <w:r w:rsidRPr="00870034">
        <w:rPr>
          <w:rFonts w:ascii="Arial" w:hAnsi="Arial" w:cs="Arial"/>
          <w:b/>
          <w:bCs/>
          <w:sz w:val="22"/>
          <w:szCs w:val="22"/>
        </w:rPr>
        <w:t>16</w:t>
      </w:r>
      <w:r w:rsidR="003271A9" w:rsidRPr="00870034">
        <w:rPr>
          <w:rFonts w:ascii="Arial" w:hAnsi="Arial" w:cs="Arial"/>
          <w:b/>
          <w:bCs/>
          <w:sz w:val="22"/>
          <w:szCs w:val="22"/>
        </w:rPr>
        <w:t xml:space="preserve">.7. </w:t>
      </w:r>
      <w:r w:rsidR="003271A9" w:rsidRPr="00870034">
        <w:rPr>
          <w:rFonts w:ascii="Arial" w:hAnsi="Arial" w:cs="Arial"/>
          <w:sz w:val="22"/>
          <w:szCs w:val="22"/>
        </w:rPr>
        <w:t xml:space="preserve">As sanções previstas nesta Cláusula não elidem a aplicação das penalidades estabelecidas na Lei federal nº 12.846/2013, conforme o disposto no seu art. 30. </w:t>
      </w:r>
    </w:p>
    <w:p w14:paraId="7A5BD727" w14:textId="77777777" w:rsidR="00C96AF5" w:rsidRPr="00870034" w:rsidRDefault="00C96AF5" w:rsidP="00C67940">
      <w:pPr>
        <w:jc w:val="both"/>
        <w:rPr>
          <w:rFonts w:cs="Arial"/>
          <w:b/>
          <w:sz w:val="22"/>
          <w:szCs w:val="22"/>
        </w:rPr>
      </w:pPr>
    </w:p>
    <w:p w14:paraId="4BB35B16" w14:textId="0B88BB1D" w:rsidR="004B1CBE" w:rsidRPr="00870034" w:rsidRDefault="004B1CBE" w:rsidP="00C67940">
      <w:pPr>
        <w:jc w:val="both"/>
        <w:rPr>
          <w:rFonts w:cs="Arial"/>
          <w:b/>
          <w:sz w:val="22"/>
          <w:szCs w:val="22"/>
        </w:rPr>
      </w:pPr>
      <w:r w:rsidRPr="00870034">
        <w:rPr>
          <w:rFonts w:cs="Arial"/>
          <w:b/>
          <w:sz w:val="22"/>
          <w:szCs w:val="22"/>
        </w:rPr>
        <w:t xml:space="preserve">CLÁUSULA DÉCIMA </w:t>
      </w:r>
      <w:r w:rsidR="000306B8" w:rsidRPr="00870034">
        <w:rPr>
          <w:rFonts w:cs="Arial"/>
          <w:b/>
          <w:sz w:val="22"/>
          <w:szCs w:val="22"/>
        </w:rPr>
        <w:t xml:space="preserve">SÉTIMA </w:t>
      </w:r>
      <w:r w:rsidRPr="00870034">
        <w:rPr>
          <w:rFonts w:cs="Arial"/>
          <w:b/>
          <w:sz w:val="22"/>
          <w:szCs w:val="22"/>
        </w:rPr>
        <w:t xml:space="preserve">– DA UTILIZAÇÃO DO NOME DO CONTRATANTE – </w:t>
      </w:r>
    </w:p>
    <w:p w14:paraId="3ABA34FB" w14:textId="77777777" w:rsidR="004B1CBE" w:rsidRPr="00870034" w:rsidRDefault="004B1CBE" w:rsidP="00C67940">
      <w:pPr>
        <w:jc w:val="both"/>
        <w:rPr>
          <w:rFonts w:cs="Arial"/>
          <w:sz w:val="22"/>
          <w:szCs w:val="22"/>
        </w:rPr>
      </w:pPr>
      <w:r w:rsidRPr="00870034">
        <w:rPr>
          <w:rFonts w:cs="Arial"/>
          <w:sz w:val="22"/>
          <w:szCs w:val="22"/>
        </w:rPr>
        <w:t>A CONTRATADA não poderá utilizar o nome do CONTRATANTE, ou sua qualidade de CONTRATADA em quaisquer atividades de divulgação profissional como, por exemplo, em cartões de visita, anúncios diversos, impressos, etc., nem tampouco pronunciar-se em nome do CONTRATANTE à imprensa em geral sobre quaisquer assuntos relativo à atividade deste, bem como sua atividade profissional, sob pena de rescisão contratual, sem prejuízo das demais penalidades cabíveis.</w:t>
      </w:r>
    </w:p>
    <w:p w14:paraId="148F60CC" w14:textId="77777777" w:rsidR="004B1CBE" w:rsidRPr="00870034" w:rsidRDefault="004B1CBE" w:rsidP="00C67940">
      <w:pPr>
        <w:jc w:val="both"/>
        <w:rPr>
          <w:rFonts w:cs="Arial"/>
          <w:b/>
          <w:sz w:val="22"/>
          <w:szCs w:val="22"/>
        </w:rPr>
      </w:pPr>
    </w:p>
    <w:p w14:paraId="75FFC8FA" w14:textId="52499812" w:rsidR="003271A9" w:rsidRPr="00870034" w:rsidRDefault="003271A9" w:rsidP="003271A9">
      <w:pPr>
        <w:jc w:val="both"/>
        <w:rPr>
          <w:rFonts w:cs="Arial"/>
          <w:b/>
          <w:sz w:val="22"/>
          <w:szCs w:val="22"/>
        </w:rPr>
      </w:pPr>
      <w:r w:rsidRPr="00870034">
        <w:rPr>
          <w:rFonts w:cs="Arial"/>
          <w:b/>
          <w:sz w:val="22"/>
          <w:szCs w:val="22"/>
        </w:rPr>
        <w:t xml:space="preserve">CLÁUSULA DÉCIMA </w:t>
      </w:r>
      <w:r w:rsidR="000306B8" w:rsidRPr="00870034">
        <w:rPr>
          <w:rFonts w:cs="Arial"/>
          <w:b/>
          <w:sz w:val="22"/>
          <w:szCs w:val="22"/>
        </w:rPr>
        <w:t>OITAVA</w:t>
      </w:r>
      <w:r w:rsidRPr="00870034">
        <w:rPr>
          <w:rFonts w:cs="Arial"/>
          <w:b/>
          <w:sz w:val="22"/>
          <w:szCs w:val="22"/>
        </w:rPr>
        <w:t xml:space="preserve"> – DA</w:t>
      </w:r>
      <w:r w:rsidR="00E47D7E" w:rsidRPr="00870034">
        <w:rPr>
          <w:rFonts w:cs="Arial"/>
          <w:b/>
          <w:sz w:val="22"/>
          <w:szCs w:val="22"/>
        </w:rPr>
        <w:t xml:space="preserve"> RESCISÃO –</w:t>
      </w:r>
    </w:p>
    <w:p w14:paraId="70CE0851" w14:textId="33C26633" w:rsidR="003271A9" w:rsidRPr="00870034" w:rsidRDefault="003271A9" w:rsidP="003271A9">
      <w:pPr>
        <w:jc w:val="both"/>
        <w:rPr>
          <w:rFonts w:cs="Arial"/>
          <w:sz w:val="22"/>
          <w:szCs w:val="22"/>
        </w:rPr>
      </w:pPr>
      <w:r w:rsidRPr="00870034">
        <w:rPr>
          <w:rFonts w:cs="Arial"/>
          <w:b/>
          <w:sz w:val="22"/>
          <w:szCs w:val="22"/>
        </w:rPr>
        <w:t>1</w:t>
      </w:r>
      <w:r w:rsidR="000306B8" w:rsidRPr="00870034">
        <w:rPr>
          <w:rFonts w:cs="Arial"/>
          <w:b/>
          <w:sz w:val="22"/>
          <w:szCs w:val="22"/>
        </w:rPr>
        <w:t>8</w:t>
      </w:r>
      <w:r w:rsidRPr="00870034">
        <w:rPr>
          <w:rFonts w:cs="Arial"/>
          <w:b/>
          <w:sz w:val="22"/>
          <w:szCs w:val="22"/>
        </w:rPr>
        <w:t>.1.</w:t>
      </w:r>
      <w:r w:rsidRPr="00870034">
        <w:rPr>
          <w:rFonts w:cs="Arial"/>
          <w:sz w:val="22"/>
          <w:szCs w:val="22"/>
        </w:rPr>
        <w:t xml:space="preserve"> </w:t>
      </w:r>
      <w:r w:rsidR="00975363" w:rsidRPr="00870034">
        <w:rPr>
          <w:rFonts w:cs="Arial"/>
          <w:sz w:val="22"/>
          <w:szCs w:val="22"/>
        </w:rPr>
        <w:t>O presente Contrato poderá ser rescindido nas seguintes hipóteses</w:t>
      </w:r>
      <w:r w:rsidRPr="00870034">
        <w:rPr>
          <w:rFonts w:cs="Arial"/>
          <w:sz w:val="22"/>
          <w:szCs w:val="22"/>
        </w:rPr>
        <w:t xml:space="preserve">: </w:t>
      </w:r>
    </w:p>
    <w:p w14:paraId="2B22020A" w14:textId="77777777" w:rsidR="003271A9" w:rsidRPr="00870034" w:rsidRDefault="003271A9" w:rsidP="003271A9">
      <w:pPr>
        <w:jc w:val="both"/>
        <w:rPr>
          <w:rFonts w:cs="Arial"/>
          <w:sz w:val="22"/>
          <w:szCs w:val="22"/>
        </w:rPr>
      </w:pPr>
      <w:r w:rsidRPr="00870034">
        <w:rPr>
          <w:rFonts w:cs="Arial"/>
          <w:b/>
          <w:sz w:val="22"/>
          <w:szCs w:val="22"/>
        </w:rPr>
        <w:t>I.</w:t>
      </w:r>
      <w:r w:rsidRPr="00870034">
        <w:rPr>
          <w:rFonts w:cs="Arial"/>
          <w:sz w:val="22"/>
          <w:szCs w:val="22"/>
        </w:rPr>
        <w:t xml:space="preserve"> De forma unilateral, assegurada a prévia defesa; </w:t>
      </w:r>
    </w:p>
    <w:p w14:paraId="52B501CA" w14:textId="475BF4CD" w:rsidR="003271A9" w:rsidRPr="00870034" w:rsidRDefault="003271A9" w:rsidP="003271A9">
      <w:pPr>
        <w:jc w:val="both"/>
        <w:rPr>
          <w:rFonts w:cs="Arial"/>
          <w:sz w:val="22"/>
          <w:szCs w:val="22"/>
        </w:rPr>
      </w:pPr>
      <w:r w:rsidRPr="00870034">
        <w:rPr>
          <w:rFonts w:cs="Arial"/>
          <w:b/>
          <w:sz w:val="22"/>
          <w:szCs w:val="22"/>
        </w:rPr>
        <w:t>II.</w:t>
      </w:r>
      <w:r w:rsidRPr="00870034">
        <w:rPr>
          <w:rFonts w:cs="Arial"/>
          <w:sz w:val="22"/>
          <w:szCs w:val="22"/>
        </w:rPr>
        <w:t xml:space="preserve"> Por acordo entre as partes, reduzida a termo no processo, desde que haja conveniência para o </w:t>
      </w:r>
      <w:r w:rsidR="00975363" w:rsidRPr="00870034">
        <w:rPr>
          <w:rFonts w:cs="Arial"/>
          <w:sz w:val="22"/>
          <w:szCs w:val="22"/>
        </w:rPr>
        <w:t xml:space="preserve">CONTRATANTE </w:t>
      </w:r>
      <w:r w:rsidRPr="00870034">
        <w:rPr>
          <w:rFonts w:cs="Arial"/>
          <w:sz w:val="22"/>
          <w:szCs w:val="22"/>
        </w:rPr>
        <w:t xml:space="preserve">e para </w:t>
      </w:r>
      <w:r w:rsidR="00975363" w:rsidRPr="00870034">
        <w:rPr>
          <w:rFonts w:cs="Arial"/>
          <w:sz w:val="22"/>
          <w:szCs w:val="22"/>
        </w:rPr>
        <w:t>a</w:t>
      </w:r>
      <w:r w:rsidRPr="00870034">
        <w:rPr>
          <w:rFonts w:cs="Arial"/>
          <w:sz w:val="22"/>
          <w:szCs w:val="22"/>
        </w:rPr>
        <w:t xml:space="preserve"> </w:t>
      </w:r>
      <w:r w:rsidR="00975363" w:rsidRPr="00870034">
        <w:rPr>
          <w:rFonts w:cs="Arial"/>
          <w:sz w:val="22"/>
          <w:szCs w:val="22"/>
        </w:rPr>
        <w:t>CONTRATADA;</w:t>
      </w:r>
    </w:p>
    <w:p w14:paraId="05127927" w14:textId="6F9BFA1F" w:rsidR="003271A9" w:rsidRPr="00870034" w:rsidRDefault="003271A9" w:rsidP="003271A9">
      <w:pPr>
        <w:tabs>
          <w:tab w:val="left" w:pos="284"/>
        </w:tabs>
        <w:jc w:val="both"/>
        <w:rPr>
          <w:rFonts w:cs="Arial"/>
          <w:sz w:val="22"/>
          <w:szCs w:val="22"/>
        </w:rPr>
      </w:pPr>
      <w:r w:rsidRPr="00870034">
        <w:rPr>
          <w:rFonts w:cs="Arial"/>
          <w:b/>
          <w:sz w:val="22"/>
          <w:szCs w:val="22"/>
        </w:rPr>
        <w:t>III.</w:t>
      </w:r>
      <w:r w:rsidRPr="00870034">
        <w:rPr>
          <w:rFonts w:cs="Arial"/>
          <w:sz w:val="22"/>
          <w:szCs w:val="22"/>
        </w:rPr>
        <w:t xml:space="preserve"> </w:t>
      </w:r>
      <w:r w:rsidR="0027428F" w:rsidRPr="00870034">
        <w:rPr>
          <w:rFonts w:cs="Arial"/>
          <w:sz w:val="22"/>
          <w:szCs w:val="22"/>
        </w:rPr>
        <w:t>Por determinação judicial.</w:t>
      </w:r>
    </w:p>
    <w:p w14:paraId="30BE8DAF" w14:textId="39110302" w:rsidR="003271A9" w:rsidRPr="00870034" w:rsidRDefault="000306B8" w:rsidP="003271A9">
      <w:pPr>
        <w:jc w:val="both"/>
        <w:rPr>
          <w:rFonts w:cs="Arial"/>
          <w:sz w:val="22"/>
          <w:szCs w:val="22"/>
        </w:rPr>
      </w:pPr>
      <w:r w:rsidRPr="00870034">
        <w:rPr>
          <w:rFonts w:cs="Arial"/>
          <w:b/>
          <w:sz w:val="22"/>
          <w:szCs w:val="22"/>
        </w:rPr>
        <w:t>18</w:t>
      </w:r>
      <w:r w:rsidR="003271A9" w:rsidRPr="00870034">
        <w:rPr>
          <w:rFonts w:cs="Arial"/>
          <w:b/>
          <w:sz w:val="22"/>
          <w:szCs w:val="22"/>
        </w:rPr>
        <w:t>.2.</w:t>
      </w:r>
      <w:r w:rsidR="003271A9" w:rsidRPr="00870034">
        <w:rPr>
          <w:rFonts w:cs="Arial"/>
          <w:sz w:val="22"/>
          <w:szCs w:val="22"/>
        </w:rPr>
        <w:t xml:space="preserve"> Constituem motivos, dentre outros, para a rescisão contratual: </w:t>
      </w:r>
    </w:p>
    <w:p w14:paraId="194E351D" w14:textId="5B39BB96" w:rsidR="003271A9" w:rsidRPr="00870034" w:rsidRDefault="003271A9" w:rsidP="003271A9">
      <w:pPr>
        <w:jc w:val="both"/>
        <w:rPr>
          <w:rFonts w:cs="Arial"/>
          <w:sz w:val="22"/>
          <w:szCs w:val="22"/>
        </w:rPr>
      </w:pPr>
      <w:r w:rsidRPr="00870034">
        <w:rPr>
          <w:rFonts w:cs="Arial"/>
          <w:b/>
          <w:sz w:val="22"/>
          <w:szCs w:val="22"/>
        </w:rPr>
        <w:t>I.</w:t>
      </w:r>
      <w:r w:rsidRPr="00870034">
        <w:rPr>
          <w:rFonts w:cs="Arial"/>
          <w:sz w:val="22"/>
          <w:szCs w:val="22"/>
        </w:rPr>
        <w:t xml:space="preserve"> A inexecução total do </w:t>
      </w:r>
      <w:r w:rsidR="0027428F" w:rsidRPr="00870034">
        <w:rPr>
          <w:rFonts w:cs="Arial"/>
          <w:sz w:val="22"/>
          <w:szCs w:val="22"/>
        </w:rPr>
        <w:t>C</w:t>
      </w:r>
      <w:r w:rsidRPr="00870034">
        <w:rPr>
          <w:rFonts w:cs="Arial"/>
          <w:sz w:val="22"/>
          <w:szCs w:val="22"/>
        </w:rPr>
        <w:t>ontrato;</w:t>
      </w:r>
    </w:p>
    <w:p w14:paraId="68585866" w14:textId="77777777" w:rsidR="003271A9" w:rsidRPr="00870034" w:rsidRDefault="003271A9" w:rsidP="003271A9">
      <w:pPr>
        <w:pStyle w:val="PargrafodaLista"/>
        <w:widowControl/>
        <w:tabs>
          <w:tab w:val="left" w:pos="284"/>
        </w:tabs>
        <w:suppressAutoHyphens w:val="0"/>
        <w:autoSpaceDE w:val="0"/>
        <w:autoSpaceDN w:val="0"/>
        <w:ind w:left="0"/>
        <w:contextualSpacing/>
        <w:jc w:val="both"/>
        <w:rPr>
          <w:rFonts w:ascii="Arial" w:hAnsi="Arial" w:cs="Arial"/>
          <w:sz w:val="22"/>
          <w:szCs w:val="22"/>
          <w:lang w:val="pt-BR" w:eastAsia="en-US"/>
        </w:rPr>
      </w:pPr>
      <w:r w:rsidRPr="00870034">
        <w:rPr>
          <w:rFonts w:ascii="Arial" w:hAnsi="Arial" w:cs="Arial"/>
          <w:b/>
          <w:sz w:val="22"/>
          <w:szCs w:val="22"/>
          <w:lang w:val="pt-BR" w:eastAsia="en-US"/>
        </w:rPr>
        <w:t>II.</w:t>
      </w:r>
      <w:r w:rsidRPr="00870034">
        <w:rPr>
          <w:rFonts w:ascii="Arial" w:hAnsi="Arial" w:cs="Arial"/>
          <w:sz w:val="22"/>
          <w:szCs w:val="22"/>
          <w:lang w:val="pt-BR" w:eastAsia="en-US"/>
        </w:rPr>
        <w:t xml:space="preserve"> A execução imperfeita ou em desacordo com as especificações e/ou negligência na execução dos serviços contratados;</w:t>
      </w:r>
    </w:p>
    <w:p w14:paraId="20442A1B" w14:textId="77777777" w:rsidR="003271A9" w:rsidRPr="00870034" w:rsidRDefault="003271A9" w:rsidP="003271A9">
      <w:pPr>
        <w:tabs>
          <w:tab w:val="left" w:pos="426"/>
        </w:tabs>
        <w:contextualSpacing/>
        <w:jc w:val="both"/>
        <w:rPr>
          <w:rFonts w:cs="Arial"/>
          <w:sz w:val="22"/>
          <w:szCs w:val="22"/>
        </w:rPr>
      </w:pPr>
      <w:r w:rsidRPr="00870034">
        <w:rPr>
          <w:rFonts w:cs="Arial"/>
          <w:b/>
          <w:sz w:val="22"/>
          <w:szCs w:val="22"/>
        </w:rPr>
        <w:t>III.</w:t>
      </w:r>
      <w:r w:rsidRPr="00870034">
        <w:rPr>
          <w:rFonts w:cs="Arial"/>
          <w:sz w:val="22"/>
          <w:szCs w:val="22"/>
        </w:rPr>
        <w:t xml:space="preserve"> O não cumprimento de cláusulas contratuais, especificações, projetos ou prazos;</w:t>
      </w:r>
    </w:p>
    <w:p w14:paraId="72101A9B" w14:textId="77777777" w:rsidR="003271A9" w:rsidRPr="00870034" w:rsidRDefault="003271A9" w:rsidP="003271A9">
      <w:pPr>
        <w:tabs>
          <w:tab w:val="left" w:pos="426"/>
        </w:tabs>
        <w:jc w:val="both"/>
        <w:rPr>
          <w:rFonts w:cs="Arial"/>
          <w:sz w:val="22"/>
          <w:szCs w:val="22"/>
        </w:rPr>
      </w:pPr>
      <w:r w:rsidRPr="00870034">
        <w:rPr>
          <w:rFonts w:cs="Arial"/>
          <w:b/>
          <w:sz w:val="22"/>
          <w:szCs w:val="22"/>
        </w:rPr>
        <w:t>IV.</w:t>
      </w:r>
      <w:r w:rsidRPr="00870034">
        <w:rPr>
          <w:rFonts w:cs="Arial"/>
          <w:sz w:val="22"/>
          <w:szCs w:val="22"/>
        </w:rPr>
        <w:t xml:space="preserve"> A lentidão do seu cumprimento, levando a comprovar a impossibilidade da conclusão da obra, do serviço ou do fornecimento, nos prazos estipulados;</w:t>
      </w:r>
    </w:p>
    <w:p w14:paraId="6ED9B37A" w14:textId="77777777" w:rsidR="003271A9" w:rsidRPr="00870034" w:rsidRDefault="003271A9" w:rsidP="00CA70B6">
      <w:pPr>
        <w:pStyle w:val="PargrafodaLista"/>
        <w:numPr>
          <w:ilvl w:val="0"/>
          <w:numId w:val="4"/>
        </w:numPr>
        <w:tabs>
          <w:tab w:val="left" w:pos="284"/>
        </w:tabs>
        <w:ind w:left="0" w:firstLine="0"/>
        <w:jc w:val="both"/>
        <w:rPr>
          <w:rFonts w:ascii="Arial" w:hAnsi="Arial" w:cs="Arial"/>
          <w:sz w:val="22"/>
          <w:szCs w:val="22"/>
        </w:rPr>
      </w:pPr>
      <w:r w:rsidRPr="00870034">
        <w:rPr>
          <w:rFonts w:ascii="Arial" w:hAnsi="Arial" w:cs="Arial"/>
          <w:sz w:val="22"/>
          <w:szCs w:val="22"/>
        </w:rPr>
        <w:t>O atraso injustificado no início da obra, serviço ou fornecimento;</w:t>
      </w:r>
    </w:p>
    <w:p w14:paraId="30C7433C" w14:textId="77777777" w:rsidR="003271A9" w:rsidRPr="00870034" w:rsidRDefault="003271A9" w:rsidP="003271A9">
      <w:pPr>
        <w:jc w:val="both"/>
        <w:rPr>
          <w:rFonts w:cs="Arial"/>
          <w:sz w:val="22"/>
          <w:szCs w:val="22"/>
        </w:rPr>
      </w:pPr>
      <w:r w:rsidRPr="00870034">
        <w:rPr>
          <w:rFonts w:cs="Arial"/>
          <w:b/>
          <w:sz w:val="22"/>
          <w:szCs w:val="22"/>
        </w:rPr>
        <w:t>VI.</w:t>
      </w:r>
      <w:r w:rsidRPr="00870034">
        <w:rPr>
          <w:rFonts w:cs="Arial"/>
          <w:sz w:val="22"/>
          <w:szCs w:val="22"/>
        </w:rPr>
        <w:t xml:space="preserve"> A paralisação da obra, do serviço ou do fornecimento, sem justa causa e prévia comunicação;</w:t>
      </w:r>
    </w:p>
    <w:p w14:paraId="676B2EA2" w14:textId="2CBCE433" w:rsidR="003271A9" w:rsidRPr="00870034" w:rsidRDefault="003271A9" w:rsidP="003271A9">
      <w:pPr>
        <w:jc w:val="both"/>
        <w:rPr>
          <w:rFonts w:cs="Arial"/>
          <w:sz w:val="22"/>
          <w:szCs w:val="22"/>
        </w:rPr>
      </w:pPr>
      <w:r w:rsidRPr="00870034">
        <w:rPr>
          <w:rFonts w:cs="Arial"/>
          <w:b/>
          <w:sz w:val="22"/>
          <w:szCs w:val="22"/>
        </w:rPr>
        <w:t>VII.</w:t>
      </w:r>
      <w:r w:rsidRPr="00870034">
        <w:rPr>
          <w:rFonts w:cs="Arial"/>
          <w:sz w:val="22"/>
          <w:szCs w:val="22"/>
        </w:rPr>
        <w:t xml:space="preserve"> A subcontratação total ou parcial do seu objeto, a associação do contratado com outrem, a cessão ou transferência, total ou parcial, bem como a fusão, cisão ou incorporação, não admitidas no edital ou no </w:t>
      </w:r>
      <w:r w:rsidR="0027428F" w:rsidRPr="00870034">
        <w:rPr>
          <w:rFonts w:cs="Arial"/>
          <w:sz w:val="22"/>
          <w:szCs w:val="22"/>
        </w:rPr>
        <w:t>C</w:t>
      </w:r>
      <w:r w:rsidRPr="00870034">
        <w:rPr>
          <w:rFonts w:cs="Arial"/>
          <w:sz w:val="22"/>
          <w:szCs w:val="22"/>
        </w:rPr>
        <w:t xml:space="preserve">ontrato; </w:t>
      </w:r>
    </w:p>
    <w:p w14:paraId="15E8F4E4" w14:textId="72013681" w:rsidR="003271A9" w:rsidRPr="00870034" w:rsidRDefault="003271A9" w:rsidP="003271A9">
      <w:pPr>
        <w:jc w:val="both"/>
        <w:rPr>
          <w:rFonts w:cs="Arial"/>
          <w:sz w:val="22"/>
          <w:szCs w:val="22"/>
        </w:rPr>
      </w:pPr>
      <w:r w:rsidRPr="00870034">
        <w:rPr>
          <w:rFonts w:cs="Arial"/>
          <w:b/>
          <w:sz w:val="22"/>
          <w:szCs w:val="22"/>
        </w:rPr>
        <w:t>VIII.</w:t>
      </w:r>
      <w:r w:rsidRPr="00870034">
        <w:rPr>
          <w:rFonts w:cs="Arial"/>
          <w:sz w:val="22"/>
          <w:szCs w:val="22"/>
        </w:rPr>
        <w:t xml:space="preserve"> O desatendimento das determinações regulares do </w:t>
      </w:r>
      <w:r w:rsidR="00975363" w:rsidRPr="00870034">
        <w:rPr>
          <w:rFonts w:cs="Arial"/>
          <w:sz w:val="22"/>
          <w:szCs w:val="22"/>
        </w:rPr>
        <w:t>CONTRATANTE</w:t>
      </w:r>
      <w:r w:rsidRPr="00870034">
        <w:rPr>
          <w:rFonts w:cs="Arial"/>
          <w:sz w:val="22"/>
          <w:szCs w:val="22"/>
        </w:rPr>
        <w:t xml:space="preserve"> decorrentes do acompanhamento e fiscalização do contrato;</w:t>
      </w:r>
    </w:p>
    <w:p w14:paraId="250781DB" w14:textId="77777777" w:rsidR="003271A9" w:rsidRPr="00870034" w:rsidRDefault="003271A9" w:rsidP="003271A9">
      <w:pPr>
        <w:jc w:val="both"/>
        <w:rPr>
          <w:rFonts w:cs="Arial"/>
          <w:sz w:val="22"/>
          <w:szCs w:val="22"/>
        </w:rPr>
      </w:pPr>
      <w:r w:rsidRPr="00870034">
        <w:rPr>
          <w:rFonts w:cs="Arial"/>
          <w:b/>
          <w:sz w:val="22"/>
          <w:szCs w:val="22"/>
        </w:rPr>
        <w:t> IX.</w:t>
      </w:r>
      <w:r w:rsidRPr="00870034">
        <w:rPr>
          <w:rFonts w:cs="Arial"/>
          <w:sz w:val="22"/>
          <w:szCs w:val="22"/>
        </w:rPr>
        <w:t xml:space="preserve"> A decretação de falência ou a instauração de insolvência civil;</w:t>
      </w:r>
    </w:p>
    <w:p w14:paraId="2C0D7CC9" w14:textId="77777777" w:rsidR="003271A9" w:rsidRPr="00870034" w:rsidRDefault="003271A9" w:rsidP="003271A9">
      <w:pPr>
        <w:jc w:val="both"/>
        <w:rPr>
          <w:rFonts w:cs="Arial"/>
          <w:sz w:val="22"/>
          <w:szCs w:val="22"/>
        </w:rPr>
      </w:pPr>
      <w:r w:rsidRPr="00870034">
        <w:rPr>
          <w:rFonts w:cs="Arial"/>
          <w:b/>
          <w:sz w:val="22"/>
          <w:szCs w:val="22"/>
        </w:rPr>
        <w:lastRenderedPageBreak/>
        <w:t> X.</w:t>
      </w:r>
      <w:r w:rsidRPr="00870034">
        <w:rPr>
          <w:rFonts w:cs="Arial"/>
          <w:sz w:val="22"/>
          <w:szCs w:val="22"/>
        </w:rPr>
        <w:t xml:space="preserve"> A dissolução da sociedade ou o falecimento do contratado;</w:t>
      </w:r>
    </w:p>
    <w:p w14:paraId="1C78F6C6" w14:textId="77777777" w:rsidR="003271A9" w:rsidRPr="00870034" w:rsidRDefault="003271A9" w:rsidP="003271A9">
      <w:pPr>
        <w:jc w:val="both"/>
        <w:rPr>
          <w:rFonts w:cs="Arial"/>
          <w:sz w:val="22"/>
          <w:szCs w:val="22"/>
        </w:rPr>
      </w:pPr>
      <w:r w:rsidRPr="00870034">
        <w:rPr>
          <w:rFonts w:cs="Arial"/>
          <w:b/>
          <w:sz w:val="22"/>
          <w:szCs w:val="22"/>
        </w:rPr>
        <w:t> XI.</w:t>
      </w:r>
      <w:r w:rsidRPr="00870034">
        <w:rPr>
          <w:rFonts w:cs="Arial"/>
          <w:sz w:val="22"/>
          <w:szCs w:val="22"/>
        </w:rPr>
        <w:t xml:space="preserve"> A alteração social ou a modificação da finalidade ou da estrutura da empresa, que prejudique a execução do contrato;</w:t>
      </w:r>
    </w:p>
    <w:p w14:paraId="679FD5E8" w14:textId="3671E7E5" w:rsidR="003271A9" w:rsidRPr="00870034" w:rsidRDefault="003271A9" w:rsidP="003271A9">
      <w:pPr>
        <w:jc w:val="both"/>
        <w:rPr>
          <w:rFonts w:cs="Arial"/>
          <w:sz w:val="22"/>
          <w:szCs w:val="22"/>
        </w:rPr>
      </w:pPr>
      <w:r w:rsidRPr="00870034">
        <w:rPr>
          <w:rFonts w:cs="Arial"/>
          <w:b/>
          <w:sz w:val="22"/>
          <w:szCs w:val="22"/>
        </w:rPr>
        <w:t> XII.</w:t>
      </w:r>
      <w:r w:rsidRPr="00870034">
        <w:rPr>
          <w:rFonts w:cs="Arial"/>
          <w:sz w:val="22"/>
          <w:szCs w:val="22"/>
        </w:rPr>
        <w:t xml:space="preserve"> A ocorrência de caso fortuito ou de força maior, regularmente comprovada, impeditiva da execução do contrato.</w:t>
      </w:r>
    </w:p>
    <w:p w14:paraId="4ADA15BB" w14:textId="32F5B190" w:rsidR="00975363" w:rsidRPr="00870034" w:rsidRDefault="000306B8" w:rsidP="003271A9">
      <w:pPr>
        <w:jc w:val="both"/>
        <w:rPr>
          <w:rFonts w:cs="Arial"/>
          <w:sz w:val="22"/>
          <w:szCs w:val="22"/>
        </w:rPr>
      </w:pPr>
      <w:r w:rsidRPr="00870034">
        <w:rPr>
          <w:rFonts w:cs="Arial"/>
          <w:b/>
          <w:sz w:val="22"/>
          <w:szCs w:val="22"/>
        </w:rPr>
        <w:t>18</w:t>
      </w:r>
      <w:r w:rsidR="00975363" w:rsidRPr="00870034">
        <w:rPr>
          <w:rFonts w:cs="Arial"/>
          <w:b/>
          <w:sz w:val="22"/>
          <w:szCs w:val="22"/>
        </w:rPr>
        <w:t>.3.</w:t>
      </w:r>
      <w:r w:rsidR="00975363" w:rsidRPr="00870034">
        <w:rPr>
          <w:rFonts w:cs="Arial"/>
          <w:sz w:val="22"/>
          <w:szCs w:val="22"/>
        </w:rPr>
        <w:tab/>
        <w:t>Caso a CONTRATADA tenha interesse na rescisão contratual, deverá manifestar-se, apresenta</w:t>
      </w:r>
      <w:r w:rsidR="00052453" w:rsidRPr="00870034">
        <w:rPr>
          <w:rFonts w:cs="Arial"/>
          <w:sz w:val="22"/>
          <w:szCs w:val="22"/>
        </w:rPr>
        <w:t>ndo suas razões, com no mínimo 9</w:t>
      </w:r>
      <w:r w:rsidR="00975363" w:rsidRPr="00870034">
        <w:rPr>
          <w:rFonts w:cs="Arial"/>
          <w:sz w:val="22"/>
          <w:szCs w:val="22"/>
        </w:rPr>
        <w:t>0 dias de antecedência</w:t>
      </w:r>
      <w:r w:rsidR="008F6E89" w:rsidRPr="00870034">
        <w:rPr>
          <w:rFonts w:cs="Arial"/>
          <w:sz w:val="22"/>
          <w:szCs w:val="22"/>
        </w:rPr>
        <w:t>.</w:t>
      </w:r>
    </w:p>
    <w:p w14:paraId="07FCD256" w14:textId="54E350FD" w:rsidR="002178EA" w:rsidRDefault="002178EA" w:rsidP="00C67940">
      <w:pPr>
        <w:jc w:val="both"/>
        <w:rPr>
          <w:rFonts w:cs="Arial"/>
          <w:sz w:val="22"/>
          <w:szCs w:val="22"/>
        </w:rPr>
      </w:pPr>
    </w:p>
    <w:p w14:paraId="2FA6EF53" w14:textId="77777777" w:rsidR="0000576F" w:rsidRPr="00870034" w:rsidRDefault="0000576F" w:rsidP="00C67940">
      <w:pPr>
        <w:jc w:val="both"/>
        <w:rPr>
          <w:rFonts w:cs="Arial"/>
          <w:sz w:val="22"/>
          <w:szCs w:val="22"/>
        </w:rPr>
      </w:pPr>
    </w:p>
    <w:p w14:paraId="229224CE" w14:textId="77777777" w:rsidR="00C96AF5" w:rsidRPr="00870034" w:rsidRDefault="00C96AF5" w:rsidP="00C67940">
      <w:pPr>
        <w:jc w:val="both"/>
        <w:rPr>
          <w:rFonts w:cs="Arial"/>
          <w:sz w:val="22"/>
          <w:szCs w:val="22"/>
        </w:rPr>
      </w:pPr>
    </w:p>
    <w:p w14:paraId="77476214" w14:textId="66C404DB" w:rsidR="003271A9" w:rsidRPr="00870034" w:rsidRDefault="003271A9" w:rsidP="003271A9">
      <w:pPr>
        <w:jc w:val="both"/>
        <w:rPr>
          <w:rFonts w:cs="Arial"/>
          <w:b/>
          <w:sz w:val="22"/>
          <w:szCs w:val="22"/>
        </w:rPr>
      </w:pPr>
      <w:r w:rsidRPr="00870034">
        <w:rPr>
          <w:rFonts w:cs="Arial"/>
          <w:b/>
          <w:sz w:val="22"/>
          <w:szCs w:val="22"/>
        </w:rPr>
        <w:t xml:space="preserve">CLÁUSULA </w:t>
      </w:r>
      <w:r w:rsidR="000306B8" w:rsidRPr="00870034">
        <w:rPr>
          <w:rFonts w:cs="Arial"/>
          <w:b/>
          <w:sz w:val="22"/>
          <w:szCs w:val="22"/>
        </w:rPr>
        <w:t xml:space="preserve">DÉCIMA NONA </w:t>
      </w:r>
      <w:r w:rsidR="00E47D7E" w:rsidRPr="00870034">
        <w:rPr>
          <w:rFonts w:cs="Arial"/>
          <w:b/>
          <w:sz w:val="22"/>
          <w:szCs w:val="22"/>
        </w:rPr>
        <w:t>– DAS CONDIÇÕES GERAIS –</w:t>
      </w:r>
    </w:p>
    <w:p w14:paraId="088A8E4F" w14:textId="6388DCA6" w:rsidR="003271A9" w:rsidRPr="00870034" w:rsidRDefault="000306B8" w:rsidP="003271A9">
      <w:pPr>
        <w:autoSpaceDE w:val="0"/>
        <w:autoSpaceDN w:val="0"/>
        <w:adjustRightInd w:val="0"/>
        <w:jc w:val="both"/>
        <w:rPr>
          <w:rFonts w:cs="Arial"/>
          <w:sz w:val="22"/>
          <w:szCs w:val="22"/>
        </w:rPr>
      </w:pPr>
      <w:r w:rsidRPr="00870034">
        <w:rPr>
          <w:rFonts w:cs="Arial"/>
          <w:b/>
          <w:sz w:val="22"/>
          <w:szCs w:val="22"/>
        </w:rPr>
        <w:t>19</w:t>
      </w:r>
      <w:r w:rsidR="003271A9" w:rsidRPr="00870034">
        <w:rPr>
          <w:rFonts w:cs="Arial"/>
          <w:b/>
          <w:sz w:val="22"/>
          <w:szCs w:val="22"/>
        </w:rPr>
        <w:t>.1.</w:t>
      </w:r>
      <w:r w:rsidR="003271A9" w:rsidRPr="00870034">
        <w:rPr>
          <w:rFonts w:cs="Arial"/>
          <w:sz w:val="22"/>
          <w:szCs w:val="22"/>
        </w:rPr>
        <w:t xml:space="preserve"> Qualquer modificação na rotina dos serviços deverá ser comunicada com antecedência mínima de setenta e duas horas e a expressa anuência da outra parte.</w:t>
      </w:r>
    </w:p>
    <w:p w14:paraId="468215AF" w14:textId="50AE2BE9" w:rsidR="003271A9" w:rsidRPr="00870034" w:rsidRDefault="000306B8" w:rsidP="003271A9">
      <w:pPr>
        <w:autoSpaceDE w:val="0"/>
        <w:autoSpaceDN w:val="0"/>
        <w:adjustRightInd w:val="0"/>
        <w:jc w:val="both"/>
        <w:rPr>
          <w:rFonts w:cs="Arial"/>
          <w:sz w:val="22"/>
          <w:szCs w:val="22"/>
        </w:rPr>
      </w:pPr>
      <w:r w:rsidRPr="00870034">
        <w:rPr>
          <w:rFonts w:cs="Arial"/>
          <w:b/>
          <w:bCs/>
          <w:sz w:val="22"/>
          <w:szCs w:val="22"/>
        </w:rPr>
        <w:t>19</w:t>
      </w:r>
      <w:r w:rsidR="003271A9" w:rsidRPr="00870034">
        <w:rPr>
          <w:rFonts w:cs="Arial"/>
          <w:b/>
          <w:bCs/>
          <w:sz w:val="22"/>
          <w:szCs w:val="22"/>
        </w:rPr>
        <w:t xml:space="preserve">.2. </w:t>
      </w:r>
      <w:r w:rsidR="003271A9" w:rsidRPr="00870034">
        <w:rPr>
          <w:rFonts w:cs="Arial"/>
          <w:sz w:val="22"/>
          <w:szCs w:val="22"/>
        </w:rPr>
        <w:t>Qualquer tolerância ou concessão do CONTRATANTE ou da CONTRATADA, não constituem novações ou precedentes invocáveis por qualquer das partes.</w:t>
      </w:r>
    </w:p>
    <w:p w14:paraId="0786C221" w14:textId="33E98FFB" w:rsidR="003271A9" w:rsidRPr="00870034" w:rsidRDefault="000306B8" w:rsidP="003271A9">
      <w:pPr>
        <w:autoSpaceDE w:val="0"/>
        <w:autoSpaceDN w:val="0"/>
        <w:adjustRightInd w:val="0"/>
        <w:jc w:val="both"/>
        <w:rPr>
          <w:rFonts w:cs="Arial"/>
          <w:sz w:val="22"/>
          <w:szCs w:val="22"/>
        </w:rPr>
      </w:pPr>
      <w:r w:rsidRPr="00870034">
        <w:rPr>
          <w:rFonts w:cs="Arial"/>
          <w:b/>
          <w:bCs/>
          <w:sz w:val="22"/>
          <w:szCs w:val="22"/>
        </w:rPr>
        <w:t>19</w:t>
      </w:r>
      <w:r w:rsidR="003271A9" w:rsidRPr="00870034">
        <w:rPr>
          <w:rFonts w:cs="Arial"/>
          <w:b/>
          <w:bCs/>
          <w:sz w:val="22"/>
          <w:szCs w:val="22"/>
        </w:rPr>
        <w:t>.3.</w:t>
      </w:r>
      <w:r w:rsidR="003271A9" w:rsidRPr="00870034">
        <w:rPr>
          <w:rFonts w:cs="Arial"/>
          <w:sz w:val="22"/>
          <w:szCs w:val="22"/>
        </w:rPr>
        <w:t xml:space="preserve"> Os casos fortuitos ou de força maior, previstos no artigo 393, parágrafo único, do Código Civil Brasileiro não constituem inadimplência.</w:t>
      </w:r>
    </w:p>
    <w:p w14:paraId="57D22083" w14:textId="308A84F7" w:rsidR="003271A9" w:rsidRPr="00870034" w:rsidRDefault="000306B8" w:rsidP="003271A9">
      <w:pPr>
        <w:pStyle w:val="PargrafodaLista"/>
        <w:ind w:left="0"/>
        <w:jc w:val="both"/>
        <w:rPr>
          <w:rFonts w:ascii="Arial" w:hAnsi="Arial" w:cs="Arial"/>
          <w:sz w:val="22"/>
          <w:szCs w:val="22"/>
        </w:rPr>
      </w:pPr>
      <w:r w:rsidRPr="00870034">
        <w:rPr>
          <w:rFonts w:ascii="Arial" w:hAnsi="Arial" w:cs="Arial"/>
          <w:b/>
          <w:sz w:val="22"/>
          <w:szCs w:val="22"/>
        </w:rPr>
        <w:t>19</w:t>
      </w:r>
      <w:r w:rsidR="003271A9" w:rsidRPr="00870034">
        <w:rPr>
          <w:rFonts w:ascii="Arial" w:hAnsi="Arial" w:cs="Arial"/>
          <w:b/>
          <w:sz w:val="22"/>
          <w:szCs w:val="22"/>
        </w:rPr>
        <w:t xml:space="preserve">.4. </w:t>
      </w:r>
      <w:r w:rsidR="003271A9" w:rsidRPr="00870034">
        <w:rPr>
          <w:rFonts w:ascii="Arial" w:hAnsi="Arial" w:cs="Arial"/>
          <w:sz w:val="22"/>
          <w:szCs w:val="22"/>
        </w:rPr>
        <w:t xml:space="preserve">Nos casos em que a CONTRATADA não comprovar o pagamento dos direitos trabalhistas e previdenciários dos empregados envolvidos na prestação dos serviços, ao CONTRATANTE poderá utilizar os valores das faturas ou ainda da garantia apresentada pela CONTRATADA para realizar o pagamento diretamente aos trabalhadores. </w:t>
      </w:r>
    </w:p>
    <w:p w14:paraId="33362818" w14:textId="342A0805" w:rsidR="003271A9" w:rsidRPr="00870034" w:rsidRDefault="000306B8" w:rsidP="003271A9">
      <w:pPr>
        <w:jc w:val="both"/>
        <w:rPr>
          <w:rFonts w:cs="Arial"/>
          <w:sz w:val="22"/>
          <w:szCs w:val="22"/>
        </w:rPr>
      </w:pPr>
      <w:r w:rsidRPr="00870034">
        <w:rPr>
          <w:rFonts w:cs="Arial"/>
          <w:b/>
          <w:sz w:val="22"/>
          <w:szCs w:val="22"/>
        </w:rPr>
        <w:t>19</w:t>
      </w:r>
      <w:r w:rsidR="003271A9" w:rsidRPr="00870034">
        <w:rPr>
          <w:rFonts w:cs="Arial"/>
          <w:b/>
          <w:sz w:val="22"/>
          <w:szCs w:val="22"/>
        </w:rPr>
        <w:t>.5.</w:t>
      </w:r>
      <w:r w:rsidR="003271A9" w:rsidRPr="00870034">
        <w:rPr>
          <w:rFonts w:cs="Arial"/>
          <w:sz w:val="22"/>
          <w:szCs w:val="22"/>
        </w:rPr>
        <w:t xml:space="preserve"> As Partes declaram, sob as penas da Lei, que os signatários do presente instrumento são seus bastantes representantes/procuradores legais, devidamente constituídos na forma dos respectivos Estatutos/Contratos Sociais, com deveres para assumir as obrigações ora pactuadas.</w:t>
      </w:r>
    </w:p>
    <w:p w14:paraId="3FACE6C7" w14:textId="15C1DA0A" w:rsidR="003271A9" w:rsidRPr="00870034" w:rsidRDefault="000306B8" w:rsidP="003271A9">
      <w:pPr>
        <w:jc w:val="both"/>
        <w:rPr>
          <w:rFonts w:cs="Arial"/>
          <w:sz w:val="22"/>
          <w:szCs w:val="22"/>
        </w:rPr>
      </w:pPr>
      <w:r w:rsidRPr="00870034">
        <w:rPr>
          <w:rFonts w:cs="Arial"/>
          <w:b/>
          <w:sz w:val="22"/>
          <w:szCs w:val="22"/>
        </w:rPr>
        <w:t>19</w:t>
      </w:r>
      <w:r w:rsidR="003271A9" w:rsidRPr="00870034">
        <w:rPr>
          <w:rFonts w:cs="Arial"/>
          <w:b/>
          <w:sz w:val="22"/>
          <w:szCs w:val="22"/>
        </w:rPr>
        <w:t xml:space="preserve">.6. </w:t>
      </w:r>
      <w:r w:rsidR="003271A9" w:rsidRPr="00870034">
        <w:rPr>
          <w:rFonts w:cs="Arial"/>
          <w:sz w:val="22"/>
          <w:szCs w:val="22"/>
        </w:rPr>
        <w:t xml:space="preserve">As Partes reconhecem que o presente instrumento foi elaborado dentro dos mais rígidos princípios da boa-fé e da probidade, sendo fruto do mútuo consentimento expresso em cláusulas que atendem plenamente os seus recíprocos interesses comerciais. Declaram, outrossim, que leram e compreenderam integralmente o conteúdo avençado, tendo sido exercida em toda sua plenitude a autonomia da </w:t>
      </w:r>
      <w:r w:rsidR="003271A9" w:rsidRPr="00870034">
        <w:rPr>
          <w:rFonts w:cs="Arial"/>
          <w:sz w:val="22"/>
          <w:szCs w:val="22"/>
        </w:rPr>
        <w:lastRenderedPageBreak/>
        <w:t>vontade das partes, reconhecendo que o presente ajuste é equânime e livre de ambiguidades e contradições.</w:t>
      </w:r>
    </w:p>
    <w:p w14:paraId="671E33C3" w14:textId="3F5D68F4" w:rsidR="003271A9" w:rsidRPr="00870034" w:rsidRDefault="000306B8" w:rsidP="003271A9">
      <w:pPr>
        <w:jc w:val="both"/>
        <w:rPr>
          <w:rFonts w:cs="Arial"/>
          <w:sz w:val="22"/>
          <w:szCs w:val="22"/>
        </w:rPr>
      </w:pPr>
      <w:r w:rsidRPr="00870034">
        <w:rPr>
          <w:rFonts w:cs="Arial"/>
          <w:b/>
          <w:sz w:val="22"/>
          <w:szCs w:val="22"/>
        </w:rPr>
        <w:t>19</w:t>
      </w:r>
      <w:r w:rsidR="003271A9" w:rsidRPr="00870034">
        <w:rPr>
          <w:rFonts w:cs="Arial"/>
          <w:b/>
          <w:sz w:val="22"/>
          <w:szCs w:val="22"/>
        </w:rPr>
        <w:t>.7.</w:t>
      </w:r>
      <w:r w:rsidR="003271A9" w:rsidRPr="00870034">
        <w:rPr>
          <w:rFonts w:cs="Arial"/>
          <w:sz w:val="22"/>
          <w:szCs w:val="22"/>
        </w:rPr>
        <w:t xml:space="preserve"> Fica, desde já, convencionado, que caso haja alguma divergência entre as cláusulas do presente Contrato e as condições estabelecidas nos Anexos que o integram, serão consideradas como preponderantes as condições e disposições constantes neste Contrato. Em caso de dúvidas e divergências entre os Anexos, prevalecerá sempre o mais recente.</w:t>
      </w:r>
    </w:p>
    <w:p w14:paraId="0CB4A705" w14:textId="486129F4" w:rsidR="003271A9" w:rsidRPr="00870034" w:rsidRDefault="003271A9" w:rsidP="003271A9">
      <w:pPr>
        <w:jc w:val="both"/>
        <w:rPr>
          <w:rFonts w:cs="Arial"/>
          <w:sz w:val="22"/>
          <w:szCs w:val="22"/>
          <w:u w:val="single"/>
        </w:rPr>
      </w:pPr>
    </w:p>
    <w:p w14:paraId="52935FAA" w14:textId="77777777" w:rsidR="00C96AF5" w:rsidRPr="00870034" w:rsidRDefault="00C96AF5" w:rsidP="003271A9">
      <w:pPr>
        <w:jc w:val="both"/>
        <w:rPr>
          <w:rFonts w:cs="Arial"/>
          <w:sz w:val="22"/>
          <w:szCs w:val="22"/>
          <w:u w:val="single"/>
        </w:rPr>
      </w:pPr>
    </w:p>
    <w:p w14:paraId="097822DE" w14:textId="2452F799" w:rsidR="003271A9" w:rsidRPr="00870034" w:rsidRDefault="003271A9" w:rsidP="003271A9">
      <w:pPr>
        <w:jc w:val="both"/>
        <w:rPr>
          <w:rFonts w:cs="Arial"/>
          <w:b/>
          <w:sz w:val="22"/>
          <w:szCs w:val="22"/>
        </w:rPr>
      </w:pPr>
      <w:r w:rsidRPr="00870034">
        <w:rPr>
          <w:rFonts w:cs="Arial"/>
          <w:b/>
          <w:sz w:val="22"/>
          <w:szCs w:val="22"/>
        </w:rPr>
        <w:t xml:space="preserve">CLÁUSULA VIGÉSIMA </w:t>
      </w:r>
      <w:r w:rsidR="00E47D7E" w:rsidRPr="00870034">
        <w:rPr>
          <w:rFonts w:cs="Arial"/>
          <w:b/>
          <w:sz w:val="22"/>
          <w:szCs w:val="22"/>
        </w:rPr>
        <w:t>– DO FORO DE ELEIÇÃO –</w:t>
      </w:r>
    </w:p>
    <w:p w14:paraId="60DE4D07" w14:textId="77777777" w:rsidR="003271A9" w:rsidRPr="00870034" w:rsidRDefault="003271A9" w:rsidP="003271A9">
      <w:pPr>
        <w:jc w:val="both"/>
        <w:rPr>
          <w:rFonts w:cs="Arial"/>
          <w:sz w:val="22"/>
          <w:szCs w:val="22"/>
        </w:rPr>
      </w:pPr>
      <w:r w:rsidRPr="00870034">
        <w:rPr>
          <w:rFonts w:cs="Arial"/>
          <w:sz w:val="22"/>
          <w:szCs w:val="22"/>
        </w:rPr>
        <w:t>As partes elegem o foro da Comarca de Porto Alegre, RS, para dirimir as questões relativas a este contrato.</w:t>
      </w:r>
    </w:p>
    <w:p w14:paraId="4B3DF017" w14:textId="77777777" w:rsidR="003271A9" w:rsidRPr="00870034" w:rsidRDefault="003271A9" w:rsidP="003271A9">
      <w:pPr>
        <w:jc w:val="both"/>
        <w:rPr>
          <w:rFonts w:cs="Arial"/>
          <w:sz w:val="22"/>
          <w:szCs w:val="22"/>
        </w:rPr>
      </w:pPr>
      <w:r w:rsidRPr="00870034">
        <w:rPr>
          <w:rFonts w:cs="Arial"/>
          <w:sz w:val="22"/>
          <w:szCs w:val="22"/>
        </w:rPr>
        <w:t>E, por estarem justos e contratados, firmam o presente em duas vias de igual teor e forma, para um só efeito, perante as testemunhas infra-assinadas.</w:t>
      </w:r>
    </w:p>
    <w:p w14:paraId="0CFCA416" w14:textId="77777777" w:rsidR="00AC5BDF" w:rsidRPr="00870034" w:rsidRDefault="00AC5BDF" w:rsidP="00C67940">
      <w:pPr>
        <w:jc w:val="both"/>
        <w:rPr>
          <w:rFonts w:cs="Arial"/>
          <w:sz w:val="22"/>
          <w:szCs w:val="22"/>
        </w:rPr>
      </w:pPr>
    </w:p>
    <w:p w14:paraId="532F8AB3" w14:textId="77777777" w:rsidR="00AC5BDF" w:rsidRPr="00870034" w:rsidRDefault="00AC5BDF" w:rsidP="00C67940">
      <w:pPr>
        <w:jc w:val="right"/>
        <w:rPr>
          <w:rFonts w:cs="Arial"/>
          <w:sz w:val="22"/>
          <w:szCs w:val="22"/>
        </w:rPr>
      </w:pPr>
      <w:r w:rsidRPr="00870034">
        <w:rPr>
          <w:rFonts w:cs="Arial"/>
          <w:sz w:val="22"/>
          <w:szCs w:val="22"/>
        </w:rPr>
        <w:t xml:space="preserve">Porto Alegre, </w:t>
      </w:r>
      <w:r w:rsidR="000514BF" w:rsidRPr="00870034">
        <w:rPr>
          <w:rFonts w:cs="Arial"/>
          <w:sz w:val="22"/>
          <w:szCs w:val="22"/>
        </w:rPr>
        <w:fldChar w:fldCharType="begin">
          <w:ffData>
            <w:name w:val="Texto10"/>
            <w:enabled/>
            <w:calcOnExit w:val="0"/>
            <w:textInput>
              <w:type w:val="number"/>
              <w:maxLength w:val="2"/>
            </w:textInput>
          </w:ffData>
        </w:fldChar>
      </w:r>
      <w:bookmarkStart w:id="1" w:name="Texto10"/>
      <w:r w:rsidRPr="00870034">
        <w:rPr>
          <w:rFonts w:cs="Arial"/>
          <w:sz w:val="22"/>
          <w:szCs w:val="22"/>
        </w:rPr>
        <w:instrText xml:space="preserve"> FORMTEXT </w:instrText>
      </w:r>
      <w:r w:rsidR="000514BF" w:rsidRPr="00870034">
        <w:rPr>
          <w:rFonts w:cs="Arial"/>
          <w:sz w:val="22"/>
          <w:szCs w:val="22"/>
        </w:rPr>
      </w:r>
      <w:r w:rsidR="000514BF" w:rsidRPr="00870034">
        <w:rPr>
          <w:rFonts w:cs="Arial"/>
          <w:sz w:val="22"/>
          <w:szCs w:val="22"/>
        </w:rPr>
        <w:fldChar w:fldCharType="separate"/>
      </w:r>
      <w:r w:rsidRPr="00870034">
        <w:rPr>
          <w:rFonts w:cs="Arial"/>
          <w:noProof/>
          <w:sz w:val="22"/>
          <w:szCs w:val="22"/>
        </w:rPr>
        <w:t> </w:t>
      </w:r>
      <w:r w:rsidRPr="00870034">
        <w:rPr>
          <w:rFonts w:cs="Arial"/>
          <w:noProof/>
          <w:sz w:val="22"/>
          <w:szCs w:val="22"/>
        </w:rPr>
        <w:t> </w:t>
      </w:r>
      <w:r w:rsidR="000514BF" w:rsidRPr="00870034">
        <w:rPr>
          <w:rFonts w:cs="Arial"/>
          <w:sz w:val="22"/>
          <w:szCs w:val="22"/>
        </w:rPr>
        <w:fldChar w:fldCharType="end"/>
      </w:r>
      <w:bookmarkEnd w:id="1"/>
      <w:r w:rsidRPr="00870034">
        <w:rPr>
          <w:rFonts w:cs="Arial"/>
          <w:sz w:val="22"/>
          <w:szCs w:val="22"/>
        </w:rPr>
        <w:t xml:space="preserve"> de </w:t>
      </w:r>
      <w:r w:rsidR="000514BF" w:rsidRPr="00870034">
        <w:rPr>
          <w:rFonts w:cs="Arial"/>
          <w:sz w:val="22"/>
          <w:szCs w:val="22"/>
        </w:rPr>
        <w:fldChar w:fldCharType="begin">
          <w:ffData>
            <w:name w:val="Texto11"/>
            <w:enabled/>
            <w:calcOnExit w:val="0"/>
            <w:textInput/>
          </w:ffData>
        </w:fldChar>
      </w:r>
      <w:bookmarkStart w:id="2" w:name="Texto11"/>
      <w:r w:rsidRPr="00870034">
        <w:rPr>
          <w:rFonts w:cs="Arial"/>
          <w:sz w:val="22"/>
          <w:szCs w:val="22"/>
        </w:rPr>
        <w:instrText xml:space="preserve"> FORMTEXT </w:instrText>
      </w:r>
      <w:r w:rsidR="000514BF" w:rsidRPr="00870034">
        <w:rPr>
          <w:rFonts w:cs="Arial"/>
          <w:sz w:val="22"/>
          <w:szCs w:val="22"/>
        </w:rPr>
      </w:r>
      <w:r w:rsidR="000514BF" w:rsidRPr="00870034">
        <w:rPr>
          <w:rFonts w:cs="Arial"/>
          <w:sz w:val="22"/>
          <w:szCs w:val="22"/>
        </w:rPr>
        <w:fldChar w:fldCharType="separate"/>
      </w:r>
      <w:r w:rsidRPr="00870034">
        <w:rPr>
          <w:rFonts w:cs="Arial"/>
          <w:noProof/>
          <w:sz w:val="22"/>
          <w:szCs w:val="22"/>
        </w:rPr>
        <w:t> </w:t>
      </w:r>
      <w:r w:rsidRPr="00870034">
        <w:rPr>
          <w:rFonts w:cs="Arial"/>
          <w:noProof/>
          <w:sz w:val="22"/>
          <w:szCs w:val="22"/>
        </w:rPr>
        <w:t> </w:t>
      </w:r>
      <w:r w:rsidRPr="00870034">
        <w:rPr>
          <w:rFonts w:cs="Arial"/>
          <w:noProof/>
          <w:sz w:val="22"/>
          <w:szCs w:val="22"/>
        </w:rPr>
        <w:t> </w:t>
      </w:r>
      <w:r w:rsidRPr="00870034">
        <w:rPr>
          <w:rFonts w:cs="Arial"/>
          <w:noProof/>
          <w:sz w:val="22"/>
          <w:szCs w:val="22"/>
        </w:rPr>
        <w:t> </w:t>
      </w:r>
      <w:r w:rsidRPr="00870034">
        <w:rPr>
          <w:rFonts w:cs="Arial"/>
          <w:noProof/>
          <w:sz w:val="22"/>
          <w:szCs w:val="22"/>
        </w:rPr>
        <w:t> </w:t>
      </w:r>
      <w:r w:rsidR="000514BF" w:rsidRPr="00870034">
        <w:rPr>
          <w:rFonts w:cs="Arial"/>
          <w:sz w:val="22"/>
          <w:szCs w:val="22"/>
        </w:rPr>
        <w:fldChar w:fldCharType="end"/>
      </w:r>
      <w:bookmarkEnd w:id="2"/>
      <w:r w:rsidRPr="00870034">
        <w:rPr>
          <w:rFonts w:cs="Arial"/>
          <w:sz w:val="22"/>
          <w:szCs w:val="22"/>
        </w:rPr>
        <w:t xml:space="preserve"> de</w:t>
      </w:r>
      <w:r w:rsidR="000514BF" w:rsidRPr="00870034">
        <w:rPr>
          <w:rFonts w:cs="Arial"/>
          <w:sz w:val="22"/>
          <w:szCs w:val="22"/>
        </w:rPr>
        <w:fldChar w:fldCharType="begin">
          <w:ffData>
            <w:name w:val="Texto12"/>
            <w:enabled/>
            <w:calcOnExit w:val="0"/>
            <w:textInput>
              <w:type w:val="number"/>
              <w:maxLength w:val="4"/>
            </w:textInput>
          </w:ffData>
        </w:fldChar>
      </w:r>
      <w:bookmarkStart w:id="3" w:name="Texto12"/>
      <w:r w:rsidRPr="00870034">
        <w:rPr>
          <w:rFonts w:cs="Arial"/>
          <w:sz w:val="22"/>
          <w:szCs w:val="22"/>
        </w:rPr>
        <w:instrText xml:space="preserve"> FORMTEXT </w:instrText>
      </w:r>
      <w:r w:rsidR="000514BF" w:rsidRPr="00870034">
        <w:rPr>
          <w:rFonts w:cs="Arial"/>
          <w:sz w:val="22"/>
          <w:szCs w:val="22"/>
        </w:rPr>
      </w:r>
      <w:r w:rsidR="000514BF" w:rsidRPr="00870034">
        <w:rPr>
          <w:rFonts w:cs="Arial"/>
          <w:sz w:val="22"/>
          <w:szCs w:val="22"/>
        </w:rPr>
        <w:fldChar w:fldCharType="separate"/>
      </w:r>
      <w:r w:rsidRPr="00870034">
        <w:rPr>
          <w:rFonts w:cs="Arial"/>
          <w:noProof/>
          <w:sz w:val="22"/>
          <w:szCs w:val="22"/>
        </w:rPr>
        <w:t> </w:t>
      </w:r>
      <w:r w:rsidRPr="00870034">
        <w:rPr>
          <w:rFonts w:cs="Arial"/>
          <w:noProof/>
          <w:sz w:val="22"/>
          <w:szCs w:val="22"/>
        </w:rPr>
        <w:t> </w:t>
      </w:r>
      <w:r w:rsidRPr="00870034">
        <w:rPr>
          <w:rFonts w:cs="Arial"/>
          <w:noProof/>
          <w:sz w:val="22"/>
          <w:szCs w:val="22"/>
        </w:rPr>
        <w:t> </w:t>
      </w:r>
      <w:r w:rsidRPr="00870034">
        <w:rPr>
          <w:rFonts w:cs="Arial"/>
          <w:noProof/>
          <w:sz w:val="22"/>
          <w:szCs w:val="22"/>
        </w:rPr>
        <w:t> </w:t>
      </w:r>
      <w:r w:rsidR="000514BF" w:rsidRPr="00870034">
        <w:rPr>
          <w:rFonts w:cs="Arial"/>
          <w:sz w:val="22"/>
          <w:szCs w:val="22"/>
        </w:rPr>
        <w:fldChar w:fldCharType="end"/>
      </w:r>
      <w:bookmarkEnd w:id="3"/>
      <w:r w:rsidRPr="00870034">
        <w:rPr>
          <w:rFonts w:cs="Arial"/>
          <w:sz w:val="22"/>
          <w:szCs w:val="22"/>
        </w:rPr>
        <w:t>.</w:t>
      </w:r>
    </w:p>
    <w:p w14:paraId="61E8E365" w14:textId="0491E623" w:rsidR="00AC5BDF" w:rsidRPr="00870034" w:rsidRDefault="00AC5BDF" w:rsidP="00C67940">
      <w:pPr>
        <w:jc w:val="center"/>
        <w:rPr>
          <w:rFonts w:cs="Arial"/>
          <w:sz w:val="22"/>
          <w:szCs w:val="22"/>
        </w:rPr>
      </w:pPr>
    </w:p>
    <w:p w14:paraId="1C29D20E" w14:textId="7FC8DF91" w:rsidR="006A48CB" w:rsidRPr="00870034" w:rsidRDefault="006A48CB" w:rsidP="00C67940">
      <w:pPr>
        <w:jc w:val="center"/>
        <w:rPr>
          <w:rFonts w:cs="Arial"/>
          <w:sz w:val="22"/>
          <w:szCs w:val="22"/>
        </w:rPr>
      </w:pPr>
    </w:p>
    <w:p w14:paraId="3E6888E3" w14:textId="77777777" w:rsidR="00AC5BDF" w:rsidRPr="00870034" w:rsidRDefault="00AC5BDF" w:rsidP="00C67940">
      <w:pPr>
        <w:jc w:val="center"/>
        <w:rPr>
          <w:rFonts w:cs="Arial"/>
          <w:sz w:val="22"/>
          <w:szCs w:val="22"/>
        </w:rPr>
      </w:pPr>
    </w:p>
    <w:p w14:paraId="4B583538" w14:textId="77777777" w:rsidR="00AC5BDF" w:rsidRPr="00870034" w:rsidRDefault="00AC5BDF" w:rsidP="00C67940">
      <w:pPr>
        <w:jc w:val="center"/>
        <w:rPr>
          <w:rFonts w:cs="Arial"/>
          <w:sz w:val="22"/>
          <w:szCs w:val="22"/>
        </w:rPr>
      </w:pPr>
      <w:r w:rsidRPr="00870034">
        <w:rPr>
          <w:rFonts w:cs="Arial"/>
          <w:sz w:val="22"/>
          <w:szCs w:val="22"/>
        </w:rPr>
        <w:t>_________________________________________________</w:t>
      </w:r>
    </w:p>
    <w:p w14:paraId="11FE8D7F" w14:textId="13F2C1A4" w:rsidR="00AC5BDF" w:rsidRPr="00870034" w:rsidRDefault="00AC5BDF" w:rsidP="00C67940">
      <w:pPr>
        <w:jc w:val="center"/>
        <w:rPr>
          <w:rFonts w:cs="Arial"/>
          <w:b/>
          <w:sz w:val="22"/>
          <w:szCs w:val="22"/>
        </w:rPr>
      </w:pPr>
      <w:r w:rsidRPr="00870034">
        <w:rPr>
          <w:rFonts w:cs="Arial"/>
          <w:b/>
          <w:sz w:val="22"/>
          <w:szCs w:val="22"/>
        </w:rPr>
        <w:t>BANCO DO ESTADO DO RIO GRANDE DO SUL S.A</w:t>
      </w:r>
      <w:r w:rsidR="00E47D7E" w:rsidRPr="00870034">
        <w:rPr>
          <w:rFonts w:cs="Arial"/>
          <w:b/>
          <w:sz w:val="22"/>
          <w:szCs w:val="22"/>
        </w:rPr>
        <w:t>.</w:t>
      </w:r>
    </w:p>
    <w:p w14:paraId="6D87070B" w14:textId="77777777" w:rsidR="00AC5BDF" w:rsidRPr="00870034" w:rsidRDefault="00AC5BDF" w:rsidP="00C67940">
      <w:pPr>
        <w:jc w:val="center"/>
        <w:rPr>
          <w:rFonts w:cs="Arial"/>
          <w:sz w:val="22"/>
          <w:szCs w:val="22"/>
        </w:rPr>
      </w:pPr>
    </w:p>
    <w:p w14:paraId="70261CE4" w14:textId="04E607C1" w:rsidR="00AC5BDF" w:rsidRPr="00870034" w:rsidRDefault="00AC5BDF" w:rsidP="00C67940">
      <w:pPr>
        <w:jc w:val="center"/>
        <w:rPr>
          <w:rFonts w:cs="Arial"/>
          <w:sz w:val="22"/>
          <w:szCs w:val="22"/>
        </w:rPr>
      </w:pPr>
    </w:p>
    <w:p w14:paraId="39ADFFC6" w14:textId="12D8F148" w:rsidR="0054240A" w:rsidRPr="00870034" w:rsidRDefault="0054240A" w:rsidP="00C67940">
      <w:pPr>
        <w:jc w:val="center"/>
        <w:rPr>
          <w:rFonts w:cs="Arial"/>
          <w:sz w:val="22"/>
          <w:szCs w:val="22"/>
        </w:rPr>
      </w:pPr>
    </w:p>
    <w:p w14:paraId="27AD254F" w14:textId="77777777" w:rsidR="0054240A" w:rsidRPr="00870034" w:rsidRDefault="0054240A" w:rsidP="00C67940">
      <w:pPr>
        <w:jc w:val="center"/>
        <w:rPr>
          <w:rFonts w:cs="Arial"/>
          <w:sz w:val="22"/>
          <w:szCs w:val="22"/>
        </w:rPr>
      </w:pPr>
    </w:p>
    <w:p w14:paraId="337CCA3F" w14:textId="77777777" w:rsidR="00E47D7E" w:rsidRPr="00870034" w:rsidRDefault="00E47D7E" w:rsidP="00C67940">
      <w:pPr>
        <w:jc w:val="center"/>
        <w:rPr>
          <w:rFonts w:cs="Arial"/>
          <w:sz w:val="22"/>
          <w:szCs w:val="22"/>
        </w:rPr>
      </w:pPr>
      <w:r w:rsidRPr="00870034">
        <w:rPr>
          <w:rFonts w:cs="Arial"/>
          <w:sz w:val="22"/>
          <w:szCs w:val="22"/>
        </w:rPr>
        <w:t>_________________________________________________</w:t>
      </w:r>
    </w:p>
    <w:p w14:paraId="0DA6BCA0" w14:textId="299E284D" w:rsidR="00AC5BDF" w:rsidRPr="00870034" w:rsidRDefault="00AC5BDF" w:rsidP="00C67940">
      <w:pPr>
        <w:jc w:val="center"/>
        <w:rPr>
          <w:rFonts w:cs="Arial"/>
          <w:b/>
          <w:sz w:val="22"/>
          <w:szCs w:val="22"/>
        </w:rPr>
      </w:pPr>
      <w:r w:rsidRPr="00870034">
        <w:rPr>
          <w:rFonts w:cs="Arial"/>
          <w:b/>
          <w:sz w:val="22"/>
          <w:szCs w:val="22"/>
        </w:rPr>
        <w:t>CONTRATADA</w:t>
      </w:r>
    </w:p>
    <w:p w14:paraId="509F0285" w14:textId="44452786" w:rsidR="00AC5BDF" w:rsidRPr="00870034" w:rsidRDefault="00AC5BDF" w:rsidP="00C67940">
      <w:pPr>
        <w:jc w:val="both"/>
        <w:rPr>
          <w:rFonts w:cs="Arial"/>
          <w:sz w:val="22"/>
          <w:szCs w:val="22"/>
        </w:rPr>
      </w:pPr>
    </w:p>
    <w:p w14:paraId="2C0A2369" w14:textId="79DF3BAA" w:rsidR="00C96AF5" w:rsidRPr="00870034" w:rsidRDefault="00C96AF5" w:rsidP="00C67940">
      <w:pPr>
        <w:jc w:val="both"/>
        <w:rPr>
          <w:rFonts w:cs="Arial"/>
          <w:sz w:val="22"/>
          <w:szCs w:val="22"/>
        </w:rPr>
      </w:pPr>
    </w:p>
    <w:p w14:paraId="0400E525" w14:textId="24769EDB" w:rsidR="00C96AF5" w:rsidRPr="00870034" w:rsidRDefault="00C96AF5" w:rsidP="00C67940">
      <w:pPr>
        <w:jc w:val="both"/>
        <w:rPr>
          <w:rFonts w:cs="Arial"/>
          <w:sz w:val="22"/>
          <w:szCs w:val="22"/>
        </w:rPr>
      </w:pPr>
    </w:p>
    <w:p w14:paraId="75B90927" w14:textId="77777777" w:rsidR="00C96AF5" w:rsidRPr="00870034" w:rsidRDefault="00C96AF5" w:rsidP="00C67940">
      <w:pPr>
        <w:jc w:val="both"/>
        <w:rPr>
          <w:rFonts w:cs="Arial"/>
          <w:sz w:val="22"/>
          <w:szCs w:val="22"/>
        </w:rPr>
      </w:pPr>
    </w:p>
    <w:p w14:paraId="7F3076BA" w14:textId="77777777" w:rsidR="00AC5BDF" w:rsidRPr="00870034" w:rsidRDefault="00AC5BDF" w:rsidP="00C67940">
      <w:pPr>
        <w:jc w:val="both"/>
        <w:rPr>
          <w:rFonts w:cs="Arial"/>
          <w:sz w:val="22"/>
          <w:szCs w:val="22"/>
        </w:rPr>
      </w:pPr>
      <w:r w:rsidRPr="00870034">
        <w:rPr>
          <w:rFonts w:cs="Arial"/>
          <w:sz w:val="22"/>
          <w:szCs w:val="22"/>
        </w:rPr>
        <w:t>TESTEMUNHAS:</w:t>
      </w:r>
    </w:p>
    <w:p w14:paraId="0147ADF8" w14:textId="77777777" w:rsidR="00AC5BDF" w:rsidRPr="00870034" w:rsidRDefault="00FF3CB4" w:rsidP="00C67940">
      <w:pPr>
        <w:jc w:val="both"/>
        <w:rPr>
          <w:rFonts w:cs="Arial"/>
          <w:sz w:val="22"/>
          <w:szCs w:val="22"/>
        </w:rPr>
      </w:pPr>
      <w:r w:rsidRPr="00870034">
        <w:rPr>
          <w:rFonts w:cs="Arial"/>
          <w:sz w:val="22"/>
          <w:szCs w:val="22"/>
        </w:rPr>
        <w:lastRenderedPageBreak/>
        <w:t>_________________________________     __________________________________</w:t>
      </w:r>
    </w:p>
    <w:p w14:paraId="35E9A1E4" w14:textId="77777777" w:rsidR="00AC5BDF" w:rsidRPr="00870034" w:rsidRDefault="00AC5BDF" w:rsidP="00C67940">
      <w:pPr>
        <w:jc w:val="both"/>
        <w:rPr>
          <w:rFonts w:cs="Arial"/>
          <w:sz w:val="22"/>
          <w:szCs w:val="22"/>
        </w:rPr>
      </w:pPr>
      <w:r w:rsidRPr="00870034">
        <w:rPr>
          <w:rFonts w:cs="Arial"/>
          <w:sz w:val="22"/>
          <w:szCs w:val="22"/>
        </w:rPr>
        <w:t>Nome:</w:t>
      </w:r>
      <w:r w:rsidR="00FF3CB4" w:rsidRPr="00870034">
        <w:rPr>
          <w:rFonts w:cs="Arial"/>
          <w:sz w:val="22"/>
          <w:szCs w:val="22"/>
        </w:rPr>
        <w:tab/>
      </w:r>
      <w:r w:rsidR="00FF3CB4" w:rsidRPr="00870034">
        <w:rPr>
          <w:rFonts w:cs="Arial"/>
          <w:sz w:val="22"/>
          <w:szCs w:val="22"/>
        </w:rPr>
        <w:tab/>
      </w:r>
      <w:r w:rsidR="00FF3CB4" w:rsidRPr="00870034">
        <w:rPr>
          <w:rFonts w:cs="Arial"/>
          <w:sz w:val="22"/>
          <w:szCs w:val="22"/>
        </w:rPr>
        <w:tab/>
      </w:r>
      <w:r w:rsidR="00FF3CB4" w:rsidRPr="00870034">
        <w:rPr>
          <w:rFonts w:cs="Arial"/>
          <w:sz w:val="22"/>
          <w:szCs w:val="22"/>
        </w:rPr>
        <w:tab/>
      </w:r>
      <w:r w:rsidR="00FF3CB4" w:rsidRPr="00870034">
        <w:rPr>
          <w:rFonts w:cs="Arial"/>
          <w:sz w:val="22"/>
          <w:szCs w:val="22"/>
        </w:rPr>
        <w:tab/>
      </w:r>
      <w:r w:rsidRPr="00870034">
        <w:rPr>
          <w:rFonts w:cs="Arial"/>
          <w:sz w:val="22"/>
          <w:szCs w:val="22"/>
        </w:rPr>
        <w:tab/>
      </w:r>
      <w:r w:rsidR="00FF3CB4" w:rsidRPr="00870034">
        <w:rPr>
          <w:rFonts w:cs="Arial"/>
          <w:sz w:val="22"/>
          <w:szCs w:val="22"/>
        </w:rPr>
        <w:t xml:space="preserve">     </w:t>
      </w:r>
      <w:r w:rsidRPr="00870034">
        <w:rPr>
          <w:rFonts w:cs="Arial"/>
          <w:sz w:val="22"/>
          <w:szCs w:val="22"/>
        </w:rPr>
        <w:t xml:space="preserve">Nome: </w:t>
      </w:r>
    </w:p>
    <w:p w14:paraId="5EF47468" w14:textId="77777777" w:rsidR="00C21783" w:rsidRPr="00870034" w:rsidRDefault="00AC5BDF" w:rsidP="00C67940">
      <w:pPr>
        <w:jc w:val="both"/>
        <w:rPr>
          <w:rFonts w:cs="Arial"/>
          <w:sz w:val="22"/>
          <w:szCs w:val="22"/>
        </w:rPr>
      </w:pPr>
      <w:r w:rsidRPr="00870034">
        <w:rPr>
          <w:rFonts w:cs="Arial"/>
          <w:sz w:val="22"/>
          <w:szCs w:val="22"/>
        </w:rPr>
        <w:t>CPF:</w:t>
      </w:r>
      <w:r w:rsidR="00FF3CB4" w:rsidRPr="00870034">
        <w:rPr>
          <w:rFonts w:cs="Arial"/>
          <w:sz w:val="22"/>
          <w:szCs w:val="22"/>
        </w:rPr>
        <w:tab/>
      </w:r>
      <w:r w:rsidR="00FF3CB4" w:rsidRPr="00870034">
        <w:rPr>
          <w:rFonts w:cs="Arial"/>
          <w:sz w:val="22"/>
          <w:szCs w:val="22"/>
        </w:rPr>
        <w:tab/>
      </w:r>
      <w:r w:rsidR="00FF3CB4" w:rsidRPr="00870034">
        <w:rPr>
          <w:rFonts w:cs="Arial"/>
          <w:sz w:val="22"/>
          <w:szCs w:val="22"/>
        </w:rPr>
        <w:tab/>
      </w:r>
      <w:r w:rsidR="00FF3CB4" w:rsidRPr="00870034">
        <w:rPr>
          <w:rFonts w:cs="Arial"/>
          <w:sz w:val="22"/>
          <w:szCs w:val="22"/>
        </w:rPr>
        <w:tab/>
      </w:r>
      <w:r w:rsidRPr="00870034">
        <w:rPr>
          <w:rFonts w:cs="Arial"/>
          <w:sz w:val="22"/>
          <w:szCs w:val="22"/>
        </w:rPr>
        <w:tab/>
      </w:r>
      <w:r w:rsidR="00FF3CB4" w:rsidRPr="00870034">
        <w:rPr>
          <w:rFonts w:cs="Arial"/>
          <w:sz w:val="22"/>
          <w:szCs w:val="22"/>
        </w:rPr>
        <w:t xml:space="preserve">     </w:t>
      </w:r>
      <w:r w:rsidR="00FF3CB4" w:rsidRPr="00870034">
        <w:rPr>
          <w:rFonts w:cs="Arial"/>
          <w:sz w:val="22"/>
          <w:szCs w:val="22"/>
        </w:rPr>
        <w:tab/>
        <w:t xml:space="preserve">      </w:t>
      </w:r>
      <w:r w:rsidRPr="00870034">
        <w:rPr>
          <w:rFonts w:cs="Arial"/>
          <w:sz w:val="22"/>
          <w:szCs w:val="22"/>
        </w:rPr>
        <w:t>CPF</w:t>
      </w:r>
      <w:r w:rsidR="00FF3CB4" w:rsidRPr="00870034">
        <w:rPr>
          <w:rFonts w:cs="Arial"/>
          <w:sz w:val="22"/>
          <w:szCs w:val="22"/>
        </w:rPr>
        <w:t>:</w:t>
      </w:r>
    </w:p>
    <w:sectPr w:rsidR="00C21783" w:rsidRPr="00870034" w:rsidSect="00AF560C">
      <w:headerReference w:type="default" r:id="rId9"/>
      <w:footerReference w:type="default" r:id="rId10"/>
      <w:pgSz w:w="11907" w:h="16840" w:code="9"/>
      <w:pgMar w:top="1134"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77C39" w14:textId="77777777" w:rsidR="00E83551" w:rsidRDefault="00E83551" w:rsidP="00CD2BB8">
      <w:r>
        <w:separator/>
      </w:r>
    </w:p>
  </w:endnote>
  <w:endnote w:type="continuationSeparator" w:id="0">
    <w:p w14:paraId="34FD5E8E" w14:textId="77777777" w:rsidR="00E83551" w:rsidRDefault="00E83551" w:rsidP="00CD2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Helvetica-Obliq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25E31" w14:textId="6449FC73" w:rsidR="00E83551" w:rsidRDefault="00E83551" w:rsidP="00CD2BB8">
    <w:pPr>
      <w:pStyle w:val="Rodap"/>
      <w:rPr>
        <w:b/>
        <w:color w:val="A6A6A6"/>
        <w:sz w:val="20"/>
        <w:szCs w:val="20"/>
      </w:rPr>
    </w:pPr>
    <w:r>
      <w:rPr>
        <w:noProof/>
        <w:color w:val="A6A6A6"/>
        <w:sz w:val="20"/>
        <w:szCs w:val="20"/>
        <w:lang w:eastAsia="pt-BR"/>
      </w:rPr>
      <w:drawing>
        <wp:anchor distT="0" distB="0" distL="114300" distR="114300" simplePos="0" relativeHeight="251657216" behindDoc="1" locked="0" layoutInCell="1" allowOverlap="1" wp14:anchorId="49086D04" wp14:editId="634B0FE3">
          <wp:simplePos x="0" y="0"/>
          <wp:positionH relativeFrom="column">
            <wp:posOffset>-652780</wp:posOffset>
          </wp:positionH>
          <wp:positionV relativeFrom="paragraph">
            <wp:posOffset>-84455</wp:posOffset>
          </wp:positionV>
          <wp:extent cx="609600" cy="609600"/>
          <wp:effectExtent l="1905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609600" cy="609600"/>
                  </a:xfrm>
                  <a:prstGeom prst="rect">
                    <a:avLst/>
                  </a:prstGeom>
                  <a:noFill/>
                  <a:ln w="9525">
                    <a:noFill/>
                    <a:miter lim="800000"/>
                    <a:headEnd/>
                    <a:tailEnd/>
                  </a:ln>
                </pic:spPr>
              </pic:pic>
            </a:graphicData>
          </a:graphic>
        </wp:anchor>
      </w:drawing>
    </w:r>
    <w:r w:rsidRPr="00CD2BB8">
      <w:rPr>
        <w:color w:val="A6A6A6"/>
        <w:sz w:val="20"/>
        <w:szCs w:val="20"/>
      </w:rPr>
      <w:t xml:space="preserve">B </w:t>
    </w:r>
    <w:r>
      <w:rPr>
        <w:color w:val="A6A6A6"/>
        <w:sz w:val="20"/>
        <w:szCs w:val="20"/>
      </w:rPr>
      <w:t>32874</w:t>
    </w:r>
    <w:r w:rsidRPr="00CD2BB8">
      <w:rPr>
        <w:color w:val="A6A6A6"/>
        <w:sz w:val="20"/>
        <w:szCs w:val="20"/>
      </w:rPr>
      <w:tab/>
    </w:r>
    <w:r w:rsidRPr="00CD2BB8">
      <w:rPr>
        <w:color w:val="A6A6A6"/>
        <w:sz w:val="20"/>
        <w:szCs w:val="20"/>
      </w:rPr>
      <w:tab/>
      <w:t xml:space="preserve">     Página </w:t>
    </w:r>
    <w:r w:rsidRPr="00CD2BB8">
      <w:rPr>
        <w:b/>
        <w:color w:val="A6A6A6"/>
        <w:sz w:val="20"/>
        <w:szCs w:val="20"/>
      </w:rPr>
      <w:fldChar w:fldCharType="begin"/>
    </w:r>
    <w:r w:rsidRPr="00CD2BB8">
      <w:rPr>
        <w:b/>
        <w:color w:val="A6A6A6"/>
        <w:sz w:val="20"/>
        <w:szCs w:val="20"/>
      </w:rPr>
      <w:instrText>PAGE</w:instrText>
    </w:r>
    <w:r w:rsidRPr="00CD2BB8">
      <w:rPr>
        <w:b/>
        <w:color w:val="A6A6A6"/>
        <w:sz w:val="20"/>
        <w:szCs w:val="20"/>
      </w:rPr>
      <w:fldChar w:fldCharType="separate"/>
    </w:r>
    <w:r w:rsidR="003F5285">
      <w:rPr>
        <w:b/>
        <w:noProof/>
        <w:color w:val="A6A6A6"/>
        <w:sz w:val="20"/>
        <w:szCs w:val="20"/>
      </w:rPr>
      <w:t>1</w:t>
    </w:r>
    <w:r w:rsidRPr="00CD2BB8">
      <w:rPr>
        <w:b/>
        <w:color w:val="A6A6A6"/>
        <w:sz w:val="20"/>
        <w:szCs w:val="20"/>
      </w:rPr>
      <w:fldChar w:fldCharType="end"/>
    </w:r>
    <w:r w:rsidRPr="00CD2BB8">
      <w:rPr>
        <w:color w:val="A6A6A6"/>
        <w:sz w:val="20"/>
        <w:szCs w:val="20"/>
      </w:rPr>
      <w:t xml:space="preserve"> de </w:t>
    </w:r>
    <w:r w:rsidRPr="00CD2BB8">
      <w:rPr>
        <w:b/>
        <w:color w:val="A6A6A6"/>
        <w:sz w:val="20"/>
        <w:szCs w:val="20"/>
      </w:rPr>
      <w:fldChar w:fldCharType="begin"/>
    </w:r>
    <w:r w:rsidRPr="00CD2BB8">
      <w:rPr>
        <w:b/>
        <w:color w:val="A6A6A6"/>
        <w:sz w:val="20"/>
        <w:szCs w:val="20"/>
      </w:rPr>
      <w:instrText>NUMPAGES</w:instrText>
    </w:r>
    <w:r w:rsidRPr="00CD2BB8">
      <w:rPr>
        <w:b/>
        <w:color w:val="A6A6A6"/>
        <w:sz w:val="20"/>
        <w:szCs w:val="20"/>
      </w:rPr>
      <w:fldChar w:fldCharType="separate"/>
    </w:r>
    <w:r w:rsidR="003F5285">
      <w:rPr>
        <w:b/>
        <w:noProof/>
        <w:color w:val="A6A6A6"/>
        <w:sz w:val="20"/>
        <w:szCs w:val="20"/>
      </w:rPr>
      <w:t>20</w:t>
    </w:r>
    <w:r w:rsidRPr="00CD2BB8">
      <w:rPr>
        <w:b/>
        <w:color w:val="A6A6A6"/>
        <w:sz w:val="20"/>
        <w:szCs w:val="20"/>
      </w:rPr>
      <w:fldChar w:fldCharType="end"/>
    </w:r>
  </w:p>
  <w:tbl>
    <w:tblPr>
      <w:tblStyle w:val="Tabelacomgrade"/>
      <w:tblW w:w="0" w:type="auto"/>
      <w:tblInd w:w="1596" w:type="dxa"/>
      <w:tblLook w:val="04A0" w:firstRow="1" w:lastRow="0" w:firstColumn="1" w:lastColumn="0" w:noHBand="0" w:noVBand="1"/>
    </w:tblPr>
    <w:tblGrid>
      <w:gridCol w:w="1690"/>
      <w:gridCol w:w="1617"/>
      <w:gridCol w:w="1717"/>
      <w:gridCol w:w="1717"/>
    </w:tblGrid>
    <w:tr w:rsidR="00E83551" w14:paraId="3D9308DE" w14:textId="77777777" w:rsidTr="0036292A">
      <w:trPr>
        <w:trHeight w:val="184"/>
      </w:trPr>
      <w:tc>
        <w:tcPr>
          <w:tcW w:w="0" w:type="auto"/>
          <w:tcBorders>
            <w:top w:val="single" w:sz="4" w:space="0" w:color="auto"/>
            <w:left w:val="single" w:sz="4" w:space="0" w:color="auto"/>
            <w:bottom w:val="single" w:sz="4" w:space="0" w:color="auto"/>
            <w:right w:val="single" w:sz="4" w:space="0" w:color="auto"/>
          </w:tcBorders>
          <w:hideMark/>
        </w:tcPr>
        <w:p w14:paraId="11D475EA" w14:textId="77777777" w:rsidR="00E83551" w:rsidRDefault="00E83551">
          <w:pPr>
            <w:pStyle w:val="Rodap"/>
            <w:jc w:val="center"/>
            <w:rPr>
              <w:rFonts w:cs="Arial"/>
              <w:sz w:val="12"/>
              <w:szCs w:val="12"/>
            </w:rPr>
          </w:pPr>
          <w:r>
            <w:rPr>
              <w:rFonts w:cs="Arial"/>
              <w:sz w:val="12"/>
              <w:szCs w:val="12"/>
            </w:rPr>
            <w:t>RUBRICA CONTRATANTE</w:t>
          </w:r>
        </w:p>
      </w:tc>
      <w:tc>
        <w:tcPr>
          <w:tcW w:w="0" w:type="auto"/>
          <w:tcBorders>
            <w:top w:val="single" w:sz="4" w:space="0" w:color="auto"/>
            <w:left w:val="single" w:sz="4" w:space="0" w:color="auto"/>
            <w:bottom w:val="single" w:sz="4" w:space="0" w:color="auto"/>
            <w:right w:val="single" w:sz="4" w:space="0" w:color="auto"/>
          </w:tcBorders>
          <w:hideMark/>
        </w:tcPr>
        <w:p w14:paraId="1EBC4C14" w14:textId="77777777" w:rsidR="00E83551" w:rsidRDefault="00E83551">
          <w:pPr>
            <w:pStyle w:val="Rodap"/>
            <w:jc w:val="center"/>
            <w:rPr>
              <w:rFonts w:cs="Arial"/>
              <w:sz w:val="12"/>
              <w:szCs w:val="12"/>
            </w:rPr>
          </w:pPr>
          <w:r>
            <w:rPr>
              <w:rFonts w:cs="Arial"/>
              <w:sz w:val="12"/>
              <w:szCs w:val="12"/>
            </w:rPr>
            <w:t>RUBRICA CONTRATADA</w:t>
          </w:r>
        </w:p>
      </w:tc>
      <w:tc>
        <w:tcPr>
          <w:tcW w:w="0" w:type="auto"/>
          <w:tcBorders>
            <w:top w:val="single" w:sz="4" w:space="0" w:color="auto"/>
            <w:left w:val="single" w:sz="4" w:space="0" w:color="auto"/>
            <w:bottom w:val="single" w:sz="4" w:space="0" w:color="auto"/>
            <w:right w:val="single" w:sz="4" w:space="0" w:color="auto"/>
          </w:tcBorders>
          <w:hideMark/>
        </w:tcPr>
        <w:p w14:paraId="38BF6C57" w14:textId="77777777" w:rsidR="00E83551" w:rsidRDefault="00E83551">
          <w:pPr>
            <w:pStyle w:val="Rodap"/>
            <w:jc w:val="center"/>
            <w:rPr>
              <w:rFonts w:cs="Arial"/>
              <w:sz w:val="12"/>
              <w:szCs w:val="12"/>
            </w:rPr>
          </w:pPr>
          <w:r>
            <w:rPr>
              <w:rFonts w:cs="Arial"/>
              <w:sz w:val="12"/>
              <w:szCs w:val="12"/>
            </w:rPr>
            <w:t>RUBRICA TESTEMUNHA 1</w:t>
          </w:r>
        </w:p>
      </w:tc>
      <w:tc>
        <w:tcPr>
          <w:tcW w:w="0" w:type="auto"/>
          <w:tcBorders>
            <w:top w:val="single" w:sz="4" w:space="0" w:color="auto"/>
            <w:left w:val="single" w:sz="4" w:space="0" w:color="auto"/>
            <w:bottom w:val="single" w:sz="4" w:space="0" w:color="auto"/>
            <w:right w:val="single" w:sz="4" w:space="0" w:color="auto"/>
          </w:tcBorders>
          <w:hideMark/>
        </w:tcPr>
        <w:p w14:paraId="22AC0D9D" w14:textId="77777777" w:rsidR="00E83551" w:rsidRDefault="00E83551">
          <w:pPr>
            <w:pStyle w:val="Rodap"/>
            <w:jc w:val="center"/>
            <w:rPr>
              <w:rFonts w:cs="Arial"/>
              <w:sz w:val="12"/>
              <w:szCs w:val="12"/>
            </w:rPr>
          </w:pPr>
          <w:r>
            <w:rPr>
              <w:rFonts w:cs="Arial"/>
              <w:sz w:val="12"/>
              <w:szCs w:val="12"/>
            </w:rPr>
            <w:t>RUBRICA TESTEMUNHA 2</w:t>
          </w:r>
        </w:p>
      </w:tc>
    </w:tr>
    <w:tr w:rsidR="00E83551" w14:paraId="291E159F" w14:textId="77777777" w:rsidTr="0036292A">
      <w:trPr>
        <w:trHeight w:val="184"/>
      </w:trPr>
      <w:tc>
        <w:tcPr>
          <w:tcW w:w="0" w:type="auto"/>
          <w:tcBorders>
            <w:top w:val="single" w:sz="4" w:space="0" w:color="auto"/>
            <w:left w:val="single" w:sz="4" w:space="0" w:color="auto"/>
            <w:bottom w:val="single" w:sz="4" w:space="0" w:color="auto"/>
            <w:right w:val="single" w:sz="4" w:space="0" w:color="auto"/>
          </w:tcBorders>
        </w:tcPr>
        <w:p w14:paraId="4CC7F567" w14:textId="77777777" w:rsidR="00E83551" w:rsidRDefault="00E83551">
          <w:pPr>
            <w:pStyle w:val="Rodap"/>
            <w:jc w:val="center"/>
            <w:rPr>
              <w:rFonts w:cs="Arial"/>
              <w:sz w:val="12"/>
              <w:szCs w:val="12"/>
            </w:rPr>
          </w:pPr>
        </w:p>
      </w:tc>
      <w:tc>
        <w:tcPr>
          <w:tcW w:w="0" w:type="auto"/>
          <w:tcBorders>
            <w:top w:val="single" w:sz="4" w:space="0" w:color="auto"/>
            <w:left w:val="single" w:sz="4" w:space="0" w:color="auto"/>
            <w:bottom w:val="single" w:sz="4" w:space="0" w:color="auto"/>
            <w:right w:val="single" w:sz="4" w:space="0" w:color="auto"/>
          </w:tcBorders>
        </w:tcPr>
        <w:p w14:paraId="2E1E5892" w14:textId="77777777" w:rsidR="00E83551" w:rsidRDefault="00E83551">
          <w:pPr>
            <w:pStyle w:val="Rodap"/>
            <w:jc w:val="center"/>
            <w:rPr>
              <w:rFonts w:cs="Arial"/>
              <w:sz w:val="12"/>
              <w:szCs w:val="12"/>
            </w:rPr>
          </w:pPr>
        </w:p>
      </w:tc>
      <w:tc>
        <w:tcPr>
          <w:tcW w:w="0" w:type="auto"/>
          <w:tcBorders>
            <w:top w:val="single" w:sz="4" w:space="0" w:color="auto"/>
            <w:left w:val="single" w:sz="4" w:space="0" w:color="auto"/>
            <w:bottom w:val="single" w:sz="4" w:space="0" w:color="auto"/>
            <w:right w:val="single" w:sz="4" w:space="0" w:color="auto"/>
          </w:tcBorders>
        </w:tcPr>
        <w:p w14:paraId="5D389EF2" w14:textId="77777777" w:rsidR="00E83551" w:rsidRDefault="00E83551">
          <w:pPr>
            <w:pStyle w:val="Rodap"/>
            <w:jc w:val="center"/>
            <w:rPr>
              <w:rFonts w:cs="Arial"/>
              <w:sz w:val="12"/>
              <w:szCs w:val="12"/>
            </w:rPr>
          </w:pPr>
        </w:p>
      </w:tc>
      <w:tc>
        <w:tcPr>
          <w:tcW w:w="0" w:type="auto"/>
          <w:tcBorders>
            <w:top w:val="single" w:sz="4" w:space="0" w:color="auto"/>
            <w:left w:val="single" w:sz="4" w:space="0" w:color="auto"/>
            <w:bottom w:val="single" w:sz="4" w:space="0" w:color="auto"/>
            <w:right w:val="single" w:sz="4" w:space="0" w:color="auto"/>
          </w:tcBorders>
        </w:tcPr>
        <w:p w14:paraId="603695CF" w14:textId="77777777" w:rsidR="00E83551" w:rsidRDefault="00E83551">
          <w:pPr>
            <w:pStyle w:val="Rodap"/>
            <w:jc w:val="center"/>
            <w:rPr>
              <w:rFonts w:cs="Arial"/>
              <w:sz w:val="12"/>
              <w:szCs w:val="12"/>
            </w:rPr>
          </w:pPr>
        </w:p>
      </w:tc>
    </w:tr>
  </w:tbl>
  <w:p w14:paraId="02302C10" w14:textId="77777777" w:rsidR="00E83551" w:rsidRPr="00CD2BB8" w:rsidRDefault="00E83551" w:rsidP="00CD2BB8">
    <w:pPr>
      <w:pStyle w:val="Rodap"/>
      <w:rPr>
        <w:color w:val="A6A6A6"/>
        <w:sz w:val="20"/>
        <w:szCs w:val="20"/>
      </w:rPr>
    </w:pPr>
  </w:p>
  <w:p w14:paraId="0D17173D" w14:textId="77777777" w:rsidR="00E83551" w:rsidRDefault="00E8355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73E6B1" w14:textId="77777777" w:rsidR="00E83551" w:rsidRDefault="00E83551" w:rsidP="00CD2BB8">
      <w:r>
        <w:separator/>
      </w:r>
    </w:p>
  </w:footnote>
  <w:footnote w:type="continuationSeparator" w:id="0">
    <w:p w14:paraId="126D2A5F" w14:textId="77777777" w:rsidR="00E83551" w:rsidRDefault="00E83551" w:rsidP="00CD2B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19E8B" w14:textId="261D3D6D" w:rsidR="00E83551" w:rsidRPr="00C67940" w:rsidRDefault="003F5285" w:rsidP="00CD2BB8">
    <w:pPr>
      <w:pStyle w:val="Cabealho"/>
      <w:jc w:val="right"/>
      <w:rPr>
        <w:sz w:val="18"/>
        <w:szCs w:val="18"/>
      </w:rPr>
    </w:pPr>
    <w:r>
      <w:rPr>
        <w:noProof/>
        <w:sz w:val="18"/>
        <w:szCs w:val="18"/>
        <w:lang w:eastAsia="zh-TW"/>
      </w:rPr>
      <w:pict w14:anchorId="321775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58923" o:spid="_x0000_s2050" type="#_x0000_t136" style="position:absolute;left:0;text-align:left;margin-left:0;margin-top:0;width:461.6pt;height:197.8pt;rotation:315;z-index:-251658240;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r w:rsidR="00E83551" w:rsidRPr="00C67940">
      <w:rPr>
        <w:sz w:val="18"/>
        <w:szCs w:val="18"/>
      </w:rPr>
      <w:t xml:space="preserve">Contrato nº </w:t>
    </w:r>
    <w:r w:rsidR="00E83551">
      <w:rPr>
        <w:sz w:val="18"/>
        <w:szCs w:val="18"/>
      </w:rPr>
      <w:t>0100868/2019</w:t>
    </w:r>
  </w:p>
  <w:p w14:paraId="310C2605" w14:textId="77777777" w:rsidR="00E83551" w:rsidRDefault="00E8355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572D81C"/>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44039F5"/>
    <w:multiLevelType w:val="multilevel"/>
    <w:tmpl w:val="8932B87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6A7DA5"/>
    <w:multiLevelType w:val="multilevel"/>
    <w:tmpl w:val="8F309C00"/>
    <w:lvl w:ilvl="0">
      <w:start w:val="12"/>
      <w:numFmt w:val="decimal"/>
      <w:lvlText w:val="%1."/>
      <w:lvlJc w:val="left"/>
      <w:pPr>
        <w:ind w:left="480" w:hanging="480"/>
      </w:pPr>
      <w:rPr>
        <w:rFonts w:hint="default"/>
      </w:rPr>
    </w:lvl>
    <w:lvl w:ilvl="1">
      <w:start w:val="7"/>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A12C03"/>
    <w:multiLevelType w:val="hybridMultilevel"/>
    <w:tmpl w:val="5FA0E47A"/>
    <w:lvl w:ilvl="0" w:tplc="99723DC6">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8C771D7"/>
    <w:multiLevelType w:val="multilevel"/>
    <w:tmpl w:val="B4D03B42"/>
    <w:lvl w:ilvl="0">
      <w:start w:val="16"/>
      <w:numFmt w:val="decimal"/>
      <w:lvlText w:val="%1."/>
      <w:lvlJc w:val="left"/>
      <w:pPr>
        <w:ind w:left="480" w:hanging="480"/>
      </w:pPr>
      <w:rPr>
        <w:rFonts w:hint="default"/>
      </w:rPr>
    </w:lvl>
    <w:lvl w:ilvl="1">
      <w:start w:val="1"/>
      <w:numFmt w:val="decimal"/>
      <w:lvlText w:val="%1.%2."/>
      <w:lvlJc w:val="left"/>
      <w:pPr>
        <w:ind w:left="862" w:hanging="72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0BBE2F4E"/>
    <w:multiLevelType w:val="multilevel"/>
    <w:tmpl w:val="19843A0E"/>
    <w:lvl w:ilvl="0">
      <w:start w:val="16"/>
      <w:numFmt w:val="decimal"/>
      <w:lvlText w:val="%1."/>
      <w:lvlJc w:val="left"/>
      <w:pPr>
        <w:ind w:left="660" w:hanging="660"/>
      </w:pPr>
      <w:rPr>
        <w:rFonts w:hint="default"/>
      </w:rPr>
    </w:lvl>
    <w:lvl w:ilvl="1">
      <w:start w:val="1"/>
      <w:numFmt w:val="decimal"/>
      <w:lvlText w:val="%1.%2."/>
      <w:lvlJc w:val="left"/>
      <w:pPr>
        <w:ind w:left="1260" w:hanging="72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0EDE15CC"/>
    <w:multiLevelType w:val="multilevel"/>
    <w:tmpl w:val="2BBE67A0"/>
    <w:lvl w:ilvl="0">
      <w:start w:val="15"/>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4302953"/>
    <w:multiLevelType w:val="hybridMultilevel"/>
    <w:tmpl w:val="9080EACA"/>
    <w:lvl w:ilvl="0" w:tplc="C7C2D1FA">
      <w:start w:val="2"/>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7B23CA7"/>
    <w:multiLevelType w:val="hybridMultilevel"/>
    <w:tmpl w:val="30769580"/>
    <w:lvl w:ilvl="0" w:tplc="147C4E74">
      <w:start w:val="1"/>
      <w:numFmt w:val="upperRoman"/>
      <w:lvlText w:val="%1."/>
      <w:lvlJc w:val="left"/>
      <w:pPr>
        <w:ind w:left="1004" w:hanging="360"/>
      </w:pPr>
      <w:rPr>
        <w:rFonts w:ascii="Arial" w:eastAsia="Times New Roman" w:hAnsi="Arial" w:cs="Arial" w:hint="default"/>
        <w:b/>
        <w:i w:val="0"/>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9" w15:restartNumberingAfterBreak="0">
    <w:nsid w:val="1CBF7E95"/>
    <w:multiLevelType w:val="hybridMultilevel"/>
    <w:tmpl w:val="33AA6764"/>
    <w:lvl w:ilvl="0" w:tplc="4D60DD8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D7D6E00"/>
    <w:multiLevelType w:val="multilevel"/>
    <w:tmpl w:val="7A101328"/>
    <w:lvl w:ilvl="0">
      <w:start w:val="10"/>
      <w:numFmt w:val="decimal"/>
      <w:lvlText w:val="%1."/>
      <w:lvlJc w:val="left"/>
      <w:pPr>
        <w:ind w:left="480" w:hanging="480"/>
      </w:pPr>
      <w:rPr>
        <w:rFonts w:hint="default"/>
      </w:rPr>
    </w:lvl>
    <w:lvl w:ilvl="1">
      <w:start w:val="1"/>
      <w:numFmt w:val="decimal"/>
      <w:lvlText w:val="%1.%2."/>
      <w:lvlJc w:val="left"/>
      <w:pPr>
        <w:ind w:left="1800" w:hanging="72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1FEC497D"/>
    <w:multiLevelType w:val="hybridMultilevel"/>
    <w:tmpl w:val="00AC1E58"/>
    <w:lvl w:ilvl="0" w:tplc="714E3AE2">
      <w:start w:val="1"/>
      <w:numFmt w:val="lowerLetter"/>
      <w:lvlText w:val="%1)"/>
      <w:lvlJc w:val="left"/>
      <w:pPr>
        <w:ind w:left="720" w:hanging="360"/>
      </w:pPr>
      <w:rPr>
        <w:b/>
      </w:rPr>
    </w:lvl>
    <w:lvl w:ilvl="1" w:tplc="6D667EBE">
      <w:start w:val="1"/>
      <w:numFmt w:val="upperRoman"/>
      <w:lvlText w:val="%2."/>
      <w:lvlJc w:val="left"/>
      <w:pPr>
        <w:ind w:left="1800" w:hanging="72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31938B1"/>
    <w:multiLevelType w:val="hybridMultilevel"/>
    <w:tmpl w:val="998E5522"/>
    <w:lvl w:ilvl="0" w:tplc="88E2DCE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B2319E5"/>
    <w:multiLevelType w:val="multilevel"/>
    <w:tmpl w:val="744AA232"/>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31C058A"/>
    <w:multiLevelType w:val="hybridMultilevel"/>
    <w:tmpl w:val="BCD85FC4"/>
    <w:lvl w:ilvl="0" w:tplc="5CD8581E">
      <w:start w:val="1"/>
      <w:numFmt w:val="lowerLetter"/>
      <w:lvlText w:val="%1)"/>
      <w:lvlJc w:val="left"/>
      <w:pPr>
        <w:ind w:left="786"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6DD7C24"/>
    <w:multiLevelType w:val="hybridMultilevel"/>
    <w:tmpl w:val="B2F88528"/>
    <w:lvl w:ilvl="0" w:tplc="F9F83332">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6EE0045"/>
    <w:multiLevelType w:val="hybridMultilevel"/>
    <w:tmpl w:val="EBEC5766"/>
    <w:lvl w:ilvl="0" w:tplc="5A5ABADA">
      <w:start w:val="1"/>
      <w:numFmt w:val="upperRoman"/>
      <w:lvlText w:val="%1."/>
      <w:lvlJc w:val="left"/>
      <w:pPr>
        <w:ind w:left="2358" w:hanging="720"/>
      </w:pPr>
      <w:rPr>
        <w:rFonts w:hint="default"/>
        <w:b/>
      </w:rPr>
    </w:lvl>
    <w:lvl w:ilvl="1" w:tplc="04160019">
      <w:start w:val="1"/>
      <w:numFmt w:val="lowerLetter"/>
      <w:lvlText w:val="%2."/>
      <w:lvlJc w:val="left"/>
      <w:pPr>
        <w:ind w:left="2718" w:hanging="360"/>
      </w:pPr>
    </w:lvl>
    <w:lvl w:ilvl="2" w:tplc="0416001B" w:tentative="1">
      <w:start w:val="1"/>
      <w:numFmt w:val="lowerRoman"/>
      <w:lvlText w:val="%3."/>
      <w:lvlJc w:val="right"/>
      <w:pPr>
        <w:ind w:left="3438" w:hanging="180"/>
      </w:pPr>
    </w:lvl>
    <w:lvl w:ilvl="3" w:tplc="0416000F" w:tentative="1">
      <w:start w:val="1"/>
      <w:numFmt w:val="decimal"/>
      <w:lvlText w:val="%4."/>
      <w:lvlJc w:val="left"/>
      <w:pPr>
        <w:ind w:left="4158" w:hanging="360"/>
      </w:pPr>
    </w:lvl>
    <w:lvl w:ilvl="4" w:tplc="04160019" w:tentative="1">
      <w:start w:val="1"/>
      <w:numFmt w:val="lowerLetter"/>
      <w:lvlText w:val="%5."/>
      <w:lvlJc w:val="left"/>
      <w:pPr>
        <w:ind w:left="4878" w:hanging="360"/>
      </w:pPr>
    </w:lvl>
    <w:lvl w:ilvl="5" w:tplc="0416001B" w:tentative="1">
      <w:start w:val="1"/>
      <w:numFmt w:val="lowerRoman"/>
      <w:lvlText w:val="%6."/>
      <w:lvlJc w:val="right"/>
      <w:pPr>
        <w:ind w:left="5598" w:hanging="180"/>
      </w:pPr>
    </w:lvl>
    <w:lvl w:ilvl="6" w:tplc="0416000F" w:tentative="1">
      <w:start w:val="1"/>
      <w:numFmt w:val="decimal"/>
      <w:lvlText w:val="%7."/>
      <w:lvlJc w:val="left"/>
      <w:pPr>
        <w:ind w:left="6318" w:hanging="360"/>
      </w:pPr>
    </w:lvl>
    <w:lvl w:ilvl="7" w:tplc="04160019" w:tentative="1">
      <w:start w:val="1"/>
      <w:numFmt w:val="lowerLetter"/>
      <w:lvlText w:val="%8."/>
      <w:lvlJc w:val="left"/>
      <w:pPr>
        <w:ind w:left="7038" w:hanging="360"/>
      </w:pPr>
    </w:lvl>
    <w:lvl w:ilvl="8" w:tplc="0416001B" w:tentative="1">
      <w:start w:val="1"/>
      <w:numFmt w:val="lowerRoman"/>
      <w:lvlText w:val="%9."/>
      <w:lvlJc w:val="right"/>
      <w:pPr>
        <w:ind w:left="7758" w:hanging="180"/>
      </w:pPr>
    </w:lvl>
  </w:abstractNum>
  <w:abstractNum w:abstractNumId="17" w15:restartNumberingAfterBreak="0">
    <w:nsid w:val="398D1DE6"/>
    <w:multiLevelType w:val="multilevel"/>
    <w:tmpl w:val="595EFD82"/>
    <w:lvl w:ilvl="0">
      <w:start w:val="7"/>
      <w:numFmt w:val="decimal"/>
      <w:lvlText w:val="%1."/>
      <w:lvlJc w:val="left"/>
      <w:pPr>
        <w:ind w:left="360" w:hanging="360"/>
      </w:pPr>
      <w:rPr>
        <w:rFonts w:hint="default"/>
      </w:rPr>
    </w:lvl>
    <w:lvl w:ilvl="1">
      <w:start w:val="2"/>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D4C5901"/>
    <w:multiLevelType w:val="hybridMultilevel"/>
    <w:tmpl w:val="B120CCC8"/>
    <w:lvl w:ilvl="0" w:tplc="9B1AD310">
      <w:start w:val="1"/>
      <w:numFmt w:val="decimal"/>
      <w:lvlText w:val="13.%1."/>
      <w:lvlJc w:val="left"/>
      <w:pPr>
        <w:ind w:left="720" w:hanging="360"/>
      </w:pPr>
      <w:rPr>
        <w:rFonts w:hint="default"/>
        <w:b/>
        <w:lang w:val="pt-BR"/>
      </w:rPr>
    </w:lvl>
    <w:lvl w:ilvl="1" w:tplc="147C4E74">
      <w:start w:val="1"/>
      <w:numFmt w:val="upperRoman"/>
      <w:lvlText w:val="%2."/>
      <w:lvlJc w:val="left"/>
      <w:pPr>
        <w:ind w:left="1440" w:hanging="360"/>
      </w:pPr>
      <w:rPr>
        <w:rFonts w:ascii="Arial" w:eastAsia="Times New Roman" w:hAnsi="Arial" w:cs="Arial" w:hint="default"/>
        <w:b/>
        <w:i w:val="0"/>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FF13167"/>
    <w:multiLevelType w:val="hybridMultilevel"/>
    <w:tmpl w:val="659EDD4C"/>
    <w:lvl w:ilvl="0" w:tplc="6EAC23AE">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0FF34E2"/>
    <w:multiLevelType w:val="hybridMultilevel"/>
    <w:tmpl w:val="550C3E30"/>
    <w:lvl w:ilvl="0" w:tplc="45508990">
      <w:start w:val="1"/>
      <w:numFmt w:val="lowerLetter"/>
      <w:lvlText w:val="%1)"/>
      <w:lvlJc w:val="left"/>
      <w:pPr>
        <w:ind w:left="2880" w:hanging="360"/>
      </w:pPr>
      <w:rPr>
        <w:b/>
      </w:rPr>
    </w:lvl>
    <w:lvl w:ilvl="1" w:tplc="04160019">
      <w:start w:val="1"/>
      <w:numFmt w:val="lowerLetter"/>
      <w:lvlText w:val="%2."/>
      <w:lvlJc w:val="left"/>
      <w:pPr>
        <w:ind w:left="3600" w:hanging="360"/>
      </w:pPr>
    </w:lvl>
    <w:lvl w:ilvl="2" w:tplc="0416001B" w:tentative="1">
      <w:start w:val="1"/>
      <w:numFmt w:val="lowerRoman"/>
      <w:lvlText w:val="%3."/>
      <w:lvlJc w:val="right"/>
      <w:pPr>
        <w:ind w:left="4320" w:hanging="180"/>
      </w:pPr>
    </w:lvl>
    <w:lvl w:ilvl="3" w:tplc="0416000F" w:tentative="1">
      <w:start w:val="1"/>
      <w:numFmt w:val="decimal"/>
      <w:lvlText w:val="%4."/>
      <w:lvlJc w:val="left"/>
      <w:pPr>
        <w:ind w:left="5040" w:hanging="360"/>
      </w:pPr>
    </w:lvl>
    <w:lvl w:ilvl="4" w:tplc="04160019" w:tentative="1">
      <w:start w:val="1"/>
      <w:numFmt w:val="lowerLetter"/>
      <w:lvlText w:val="%5."/>
      <w:lvlJc w:val="left"/>
      <w:pPr>
        <w:ind w:left="5760" w:hanging="360"/>
      </w:pPr>
    </w:lvl>
    <w:lvl w:ilvl="5" w:tplc="0416001B" w:tentative="1">
      <w:start w:val="1"/>
      <w:numFmt w:val="lowerRoman"/>
      <w:lvlText w:val="%6."/>
      <w:lvlJc w:val="right"/>
      <w:pPr>
        <w:ind w:left="6480" w:hanging="180"/>
      </w:pPr>
    </w:lvl>
    <w:lvl w:ilvl="6" w:tplc="0416000F" w:tentative="1">
      <w:start w:val="1"/>
      <w:numFmt w:val="decimal"/>
      <w:lvlText w:val="%7."/>
      <w:lvlJc w:val="left"/>
      <w:pPr>
        <w:ind w:left="7200" w:hanging="360"/>
      </w:pPr>
    </w:lvl>
    <w:lvl w:ilvl="7" w:tplc="04160019" w:tentative="1">
      <w:start w:val="1"/>
      <w:numFmt w:val="lowerLetter"/>
      <w:lvlText w:val="%8."/>
      <w:lvlJc w:val="left"/>
      <w:pPr>
        <w:ind w:left="7920" w:hanging="360"/>
      </w:pPr>
    </w:lvl>
    <w:lvl w:ilvl="8" w:tplc="0416001B" w:tentative="1">
      <w:start w:val="1"/>
      <w:numFmt w:val="lowerRoman"/>
      <w:lvlText w:val="%9."/>
      <w:lvlJc w:val="right"/>
      <w:pPr>
        <w:ind w:left="8640" w:hanging="180"/>
      </w:pPr>
    </w:lvl>
  </w:abstractNum>
  <w:abstractNum w:abstractNumId="21" w15:restartNumberingAfterBreak="0">
    <w:nsid w:val="419652C6"/>
    <w:multiLevelType w:val="hybridMultilevel"/>
    <w:tmpl w:val="18AE3616"/>
    <w:lvl w:ilvl="0" w:tplc="CC18307A">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1A22501"/>
    <w:multiLevelType w:val="hybridMultilevel"/>
    <w:tmpl w:val="9DE4DD14"/>
    <w:lvl w:ilvl="0" w:tplc="D18A47E6">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27D060C"/>
    <w:multiLevelType w:val="hybridMultilevel"/>
    <w:tmpl w:val="C0480778"/>
    <w:lvl w:ilvl="0" w:tplc="F7F04E88">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3AB3057"/>
    <w:multiLevelType w:val="hybridMultilevel"/>
    <w:tmpl w:val="75860CBA"/>
    <w:lvl w:ilvl="0" w:tplc="B22E2B6E">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5FB014A"/>
    <w:multiLevelType w:val="hybridMultilevel"/>
    <w:tmpl w:val="31887DD8"/>
    <w:lvl w:ilvl="0" w:tplc="1DB88A04">
      <w:start w:val="1"/>
      <w:numFmt w:val="upperRoman"/>
      <w:lvlText w:val="%1."/>
      <w:lvlJc w:val="left"/>
      <w:pPr>
        <w:ind w:left="1364" w:hanging="720"/>
      </w:pPr>
      <w:rPr>
        <w:rFonts w:hint="default"/>
        <w:b/>
      </w:rPr>
    </w:lvl>
    <w:lvl w:ilvl="1" w:tplc="04160019">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6" w15:restartNumberingAfterBreak="0">
    <w:nsid w:val="48617E32"/>
    <w:multiLevelType w:val="hybridMultilevel"/>
    <w:tmpl w:val="42669250"/>
    <w:lvl w:ilvl="0" w:tplc="147C4E74">
      <w:start w:val="1"/>
      <w:numFmt w:val="upperRoman"/>
      <w:lvlText w:val="%1."/>
      <w:lvlJc w:val="left"/>
      <w:pPr>
        <w:ind w:left="1146" w:hanging="360"/>
      </w:pPr>
      <w:rPr>
        <w:rFonts w:ascii="Arial" w:eastAsia="Times New Roman" w:hAnsi="Arial" w:cs="Arial" w:hint="default"/>
        <w:b/>
        <w:i w:val="0"/>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27" w15:restartNumberingAfterBreak="0">
    <w:nsid w:val="4E612904"/>
    <w:multiLevelType w:val="multilevel"/>
    <w:tmpl w:val="C1686030"/>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2537F58"/>
    <w:multiLevelType w:val="hybridMultilevel"/>
    <w:tmpl w:val="EEA6EA12"/>
    <w:lvl w:ilvl="0" w:tplc="934EADB8">
      <w:start w:val="1"/>
      <w:numFmt w:val="lowerLetter"/>
      <w:lvlText w:val="%1)"/>
      <w:lvlJc w:val="left"/>
      <w:pPr>
        <w:ind w:left="720" w:hanging="360"/>
      </w:pPr>
      <w:rPr>
        <w:rFonts w:ascii="Arial-BoldMT" w:hAnsi="Arial-BoldMT" w:cs="Arial-BoldMT"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732597A"/>
    <w:multiLevelType w:val="hybridMultilevel"/>
    <w:tmpl w:val="44CC9F70"/>
    <w:lvl w:ilvl="0" w:tplc="13AE4DAE">
      <w:start w:val="1"/>
      <w:numFmt w:val="lowerLetter"/>
      <w:lvlText w:val="%1)"/>
      <w:lvlJc w:val="left"/>
      <w:pPr>
        <w:ind w:left="1856" w:hanging="360"/>
      </w:pPr>
      <w:rPr>
        <w:rFonts w:hint="default"/>
        <w:b/>
      </w:rPr>
    </w:lvl>
    <w:lvl w:ilvl="1" w:tplc="04160019" w:tentative="1">
      <w:start w:val="1"/>
      <w:numFmt w:val="lowerLetter"/>
      <w:lvlText w:val="%2."/>
      <w:lvlJc w:val="left"/>
      <w:pPr>
        <w:ind w:left="2576" w:hanging="360"/>
      </w:pPr>
    </w:lvl>
    <w:lvl w:ilvl="2" w:tplc="0416001B" w:tentative="1">
      <w:start w:val="1"/>
      <w:numFmt w:val="lowerRoman"/>
      <w:lvlText w:val="%3."/>
      <w:lvlJc w:val="right"/>
      <w:pPr>
        <w:ind w:left="3296" w:hanging="180"/>
      </w:pPr>
    </w:lvl>
    <w:lvl w:ilvl="3" w:tplc="0416000F" w:tentative="1">
      <w:start w:val="1"/>
      <w:numFmt w:val="decimal"/>
      <w:lvlText w:val="%4."/>
      <w:lvlJc w:val="left"/>
      <w:pPr>
        <w:ind w:left="4016" w:hanging="360"/>
      </w:pPr>
    </w:lvl>
    <w:lvl w:ilvl="4" w:tplc="04160019" w:tentative="1">
      <w:start w:val="1"/>
      <w:numFmt w:val="lowerLetter"/>
      <w:lvlText w:val="%5."/>
      <w:lvlJc w:val="left"/>
      <w:pPr>
        <w:ind w:left="4736" w:hanging="360"/>
      </w:pPr>
    </w:lvl>
    <w:lvl w:ilvl="5" w:tplc="0416001B" w:tentative="1">
      <w:start w:val="1"/>
      <w:numFmt w:val="lowerRoman"/>
      <w:lvlText w:val="%6."/>
      <w:lvlJc w:val="right"/>
      <w:pPr>
        <w:ind w:left="5456" w:hanging="180"/>
      </w:pPr>
    </w:lvl>
    <w:lvl w:ilvl="6" w:tplc="0416000F" w:tentative="1">
      <w:start w:val="1"/>
      <w:numFmt w:val="decimal"/>
      <w:lvlText w:val="%7."/>
      <w:lvlJc w:val="left"/>
      <w:pPr>
        <w:ind w:left="6176" w:hanging="360"/>
      </w:pPr>
    </w:lvl>
    <w:lvl w:ilvl="7" w:tplc="04160019" w:tentative="1">
      <w:start w:val="1"/>
      <w:numFmt w:val="lowerLetter"/>
      <w:lvlText w:val="%8."/>
      <w:lvlJc w:val="left"/>
      <w:pPr>
        <w:ind w:left="6896" w:hanging="360"/>
      </w:pPr>
    </w:lvl>
    <w:lvl w:ilvl="8" w:tplc="0416001B" w:tentative="1">
      <w:start w:val="1"/>
      <w:numFmt w:val="lowerRoman"/>
      <w:lvlText w:val="%9."/>
      <w:lvlJc w:val="right"/>
      <w:pPr>
        <w:ind w:left="7616" w:hanging="180"/>
      </w:pPr>
    </w:lvl>
  </w:abstractNum>
  <w:abstractNum w:abstractNumId="30" w15:restartNumberingAfterBreak="0">
    <w:nsid w:val="58865A64"/>
    <w:multiLevelType w:val="hybridMultilevel"/>
    <w:tmpl w:val="E276861A"/>
    <w:lvl w:ilvl="0" w:tplc="147C4E74">
      <w:start w:val="1"/>
      <w:numFmt w:val="upperRoman"/>
      <w:lvlText w:val="%1."/>
      <w:lvlJc w:val="left"/>
      <w:pPr>
        <w:ind w:left="1004" w:hanging="360"/>
      </w:pPr>
      <w:rPr>
        <w:rFonts w:ascii="Arial" w:eastAsia="Times New Roman" w:hAnsi="Arial" w:cs="Arial" w:hint="default"/>
        <w:b/>
        <w:i w:val="0"/>
      </w:rPr>
    </w:lvl>
    <w:lvl w:ilvl="1" w:tplc="04160019">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31" w15:restartNumberingAfterBreak="0">
    <w:nsid w:val="5B46461A"/>
    <w:multiLevelType w:val="hybridMultilevel"/>
    <w:tmpl w:val="08C014B2"/>
    <w:lvl w:ilvl="0" w:tplc="0848F05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CB26BDC"/>
    <w:multiLevelType w:val="multilevel"/>
    <w:tmpl w:val="33D24586"/>
    <w:lvl w:ilvl="0">
      <w:start w:val="1"/>
      <w:numFmt w:val="decimal"/>
      <w:lvlText w:val="%1."/>
      <w:lvlJc w:val="left"/>
      <w:pPr>
        <w:ind w:left="435" w:hanging="43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3" w15:restartNumberingAfterBreak="0">
    <w:nsid w:val="5E6E74C0"/>
    <w:multiLevelType w:val="multilevel"/>
    <w:tmpl w:val="8F8A389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EEA0ABC"/>
    <w:multiLevelType w:val="hybridMultilevel"/>
    <w:tmpl w:val="8E8AA5A0"/>
    <w:lvl w:ilvl="0" w:tplc="7B9214F8">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13A3DC7"/>
    <w:multiLevelType w:val="hybridMultilevel"/>
    <w:tmpl w:val="FC5AA49A"/>
    <w:lvl w:ilvl="0" w:tplc="40E2AFDC">
      <w:start w:val="1"/>
      <w:numFmt w:val="lowerLetter"/>
      <w:lvlText w:val="%1)"/>
      <w:lvlJc w:val="left"/>
      <w:pPr>
        <w:ind w:left="1440" w:hanging="360"/>
      </w:pPr>
      <w:rPr>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6" w15:restartNumberingAfterBreak="0">
    <w:nsid w:val="633B2395"/>
    <w:multiLevelType w:val="hybridMultilevel"/>
    <w:tmpl w:val="E1087E9E"/>
    <w:lvl w:ilvl="0" w:tplc="E87ECFA8">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B0153CC"/>
    <w:multiLevelType w:val="hybridMultilevel"/>
    <w:tmpl w:val="478A0198"/>
    <w:lvl w:ilvl="0" w:tplc="817E615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1F520CD"/>
    <w:multiLevelType w:val="hybridMultilevel"/>
    <w:tmpl w:val="3D9E4AE2"/>
    <w:lvl w:ilvl="0" w:tplc="56127C7A">
      <w:start w:val="4"/>
      <w:numFmt w:val="upperRoman"/>
      <w:lvlText w:val="%1."/>
      <w:lvlJc w:val="left"/>
      <w:pPr>
        <w:ind w:left="2216" w:hanging="720"/>
      </w:pPr>
      <w:rPr>
        <w:rFonts w:hint="default"/>
        <w:b/>
      </w:rPr>
    </w:lvl>
    <w:lvl w:ilvl="1" w:tplc="04160019" w:tentative="1">
      <w:start w:val="1"/>
      <w:numFmt w:val="lowerLetter"/>
      <w:lvlText w:val="%2."/>
      <w:lvlJc w:val="left"/>
      <w:pPr>
        <w:ind w:left="2576" w:hanging="360"/>
      </w:pPr>
    </w:lvl>
    <w:lvl w:ilvl="2" w:tplc="0416001B" w:tentative="1">
      <w:start w:val="1"/>
      <w:numFmt w:val="lowerRoman"/>
      <w:lvlText w:val="%3."/>
      <w:lvlJc w:val="right"/>
      <w:pPr>
        <w:ind w:left="3296" w:hanging="180"/>
      </w:pPr>
    </w:lvl>
    <w:lvl w:ilvl="3" w:tplc="0416000F" w:tentative="1">
      <w:start w:val="1"/>
      <w:numFmt w:val="decimal"/>
      <w:lvlText w:val="%4."/>
      <w:lvlJc w:val="left"/>
      <w:pPr>
        <w:ind w:left="4016" w:hanging="360"/>
      </w:pPr>
    </w:lvl>
    <w:lvl w:ilvl="4" w:tplc="04160019" w:tentative="1">
      <w:start w:val="1"/>
      <w:numFmt w:val="lowerLetter"/>
      <w:lvlText w:val="%5."/>
      <w:lvlJc w:val="left"/>
      <w:pPr>
        <w:ind w:left="4736" w:hanging="360"/>
      </w:pPr>
    </w:lvl>
    <w:lvl w:ilvl="5" w:tplc="0416001B" w:tentative="1">
      <w:start w:val="1"/>
      <w:numFmt w:val="lowerRoman"/>
      <w:lvlText w:val="%6."/>
      <w:lvlJc w:val="right"/>
      <w:pPr>
        <w:ind w:left="5456" w:hanging="180"/>
      </w:pPr>
    </w:lvl>
    <w:lvl w:ilvl="6" w:tplc="0416000F" w:tentative="1">
      <w:start w:val="1"/>
      <w:numFmt w:val="decimal"/>
      <w:lvlText w:val="%7."/>
      <w:lvlJc w:val="left"/>
      <w:pPr>
        <w:ind w:left="6176" w:hanging="360"/>
      </w:pPr>
    </w:lvl>
    <w:lvl w:ilvl="7" w:tplc="04160019" w:tentative="1">
      <w:start w:val="1"/>
      <w:numFmt w:val="lowerLetter"/>
      <w:lvlText w:val="%8."/>
      <w:lvlJc w:val="left"/>
      <w:pPr>
        <w:ind w:left="6896" w:hanging="360"/>
      </w:pPr>
    </w:lvl>
    <w:lvl w:ilvl="8" w:tplc="0416001B" w:tentative="1">
      <w:start w:val="1"/>
      <w:numFmt w:val="lowerRoman"/>
      <w:lvlText w:val="%9."/>
      <w:lvlJc w:val="right"/>
      <w:pPr>
        <w:ind w:left="7616" w:hanging="180"/>
      </w:pPr>
    </w:lvl>
  </w:abstractNum>
  <w:abstractNum w:abstractNumId="39" w15:restartNumberingAfterBreak="0">
    <w:nsid w:val="767E1568"/>
    <w:multiLevelType w:val="hybridMultilevel"/>
    <w:tmpl w:val="F528A3EA"/>
    <w:lvl w:ilvl="0" w:tplc="E1621DD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6E505E6"/>
    <w:multiLevelType w:val="multilevel"/>
    <w:tmpl w:val="89E6D218"/>
    <w:lvl w:ilvl="0">
      <w:start w:val="12"/>
      <w:numFmt w:val="decimal"/>
      <w:lvlText w:val="%1."/>
      <w:lvlJc w:val="left"/>
      <w:pPr>
        <w:ind w:left="480" w:hanging="48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9AB6E8A"/>
    <w:multiLevelType w:val="hybridMultilevel"/>
    <w:tmpl w:val="C92E5F9C"/>
    <w:lvl w:ilvl="0" w:tplc="116CA4F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BBE08F7"/>
    <w:multiLevelType w:val="hybridMultilevel"/>
    <w:tmpl w:val="2F204452"/>
    <w:lvl w:ilvl="0" w:tplc="6E7CE9E6">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30"/>
  </w:num>
  <w:num w:numId="3">
    <w:abstractNumId w:val="8"/>
  </w:num>
  <w:num w:numId="4">
    <w:abstractNumId w:val="26"/>
  </w:num>
  <w:num w:numId="5">
    <w:abstractNumId w:val="32"/>
  </w:num>
  <w:num w:numId="6">
    <w:abstractNumId w:val="13"/>
  </w:num>
  <w:num w:numId="7">
    <w:abstractNumId w:val="9"/>
  </w:num>
  <w:num w:numId="8">
    <w:abstractNumId w:val="41"/>
  </w:num>
  <w:num w:numId="9">
    <w:abstractNumId w:val="31"/>
  </w:num>
  <w:num w:numId="10">
    <w:abstractNumId w:val="16"/>
  </w:num>
  <w:num w:numId="11">
    <w:abstractNumId w:val="42"/>
  </w:num>
  <w:num w:numId="12">
    <w:abstractNumId w:val="33"/>
  </w:num>
  <w:num w:numId="13">
    <w:abstractNumId w:val="27"/>
  </w:num>
  <w:num w:numId="14">
    <w:abstractNumId w:val="1"/>
  </w:num>
  <w:num w:numId="15">
    <w:abstractNumId w:val="17"/>
  </w:num>
  <w:num w:numId="16">
    <w:abstractNumId w:val="10"/>
  </w:num>
  <w:num w:numId="17">
    <w:abstractNumId w:val="6"/>
  </w:num>
  <w:num w:numId="18">
    <w:abstractNumId w:val="4"/>
  </w:num>
  <w:num w:numId="19">
    <w:abstractNumId w:val="5"/>
  </w:num>
  <w:num w:numId="20">
    <w:abstractNumId w:val="12"/>
  </w:num>
  <w:num w:numId="21">
    <w:abstractNumId w:val="34"/>
  </w:num>
  <w:num w:numId="22">
    <w:abstractNumId w:val="3"/>
  </w:num>
  <w:num w:numId="23">
    <w:abstractNumId w:val="20"/>
  </w:num>
  <w:num w:numId="24">
    <w:abstractNumId w:val="14"/>
  </w:num>
  <w:num w:numId="25">
    <w:abstractNumId w:val="35"/>
  </w:num>
  <w:num w:numId="26">
    <w:abstractNumId w:val="24"/>
  </w:num>
  <w:num w:numId="27">
    <w:abstractNumId w:val="23"/>
  </w:num>
  <w:num w:numId="28">
    <w:abstractNumId w:val="39"/>
  </w:num>
  <w:num w:numId="29">
    <w:abstractNumId w:val="36"/>
  </w:num>
  <w:num w:numId="30">
    <w:abstractNumId w:val="11"/>
  </w:num>
  <w:num w:numId="31">
    <w:abstractNumId w:val="19"/>
  </w:num>
  <w:num w:numId="32">
    <w:abstractNumId w:val="37"/>
  </w:num>
  <w:num w:numId="33">
    <w:abstractNumId w:val="29"/>
  </w:num>
  <w:num w:numId="34">
    <w:abstractNumId w:val="22"/>
  </w:num>
  <w:num w:numId="35">
    <w:abstractNumId w:val="7"/>
  </w:num>
  <w:num w:numId="36">
    <w:abstractNumId w:val="25"/>
  </w:num>
  <w:num w:numId="37">
    <w:abstractNumId w:val="18"/>
  </w:num>
  <w:num w:numId="38">
    <w:abstractNumId w:val="40"/>
  </w:num>
  <w:num w:numId="39">
    <w:abstractNumId w:val="2"/>
  </w:num>
  <w:num w:numId="40">
    <w:abstractNumId w:val="38"/>
  </w:num>
  <w:num w:numId="41">
    <w:abstractNumId w:val="28"/>
  </w:num>
  <w:num w:numId="42">
    <w:abstractNumId w:val="21"/>
  </w:num>
  <w:num w:numId="43">
    <w:abstractNumId w:val="1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0C"/>
    <w:rsid w:val="000022E6"/>
    <w:rsid w:val="000023A5"/>
    <w:rsid w:val="00003984"/>
    <w:rsid w:val="0000576F"/>
    <w:rsid w:val="00006EC5"/>
    <w:rsid w:val="00010D21"/>
    <w:rsid w:val="00011FF4"/>
    <w:rsid w:val="000137A3"/>
    <w:rsid w:val="00014D74"/>
    <w:rsid w:val="0001668B"/>
    <w:rsid w:val="000176A4"/>
    <w:rsid w:val="00020A4C"/>
    <w:rsid w:val="000218DA"/>
    <w:rsid w:val="000223DF"/>
    <w:rsid w:val="000235E1"/>
    <w:rsid w:val="000239A0"/>
    <w:rsid w:val="000239B4"/>
    <w:rsid w:val="00024C0B"/>
    <w:rsid w:val="00025A13"/>
    <w:rsid w:val="000271E8"/>
    <w:rsid w:val="0002755C"/>
    <w:rsid w:val="000306B8"/>
    <w:rsid w:val="0003188D"/>
    <w:rsid w:val="0003272C"/>
    <w:rsid w:val="00032874"/>
    <w:rsid w:val="00033E5C"/>
    <w:rsid w:val="00034144"/>
    <w:rsid w:val="00034A8C"/>
    <w:rsid w:val="000352CB"/>
    <w:rsid w:val="000361CD"/>
    <w:rsid w:val="00036351"/>
    <w:rsid w:val="000421E5"/>
    <w:rsid w:val="00042441"/>
    <w:rsid w:val="000427EA"/>
    <w:rsid w:val="000433B7"/>
    <w:rsid w:val="000446EB"/>
    <w:rsid w:val="00044B2A"/>
    <w:rsid w:val="000450AA"/>
    <w:rsid w:val="000502B0"/>
    <w:rsid w:val="0005116E"/>
    <w:rsid w:val="000514BF"/>
    <w:rsid w:val="00052453"/>
    <w:rsid w:val="00054A68"/>
    <w:rsid w:val="0005774C"/>
    <w:rsid w:val="000617C2"/>
    <w:rsid w:val="000621E2"/>
    <w:rsid w:val="00065051"/>
    <w:rsid w:val="000664AB"/>
    <w:rsid w:val="00067CDA"/>
    <w:rsid w:val="00070F45"/>
    <w:rsid w:val="00072F50"/>
    <w:rsid w:val="000736CC"/>
    <w:rsid w:val="000737D3"/>
    <w:rsid w:val="0007397C"/>
    <w:rsid w:val="0007485B"/>
    <w:rsid w:val="00074B75"/>
    <w:rsid w:val="0008262E"/>
    <w:rsid w:val="00082E74"/>
    <w:rsid w:val="00082E98"/>
    <w:rsid w:val="0008436E"/>
    <w:rsid w:val="000850D5"/>
    <w:rsid w:val="00085460"/>
    <w:rsid w:val="000854F5"/>
    <w:rsid w:val="00085FB4"/>
    <w:rsid w:val="00086DDF"/>
    <w:rsid w:val="00087751"/>
    <w:rsid w:val="00087B20"/>
    <w:rsid w:val="00087BF1"/>
    <w:rsid w:val="00091708"/>
    <w:rsid w:val="000927B4"/>
    <w:rsid w:val="000928A5"/>
    <w:rsid w:val="00094726"/>
    <w:rsid w:val="0009523C"/>
    <w:rsid w:val="000970FF"/>
    <w:rsid w:val="000976A6"/>
    <w:rsid w:val="0009770E"/>
    <w:rsid w:val="000A1261"/>
    <w:rsid w:val="000A12C0"/>
    <w:rsid w:val="000A13F0"/>
    <w:rsid w:val="000A2F66"/>
    <w:rsid w:val="000A4009"/>
    <w:rsid w:val="000A4F2C"/>
    <w:rsid w:val="000A5548"/>
    <w:rsid w:val="000A5D00"/>
    <w:rsid w:val="000A742F"/>
    <w:rsid w:val="000B1D14"/>
    <w:rsid w:val="000B2063"/>
    <w:rsid w:val="000B2C5A"/>
    <w:rsid w:val="000B3336"/>
    <w:rsid w:val="000B3C07"/>
    <w:rsid w:val="000B3E53"/>
    <w:rsid w:val="000B563D"/>
    <w:rsid w:val="000B5EB2"/>
    <w:rsid w:val="000B60DF"/>
    <w:rsid w:val="000B7E09"/>
    <w:rsid w:val="000C0319"/>
    <w:rsid w:val="000C03C8"/>
    <w:rsid w:val="000C05F0"/>
    <w:rsid w:val="000C1AAF"/>
    <w:rsid w:val="000C34D0"/>
    <w:rsid w:val="000C6A90"/>
    <w:rsid w:val="000C75A0"/>
    <w:rsid w:val="000C7A67"/>
    <w:rsid w:val="000D10C2"/>
    <w:rsid w:val="000D3024"/>
    <w:rsid w:val="000D38A9"/>
    <w:rsid w:val="000D3A73"/>
    <w:rsid w:val="000D3BB8"/>
    <w:rsid w:val="000D58EC"/>
    <w:rsid w:val="000D5F54"/>
    <w:rsid w:val="000D72BB"/>
    <w:rsid w:val="000D7653"/>
    <w:rsid w:val="000E2176"/>
    <w:rsid w:val="000E2C91"/>
    <w:rsid w:val="000E5455"/>
    <w:rsid w:val="000F07A1"/>
    <w:rsid w:val="000F0B89"/>
    <w:rsid w:val="000F115C"/>
    <w:rsid w:val="000F2AFC"/>
    <w:rsid w:val="000F4678"/>
    <w:rsid w:val="000F590B"/>
    <w:rsid w:val="00100268"/>
    <w:rsid w:val="0010037A"/>
    <w:rsid w:val="001008CF"/>
    <w:rsid w:val="00101CCB"/>
    <w:rsid w:val="00102098"/>
    <w:rsid w:val="00103D37"/>
    <w:rsid w:val="00104AE5"/>
    <w:rsid w:val="00104D7B"/>
    <w:rsid w:val="0010745D"/>
    <w:rsid w:val="001074C0"/>
    <w:rsid w:val="001108A8"/>
    <w:rsid w:val="0011291C"/>
    <w:rsid w:val="00113141"/>
    <w:rsid w:val="00114F9F"/>
    <w:rsid w:val="00114FA7"/>
    <w:rsid w:val="00115F15"/>
    <w:rsid w:val="00115F9F"/>
    <w:rsid w:val="00120C33"/>
    <w:rsid w:val="00121209"/>
    <w:rsid w:val="00121E73"/>
    <w:rsid w:val="00124070"/>
    <w:rsid w:val="001247E1"/>
    <w:rsid w:val="00125342"/>
    <w:rsid w:val="0013015C"/>
    <w:rsid w:val="00130FA4"/>
    <w:rsid w:val="00137198"/>
    <w:rsid w:val="00140ECA"/>
    <w:rsid w:val="001417A7"/>
    <w:rsid w:val="00141F15"/>
    <w:rsid w:val="00142152"/>
    <w:rsid w:val="00145B39"/>
    <w:rsid w:val="00146530"/>
    <w:rsid w:val="0015016A"/>
    <w:rsid w:val="0015308D"/>
    <w:rsid w:val="00153832"/>
    <w:rsid w:val="001552EA"/>
    <w:rsid w:val="00155879"/>
    <w:rsid w:val="00155A0C"/>
    <w:rsid w:val="00160D77"/>
    <w:rsid w:val="00160DF5"/>
    <w:rsid w:val="0016137D"/>
    <w:rsid w:val="00162564"/>
    <w:rsid w:val="00166060"/>
    <w:rsid w:val="00166E2B"/>
    <w:rsid w:val="00167698"/>
    <w:rsid w:val="0017196B"/>
    <w:rsid w:val="00173958"/>
    <w:rsid w:val="001744E0"/>
    <w:rsid w:val="00174FDB"/>
    <w:rsid w:val="001801D9"/>
    <w:rsid w:val="00180253"/>
    <w:rsid w:val="00180911"/>
    <w:rsid w:val="00181180"/>
    <w:rsid w:val="001824B4"/>
    <w:rsid w:val="00182DF1"/>
    <w:rsid w:val="00182FF1"/>
    <w:rsid w:val="00183F02"/>
    <w:rsid w:val="00186982"/>
    <w:rsid w:val="0018724C"/>
    <w:rsid w:val="00191D45"/>
    <w:rsid w:val="0019525E"/>
    <w:rsid w:val="00196024"/>
    <w:rsid w:val="001970D2"/>
    <w:rsid w:val="001A0E0A"/>
    <w:rsid w:val="001A1869"/>
    <w:rsid w:val="001A1E9A"/>
    <w:rsid w:val="001A2298"/>
    <w:rsid w:val="001A36B0"/>
    <w:rsid w:val="001A3FBC"/>
    <w:rsid w:val="001A4EA5"/>
    <w:rsid w:val="001A579A"/>
    <w:rsid w:val="001A5C9A"/>
    <w:rsid w:val="001B3514"/>
    <w:rsid w:val="001B52AA"/>
    <w:rsid w:val="001B58DC"/>
    <w:rsid w:val="001B6607"/>
    <w:rsid w:val="001C1256"/>
    <w:rsid w:val="001C125C"/>
    <w:rsid w:val="001C1D95"/>
    <w:rsid w:val="001C37E9"/>
    <w:rsid w:val="001C4212"/>
    <w:rsid w:val="001D0D83"/>
    <w:rsid w:val="001D439C"/>
    <w:rsid w:val="001D5BFC"/>
    <w:rsid w:val="001D5D65"/>
    <w:rsid w:val="001D7C01"/>
    <w:rsid w:val="001E025F"/>
    <w:rsid w:val="001E1634"/>
    <w:rsid w:val="001E5690"/>
    <w:rsid w:val="001E5896"/>
    <w:rsid w:val="001E6B04"/>
    <w:rsid w:val="001F2BFE"/>
    <w:rsid w:val="001F2DD3"/>
    <w:rsid w:val="001F35DA"/>
    <w:rsid w:val="001F4BEF"/>
    <w:rsid w:val="001F56A4"/>
    <w:rsid w:val="001F6EA4"/>
    <w:rsid w:val="001F724A"/>
    <w:rsid w:val="002012A2"/>
    <w:rsid w:val="002017AA"/>
    <w:rsid w:val="00202C30"/>
    <w:rsid w:val="00203FAE"/>
    <w:rsid w:val="0020545E"/>
    <w:rsid w:val="002054B6"/>
    <w:rsid w:val="0021010F"/>
    <w:rsid w:val="00211120"/>
    <w:rsid w:val="00211F22"/>
    <w:rsid w:val="00212A8B"/>
    <w:rsid w:val="00213ADF"/>
    <w:rsid w:val="002140B3"/>
    <w:rsid w:val="002178EA"/>
    <w:rsid w:val="0022014F"/>
    <w:rsid w:val="0022101B"/>
    <w:rsid w:val="00221F04"/>
    <w:rsid w:val="00222003"/>
    <w:rsid w:val="00225E8A"/>
    <w:rsid w:val="002353A9"/>
    <w:rsid w:val="002361BC"/>
    <w:rsid w:val="0023620D"/>
    <w:rsid w:val="0023772E"/>
    <w:rsid w:val="002377E7"/>
    <w:rsid w:val="002379BE"/>
    <w:rsid w:val="00240F83"/>
    <w:rsid w:val="00242107"/>
    <w:rsid w:val="00242211"/>
    <w:rsid w:val="00243AC4"/>
    <w:rsid w:val="00243CB2"/>
    <w:rsid w:val="00243CFA"/>
    <w:rsid w:val="00244743"/>
    <w:rsid w:val="002459E5"/>
    <w:rsid w:val="00245B4C"/>
    <w:rsid w:val="002474C3"/>
    <w:rsid w:val="00251B69"/>
    <w:rsid w:val="00251CB4"/>
    <w:rsid w:val="00254104"/>
    <w:rsid w:val="00256DC6"/>
    <w:rsid w:val="00260108"/>
    <w:rsid w:val="002630B9"/>
    <w:rsid w:val="002632F0"/>
    <w:rsid w:val="002642FC"/>
    <w:rsid w:val="0026464B"/>
    <w:rsid w:val="00270E55"/>
    <w:rsid w:val="002719C1"/>
    <w:rsid w:val="0027428F"/>
    <w:rsid w:val="002757CB"/>
    <w:rsid w:val="0027722C"/>
    <w:rsid w:val="00280C39"/>
    <w:rsid w:val="00281020"/>
    <w:rsid w:val="0028484C"/>
    <w:rsid w:val="00284EA1"/>
    <w:rsid w:val="00286F3D"/>
    <w:rsid w:val="00287062"/>
    <w:rsid w:val="00290A33"/>
    <w:rsid w:val="00291EE3"/>
    <w:rsid w:val="002920DD"/>
    <w:rsid w:val="002939BD"/>
    <w:rsid w:val="0029460B"/>
    <w:rsid w:val="00294E4E"/>
    <w:rsid w:val="0029645A"/>
    <w:rsid w:val="0029650F"/>
    <w:rsid w:val="00296FC4"/>
    <w:rsid w:val="002A2119"/>
    <w:rsid w:val="002A3858"/>
    <w:rsid w:val="002A398E"/>
    <w:rsid w:val="002A3AEE"/>
    <w:rsid w:val="002A4286"/>
    <w:rsid w:val="002A5287"/>
    <w:rsid w:val="002A5451"/>
    <w:rsid w:val="002A6030"/>
    <w:rsid w:val="002A6EC8"/>
    <w:rsid w:val="002A796E"/>
    <w:rsid w:val="002B3557"/>
    <w:rsid w:val="002B4070"/>
    <w:rsid w:val="002B6205"/>
    <w:rsid w:val="002B625C"/>
    <w:rsid w:val="002C0DA8"/>
    <w:rsid w:val="002C1576"/>
    <w:rsid w:val="002C16C8"/>
    <w:rsid w:val="002C22FB"/>
    <w:rsid w:val="002C432F"/>
    <w:rsid w:val="002C4B96"/>
    <w:rsid w:val="002D37B8"/>
    <w:rsid w:val="002D3DA6"/>
    <w:rsid w:val="002D3F4F"/>
    <w:rsid w:val="002D44E4"/>
    <w:rsid w:val="002D4D8A"/>
    <w:rsid w:val="002D501C"/>
    <w:rsid w:val="002D6AF4"/>
    <w:rsid w:val="002D7689"/>
    <w:rsid w:val="002E0ACB"/>
    <w:rsid w:val="002E1698"/>
    <w:rsid w:val="002E2206"/>
    <w:rsid w:val="002E3D6D"/>
    <w:rsid w:val="002E4A07"/>
    <w:rsid w:val="002E56A2"/>
    <w:rsid w:val="002E5819"/>
    <w:rsid w:val="002E7D60"/>
    <w:rsid w:val="002F10BE"/>
    <w:rsid w:val="002F1855"/>
    <w:rsid w:val="002F312D"/>
    <w:rsid w:val="002F5EE1"/>
    <w:rsid w:val="002F630A"/>
    <w:rsid w:val="002F6344"/>
    <w:rsid w:val="00303859"/>
    <w:rsid w:val="003060A6"/>
    <w:rsid w:val="003136CD"/>
    <w:rsid w:val="00314950"/>
    <w:rsid w:val="00314AF3"/>
    <w:rsid w:val="003161D6"/>
    <w:rsid w:val="0031644C"/>
    <w:rsid w:val="00317812"/>
    <w:rsid w:val="003207CE"/>
    <w:rsid w:val="003210FB"/>
    <w:rsid w:val="00321931"/>
    <w:rsid w:val="003219E3"/>
    <w:rsid w:val="00321A7F"/>
    <w:rsid w:val="00322973"/>
    <w:rsid w:val="00323857"/>
    <w:rsid w:val="00323C15"/>
    <w:rsid w:val="00324E30"/>
    <w:rsid w:val="00325234"/>
    <w:rsid w:val="00325B0E"/>
    <w:rsid w:val="003262FF"/>
    <w:rsid w:val="003271A9"/>
    <w:rsid w:val="00333015"/>
    <w:rsid w:val="00333C48"/>
    <w:rsid w:val="00335905"/>
    <w:rsid w:val="00335B04"/>
    <w:rsid w:val="00337131"/>
    <w:rsid w:val="0034048E"/>
    <w:rsid w:val="003422FD"/>
    <w:rsid w:val="00344B3D"/>
    <w:rsid w:val="0034602A"/>
    <w:rsid w:val="00346EF3"/>
    <w:rsid w:val="00347EF3"/>
    <w:rsid w:val="00352B60"/>
    <w:rsid w:val="00354AF3"/>
    <w:rsid w:val="00356BC8"/>
    <w:rsid w:val="00361151"/>
    <w:rsid w:val="0036161E"/>
    <w:rsid w:val="00362865"/>
    <w:rsid w:val="0036292A"/>
    <w:rsid w:val="003635A1"/>
    <w:rsid w:val="00363A5C"/>
    <w:rsid w:val="00365C5C"/>
    <w:rsid w:val="00367033"/>
    <w:rsid w:val="003714E6"/>
    <w:rsid w:val="003717F6"/>
    <w:rsid w:val="00371C0B"/>
    <w:rsid w:val="00371CA6"/>
    <w:rsid w:val="00372112"/>
    <w:rsid w:val="003734BB"/>
    <w:rsid w:val="003738FE"/>
    <w:rsid w:val="00376469"/>
    <w:rsid w:val="003778A7"/>
    <w:rsid w:val="0038009F"/>
    <w:rsid w:val="00380CCD"/>
    <w:rsid w:val="0038136E"/>
    <w:rsid w:val="003834A3"/>
    <w:rsid w:val="00386E82"/>
    <w:rsid w:val="003876B0"/>
    <w:rsid w:val="00387FF8"/>
    <w:rsid w:val="00392D9A"/>
    <w:rsid w:val="0039300A"/>
    <w:rsid w:val="00393639"/>
    <w:rsid w:val="00394025"/>
    <w:rsid w:val="003943AA"/>
    <w:rsid w:val="00394847"/>
    <w:rsid w:val="00396361"/>
    <w:rsid w:val="00397CC6"/>
    <w:rsid w:val="003A044D"/>
    <w:rsid w:val="003A24C1"/>
    <w:rsid w:val="003A2B32"/>
    <w:rsid w:val="003A2D62"/>
    <w:rsid w:val="003A34A3"/>
    <w:rsid w:val="003A5476"/>
    <w:rsid w:val="003B2071"/>
    <w:rsid w:val="003B2262"/>
    <w:rsid w:val="003B3FB5"/>
    <w:rsid w:val="003B50A0"/>
    <w:rsid w:val="003C011C"/>
    <w:rsid w:val="003C0134"/>
    <w:rsid w:val="003C2BAC"/>
    <w:rsid w:val="003C3697"/>
    <w:rsid w:val="003C5C2D"/>
    <w:rsid w:val="003C616E"/>
    <w:rsid w:val="003D0FB3"/>
    <w:rsid w:val="003D1E74"/>
    <w:rsid w:val="003D22AD"/>
    <w:rsid w:val="003D2953"/>
    <w:rsid w:val="003D5D3F"/>
    <w:rsid w:val="003D605C"/>
    <w:rsid w:val="003D6E9B"/>
    <w:rsid w:val="003D7CA6"/>
    <w:rsid w:val="003E4789"/>
    <w:rsid w:val="003E5520"/>
    <w:rsid w:val="003E6CDE"/>
    <w:rsid w:val="003E6F30"/>
    <w:rsid w:val="003E798B"/>
    <w:rsid w:val="003F1229"/>
    <w:rsid w:val="003F1AE6"/>
    <w:rsid w:val="003F1B75"/>
    <w:rsid w:val="003F1B79"/>
    <w:rsid w:val="003F2AD8"/>
    <w:rsid w:val="003F305D"/>
    <w:rsid w:val="003F4916"/>
    <w:rsid w:val="003F5285"/>
    <w:rsid w:val="003F6015"/>
    <w:rsid w:val="003F6F13"/>
    <w:rsid w:val="00400BC2"/>
    <w:rsid w:val="00400DF5"/>
    <w:rsid w:val="00400E9B"/>
    <w:rsid w:val="00401D76"/>
    <w:rsid w:val="00403482"/>
    <w:rsid w:val="00406E98"/>
    <w:rsid w:val="00411D76"/>
    <w:rsid w:val="00412975"/>
    <w:rsid w:val="00412EED"/>
    <w:rsid w:val="00415F97"/>
    <w:rsid w:val="00416C73"/>
    <w:rsid w:val="004207EF"/>
    <w:rsid w:val="004213A6"/>
    <w:rsid w:val="00422179"/>
    <w:rsid w:val="004255F3"/>
    <w:rsid w:val="00426691"/>
    <w:rsid w:val="00426988"/>
    <w:rsid w:val="00430522"/>
    <w:rsid w:val="00436635"/>
    <w:rsid w:val="00441FEB"/>
    <w:rsid w:val="00442B45"/>
    <w:rsid w:val="004453C7"/>
    <w:rsid w:val="00445610"/>
    <w:rsid w:val="0044759E"/>
    <w:rsid w:val="004475F2"/>
    <w:rsid w:val="00452869"/>
    <w:rsid w:val="00456E30"/>
    <w:rsid w:val="00457342"/>
    <w:rsid w:val="00457A14"/>
    <w:rsid w:val="00457D31"/>
    <w:rsid w:val="004610FE"/>
    <w:rsid w:val="004617AD"/>
    <w:rsid w:val="00461E5B"/>
    <w:rsid w:val="0046285B"/>
    <w:rsid w:val="0046333B"/>
    <w:rsid w:val="00463F2F"/>
    <w:rsid w:val="0046510C"/>
    <w:rsid w:val="00465CFF"/>
    <w:rsid w:val="00467FCA"/>
    <w:rsid w:val="004717B1"/>
    <w:rsid w:val="004735F0"/>
    <w:rsid w:val="00476FEA"/>
    <w:rsid w:val="00480575"/>
    <w:rsid w:val="00481033"/>
    <w:rsid w:val="00483BBC"/>
    <w:rsid w:val="00484F6E"/>
    <w:rsid w:val="004862EA"/>
    <w:rsid w:val="00487E35"/>
    <w:rsid w:val="0049144A"/>
    <w:rsid w:val="00492E0C"/>
    <w:rsid w:val="00493693"/>
    <w:rsid w:val="004940D9"/>
    <w:rsid w:val="00494528"/>
    <w:rsid w:val="00497851"/>
    <w:rsid w:val="004A00A0"/>
    <w:rsid w:val="004A0132"/>
    <w:rsid w:val="004A0D08"/>
    <w:rsid w:val="004A54E1"/>
    <w:rsid w:val="004B1CBE"/>
    <w:rsid w:val="004B25DD"/>
    <w:rsid w:val="004B2FEE"/>
    <w:rsid w:val="004B362E"/>
    <w:rsid w:val="004B3EDF"/>
    <w:rsid w:val="004B601B"/>
    <w:rsid w:val="004B69DD"/>
    <w:rsid w:val="004C0B6B"/>
    <w:rsid w:val="004C1D66"/>
    <w:rsid w:val="004C23CC"/>
    <w:rsid w:val="004C3AAF"/>
    <w:rsid w:val="004C6753"/>
    <w:rsid w:val="004C7146"/>
    <w:rsid w:val="004D0863"/>
    <w:rsid w:val="004D1650"/>
    <w:rsid w:val="004D4097"/>
    <w:rsid w:val="004D462C"/>
    <w:rsid w:val="004D4F2A"/>
    <w:rsid w:val="004D6069"/>
    <w:rsid w:val="004D7057"/>
    <w:rsid w:val="004D7A66"/>
    <w:rsid w:val="004E26D4"/>
    <w:rsid w:val="004E39AE"/>
    <w:rsid w:val="004E4549"/>
    <w:rsid w:val="004E49F2"/>
    <w:rsid w:val="004E57BA"/>
    <w:rsid w:val="004E5A67"/>
    <w:rsid w:val="004E5A72"/>
    <w:rsid w:val="004E602C"/>
    <w:rsid w:val="004E65DE"/>
    <w:rsid w:val="004E69AB"/>
    <w:rsid w:val="004F0728"/>
    <w:rsid w:val="004F1DDA"/>
    <w:rsid w:val="004F3E02"/>
    <w:rsid w:val="004F543D"/>
    <w:rsid w:val="004F5EE0"/>
    <w:rsid w:val="004F65A6"/>
    <w:rsid w:val="005019B9"/>
    <w:rsid w:val="00503275"/>
    <w:rsid w:val="00503FF5"/>
    <w:rsid w:val="0050568D"/>
    <w:rsid w:val="00505E5C"/>
    <w:rsid w:val="005070B1"/>
    <w:rsid w:val="005100E7"/>
    <w:rsid w:val="00510AA6"/>
    <w:rsid w:val="00510F05"/>
    <w:rsid w:val="0051184D"/>
    <w:rsid w:val="005119EE"/>
    <w:rsid w:val="00514A50"/>
    <w:rsid w:val="00514BA2"/>
    <w:rsid w:val="00515261"/>
    <w:rsid w:val="00516A2C"/>
    <w:rsid w:val="00516BF3"/>
    <w:rsid w:val="005216D8"/>
    <w:rsid w:val="00530017"/>
    <w:rsid w:val="00534D99"/>
    <w:rsid w:val="0053600A"/>
    <w:rsid w:val="00536204"/>
    <w:rsid w:val="00537607"/>
    <w:rsid w:val="00541667"/>
    <w:rsid w:val="0054240A"/>
    <w:rsid w:val="005438B7"/>
    <w:rsid w:val="00543A28"/>
    <w:rsid w:val="00543B8F"/>
    <w:rsid w:val="00543B94"/>
    <w:rsid w:val="0054530E"/>
    <w:rsid w:val="00546929"/>
    <w:rsid w:val="0054799F"/>
    <w:rsid w:val="0055196B"/>
    <w:rsid w:val="00552225"/>
    <w:rsid w:val="005532FA"/>
    <w:rsid w:val="00553D0D"/>
    <w:rsid w:val="00560481"/>
    <w:rsid w:val="00560F6C"/>
    <w:rsid w:val="00561FFA"/>
    <w:rsid w:val="0056266A"/>
    <w:rsid w:val="00562A05"/>
    <w:rsid w:val="00564A27"/>
    <w:rsid w:val="00565980"/>
    <w:rsid w:val="005669D0"/>
    <w:rsid w:val="00571916"/>
    <w:rsid w:val="00572D80"/>
    <w:rsid w:val="005737C8"/>
    <w:rsid w:val="005739A9"/>
    <w:rsid w:val="0057524E"/>
    <w:rsid w:val="00576362"/>
    <w:rsid w:val="00576F71"/>
    <w:rsid w:val="00577C11"/>
    <w:rsid w:val="00581612"/>
    <w:rsid w:val="0058322D"/>
    <w:rsid w:val="00584EA2"/>
    <w:rsid w:val="0059156F"/>
    <w:rsid w:val="00592424"/>
    <w:rsid w:val="0059490E"/>
    <w:rsid w:val="0059554B"/>
    <w:rsid w:val="0059663C"/>
    <w:rsid w:val="00597DFF"/>
    <w:rsid w:val="005A2251"/>
    <w:rsid w:val="005A28E4"/>
    <w:rsid w:val="005A5DB2"/>
    <w:rsid w:val="005A6625"/>
    <w:rsid w:val="005A72F8"/>
    <w:rsid w:val="005B0C90"/>
    <w:rsid w:val="005B0CFD"/>
    <w:rsid w:val="005B26D9"/>
    <w:rsid w:val="005B4816"/>
    <w:rsid w:val="005B6A91"/>
    <w:rsid w:val="005B6FE2"/>
    <w:rsid w:val="005B7C3D"/>
    <w:rsid w:val="005B7FAB"/>
    <w:rsid w:val="005C0674"/>
    <w:rsid w:val="005C4819"/>
    <w:rsid w:val="005C4E1B"/>
    <w:rsid w:val="005C5596"/>
    <w:rsid w:val="005C5703"/>
    <w:rsid w:val="005D186F"/>
    <w:rsid w:val="005D44C8"/>
    <w:rsid w:val="005D7A09"/>
    <w:rsid w:val="005E46F9"/>
    <w:rsid w:val="005E6CF0"/>
    <w:rsid w:val="005E771D"/>
    <w:rsid w:val="005E7D27"/>
    <w:rsid w:val="005F4D46"/>
    <w:rsid w:val="00600204"/>
    <w:rsid w:val="006058B1"/>
    <w:rsid w:val="00605BDD"/>
    <w:rsid w:val="00605DEE"/>
    <w:rsid w:val="00606E28"/>
    <w:rsid w:val="0060702D"/>
    <w:rsid w:val="0060707E"/>
    <w:rsid w:val="00607DB4"/>
    <w:rsid w:val="0061010C"/>
    <w:rsid w:val="00611E7A"/>
    <w:rsid w:val="006121CF"/>
    <w:rsid w:val="00612825"/>
    <w:rsid w:val="006128EE"/>
    <w:rsid w:val="00614064"/>
    <w:rsid w:val="006147C5"/>
    <w:rsid w:val="00615950"/>
    <w:rsid w:val="00615E26"/>
    <w:rsid w:val="00616628"/>
    <w:rsid w:val="00616E38"/>
    <w:rsid w:val="00621C8E"/>
    <w:rsid w:val="0063061C"/>
    <w:rsid w:val="006311E2"/>
    <w:rsid w:val="00631A69"/>
    <w:rsid w:val="006325EC"/>
    <w:rsid w:val="00633201"/>
    <w:rsid w:val="006338D1"/>
    <w:rsid w:val="00633B7E"/>
    <w:rsid w:val="00634E2C"/>
    <w:rsid w:val="006355D5"/>
    <w:rsid w:val="006363CF"/>
    <w:rsid w:val="00637CF7"/>
    <w:rsid w:val="00641A01"/>
    <w:rsid w:val="00643872"/>
    <w:rsid w:val="0064414C"/>
    <w:rsid w:val="0064435E"/>
    <w:rsid w:val="006478A9"/>
    <w:rsid w:val="0065090F"/>
    <w:rsid w:val="00651C48"/>
    <w:rsid w:val="00652103"/>
    <w:rsid w:val="0065277D"/>
    <w:rsid w:val="006543B6"/>
    <w:rsid w:val="0065456B"/>
    <w:rsid w:val="006545E2"/>
    <w:rsid w:val="00654E2C"/>
    <w:rsid w:val="006556A6"/>
    <w:rsid w:val="00655D59"/>
    <w:rsid w:val="006575B8"/>
    <w:rsid w:val="00660515"/>
    <w:rsid w:val="006605C4"/>
    <w:rsid w:val="0066116F"/>
    <w:rsid w:val="00661EAF"/>
    <w:rsid w:val="00664121"/>
    <w:rsid w:val="006644C6"/>
    <w:rsid w:val="006645D2"/>
    <w:rsid w:val="006646A0"/>
    <w:rsid w:val="0066483F"/>
    <w:rsid w:val="00664CA8"/>
    <w:rsid w:val="00664F16"/>
    <w:rsid w:val="00664FD9"/>
    <w:rsid w:val="00665FF8"/>
    <w:rsid w:val="00667F7D"/>
    <w:rsid w:val="00670C79"/>
    <w:rsid w:val="00673153"/>
    <w:rsid w:val="00673C5B"/>
    <w:rsid w:val="00673E13"/>
    <w:rsid w:val="0067594E"/>
    <w:rsid w:val="00675E80"/>
    <w:rsid w:val="006810C5"/>
    <w:rsid w:val="006819D8"/>
    <w:rsid w:val="00681C38"/>
    <w:rsid w:val="00682674"/>
    <w:rsid w:val="00683282"/>
    <w:rsid w:val="0068498E"/>
    <w:rsid w:val="0068505E"/>
    <w:rsid w:val="006859C2"/>
    <w:rsid w:val="0068625B"/>
    <w:rsid w:val="00686B1A"/>
    <w:rsid w:val="00686EA6"/>
    <w:rsid w:val="00687871"/>
    <w:rsid w:val="00690F73"/>
    <w:rsid w:val="0069170E"/>
    <w:rsid w:val="006921BD"/>
    <w:rsid w:val="00692D99"/>
    <w:rsid w:val="0069352D"/>
    <w:rsid w:val="006937C5"/>
    <w:rsid w:val="0069542E"/>
    <w:rsid w:val="006968AF"/>
    <w:rsid w:val="0069709C"/>
    <w:rsid w:val="00697E89"/>
    <w:rsid w:val="006A42FC"/>
    <w:rsid w:val="006A48CB"/>
    <w:rsid w:val="006A4D08"/>
    <w:rsid w:val="006A4DBA"/>
    <w:rsid w:val="006A5757"/>
    <w:rsid w:val="006B39ED"/>
    <w:rsid w:val="006B5918"/>
    <w:rsid w:val="006B7BD7"/>
    <w:rsid w:val="006C124D"/>
    <w:rsid w:val="006C1416"/>
    <w:rsid w:val="006C16EB"/>
    <w:rsid w:val="006C1704"/>
    <w:rsid w:val="006C1C71"/>
    <w:rsid w:val="006C21FE"/>
    <w:rsid w:val="006C29F7"/>
    <w:rsid w:val="006C2CEF"/>
    <w:rsid w:val="006C352F"/>
    <w:rsid w:val="006C4F44"/>
    <w:rsid w:val="006C5DE8"/>
    <w:rsid w:val="006C69A0"/>
    <w:rsid w:val="006C6B51"/>
    <w:rsid w:val="006D12B3"/>
    <w:rsid w:val="006D23D1"/>
    <w:rsid w:val="006D2809"/>
    <w:rsid w:val="006D67B1"/>
    <w:rsid w:val="006D7187"/>
    <w:rsid w:val="006D760C"/>
    <w:rsid w:val="006E0021"/>
    <w:rsid w:val="006E0F37"/>
    <w:rsid w:val="006E18CA"/>
    <w:rsid w:val="006E3A11"/>
    <w:rsid w:val="006E4349"/>
    <w:rsid w:val="006E4EA0"/>
    <w:rsid w:val="006E5659"/>
    <w:rsid w:val="006E5717"/>
    <w:rsid w:val="006E6287"/>
    <w:rsid w:val="006E7815"/>
    <w:rsid w:val="006E797B"/>
    <w:rsid w:val="006E7A06"/>
    <w:rsid w:val="006F37A5"/>
    <w:rsid w:val="006F4C7A"/>
    <w:rsid w:val="006F5ADA"/>
    <w:rsid w:val="006F5E2D"/>
    <w:rsid w:val="006F72AD"/>
    <w:rsid w:val="006F7D75"/>
    <w:rsid w:val="00702CB9"/>
    <w:rsid w:val="007031E2"/>
    <w:rsid w:val="007045AF"/>
    <w:rsid w:val="00704694"/>
    <w:rsid w:val="00704FD8"/>
    <w:rsid w:val="00705B16"/>
    <w:rsid w:val="00705EDA"/>
    <w:rsid w:val="00706419"/>
    <w:rsid w:val="00707838"/>
    <w:rsid w:val="00712539"/>
    <w:rsid w:val="00713950"/>
    <w:rsid w:val="00713F47"/>
    <w:rsid w:val="0071435A"/>
    <w:rsid w:val="0071711E"/>
    <w:rsid w:val="00721226"/>
    <w:rsid w:val="007229F9"/>
    <w:rsid w:val="007245E5"/>
    <w:rsid w:val="00724D8E"/>
    <w:rsid w:val="00724EA5"/>
    <w:rsid w:val="00726639"/>
    <w:rsid w:val="00726A3A"/>
    <w:rsid w:val="00726BA8"/>
    <w:rsid w:val="00727AC7"/>
    <w:rsid w:val="00727D15"/>
    <w:rsid w:val="00730045"/>
    <w:rsid w:val="007300CC"/>
    <w:rsid w:val="007301D4"/>
    <w:rsid w:val="00731F86"/>
    <w:rsid w:val="007327FA"/>
    <w:rsid w:val="007328FF"/>
    <w:rsid w:val="00733E14"/>
    <w:rsid w:val="00734D97"/>
    <w:rsid w:val="007351EB"/>
    <w:rsid w:val="00735E08"/>
    <w:rsid w:val="00735EBD"/>
    <w:rsid w:val="00736C82"/>
    <w:rsid w:val="007404EE"/>
    <w:rsid w:val="00742AA8"/>
    <w:rsid w:val="00743868"/>
    <w:rsid w:val="00743E10"/>
    <w:rsid w:val="007471A1"/>
    <w:rsid w:val="00750F89"/>
    <w:rsid w:val="00752E03"/>
    <w:rsid w:val="00753594"/>
    <w:rsid w:val="0075470E"/>
    <w:rsid w:val="00756384"/>
    <w:rsid w:val="00757716"/>
    <w:rsid w:val="007644F9"/>
    <w:rsid w:val="00764D70"/>
    <w:rsid w:val="00765376"/>
    <w:rsid w:val="00765FCB"/>
    <w:rsid w:val="0076624E"/>
    <w:rsid w:val="00766B6E"/>
    <w:rsid w:val="00770F46"/>
    <w:rsid w:val="007712CD"/>
    <w:rsid w:val="007715CD"/>
    <w:rsid w:val="007722E3"/>
    <w:rsid w:val="00773153"/>
    <w:rsid w:val="00773FA3"/>
    <w:rsid w:val="0077545C"/>
    <w:rsid w:val="00775609"/>
    <w:rsid w:val="00775772"/>
    <w:rsid w:val="00776728"/>
    <w:rsid w:val="0077694F"/>
    <w:rsid w:val="00776AFD"/>
    <w:rsid w:val="0077700A"/>
    <w:rsid w:val="007770A5"/>
    <w:rsid w:val="007834D9"/>
    <w:rsid w:val="00783B25"/>
    <w:rsid w:val="0078497B"/>
    <w:rsid w:val="007869C3"/>
    <w:rsid w:val="007923BD"/>
    <w:rsid w:val="00794078"/>
    <w:rsid w:val="007972C4"/>
    <w:rsid w:val="007A01C4"/>
    <w:rsid w:val="007A2A9D"/>
    <w:rsid w:val="007A34FA"/>
    <w:rsid w:val="007A3A9C"/>
    <w:rsid w:val="007A45C3"/>
    <w:rsid w:val="007A789B"/>
    <w:rsid w:val="007A7C1A"/>
    <w:rsid w:val="007B0F31"/>
    <w:rsid w:val="007B1136"/>
    <w:rsid w:val="007B3433"/>
    <w:rsid w:val="007B4B80"/>
    <w:rsid w:val="007B5E65"/>
    <w:rsid w:val="007B64C9"/>
    <w:rsid w:val="007B66C6"/>
    <w:rsid w:val="007C148A"/>
    <w:rsid w:val="007C2C5C"/>
    <w:rsid w:val="007C2EFA"/>
    <w:rsid w:val="007C3AD7"/>
    <w:rsid w:val="007C3FD2"/>
    <w:rsid w:val="007C47A5"/>
    <w:rsid w:val="007C47E4"/>
    <w:rsid w:val="007C4ACE"/>
    <w:rsid w:val="007C57C6"/>
    <w:rsid w:val="007C7A15"/>
    <w:rsid w:val="007D0A6F"/>
    <w:rsid w:val="007D2D34"/>
    <w:rsid w:val="007D349C"/>
    <w:rsid w:val="007D40BD"/>
    <w:rsid w:val="007D4C7F"/>
    <w:rsid w:val="007D680D"/>
    <w:rsid w:val="007D73BF"/>
    <w:rsid w:val="007D7E1A"/>
    <w:rsid w:val="007E0A41"/>
    <w:rsid w:val="007E32DE"/>
    <w:rsid w:val="007E3EAE"/>
    <w:rsid w:val="007E42F8"/>
    <w:rsid w:val="007E6149"/>
    <w:rsid w:val="007E7A41"/>
    <w:rsid w:val="007F2A47"/>
    <w:rsid w:val="007F3A33"/>
    <w:rsid w:val="007F491E"/>
    <w:rsid w:val="007F7B44"/>
    <w:rsid w:val="00800F94"/>
    <w:rsid w:val="00801A2B"/>
    <w:rsid w:val="008026FC"/>
    <w:rsid w:val="00803143"/>
    <w:rsid w:val="008037D0"/>
    <w:rsid w:val="00805179"/>
    <w:rsid w:val="008068F6"/>
    <w:rsid w:val="00807637"/>
    <w:rsid w:val="00807DB5"/>
    <w:rsid w:val="00810FC6"/>
    <w:rsid w:val="00811488"/>
    <w:rsid w:val="00811706"/>
    <w:rsid w:val="00813F3B"/>
    <w:rsid w:val="008174CF"/>
    <w:rsid w:val="008231F6"/>
    <w:rsid w:val="00823B80"/>
    <w:rsid w:val="0082505B"/>
    <w:rsid w:val="00825178"/>
    <w:rsid w:val="008256A9"/>
    <w:rsid w:val="008260E2"/>
    <w:rsid w:val="008277B2"/>
    <w:rsid w:val="008307F5"/>
    <w:rsid w:val="008308CE"/>
    <w:rsid w:val="008328AE"/>
    <w:rsid w:val="00836AB0"/>
    <w:rsid w:val="00842930"/>
    <w:rsid w:val="008446EC"/>
    <w:rsid w:val="00844C5B"/>
    <w:rsid w:val="0085238D"/>
    <w:rsid w:val="00854C25"/>
    <w:rsid w:val="0085561A"/>
    <w:rsid w:val="008573FF"/>
    <w:rsid w:val="00857B36"/>
    <w:rsid w:val="00861BCB"/>
    <w:rsid w:val="008634A5"/>
    <w:rsid w:val="008639D3"/>
    <w:rsid w:val="00870034"/>
    <w:rsid w:val="00870232"/>
    <w:rsid w:val="00871283"/>
    <w:rsid w:val="00871DF3"/>
    <w:rsid w:val="00873C70"/>
    <w:rsid w:val="0087410B"/>
    <w:rsid w:val="00874D69"/>
    <w:rsid w:val="008800F3"/>
    <w:rsid w:val="00884326"/>
    <w:rsid w:val="008846FF"/>
    <w:rsid w:val="00884BC7"/>
    <w:rsid w:val="00885F4C"/>
    <w:rsid w:val="008860AC"/>
    <w:rsid w:val="0088673F"/>
    <w:rsid w:val="008945A1"/>
    <w:rsid w:val="008A01BC"/>
    <w:rsid w:val="008A22B4"/>
    <w:rsid w:val="008A48D4"/>
    <w:rsid w:val="008A56B5"/>
    <w:rsid w:val="008A5FDC"/>
    <w:rsid w:val="008A6C7F"/>
    <w:rsid w:val="008B2532"/>
    <w:rsid w:val="008B2570"/>
    <w:rsid w:val="008B5536"/>
    <w:rsid w:val="008C2686"/>
    <w:rsid w:val="008C387C"/>
    <w:rsid w:val="008C4D5D"/>
    <w:rsid w:val="008C502F"/>
    <w:rsid w:val="008C6103"/>
    <w:rsid w:val="008D0045"/>
    <w:rsid w:val="008D0EA7"/>
    <w:rsid w:val="008D1572"/>
    <w:rsid w:val="008D26B2"/>
    <w:rsid w:val="008D2BF8"/>
    <w:rsid w:val="008D7405"/>
    <w:rsid w:val="008D7853"/>
    <w:rsid w:val="008E0BCB"/>
    <w:rsid w:val="008E76D0"/>
    <w:rsid w:val="008F245D"/>
    <w:rsid w:val="008F2910"/>
    <w:rsid w:val="008F3E3E"/>
    <w:rsid w:val="008F4BA4"/>
    <w:rsid w:val="008F4F47"/>
    <w:rsid w:val="008F6E89"/>
    <w:rsid w:val="00901B89"/>
    <w:rsid w:val="00902DAC"/>
    <w:rsid w:val="00903168"/>
    <w:rsid w:val="009072FA"/>
    <w:rsid w:val="00907B1D"/>
    <w:rsid w:val="00910CAF"/>
    <w:rsid w:val="009115D7"/>
    <w:rsid w:val="0091195D"/>
    <w:rsid w:val="00911BF0"/>
    <w:rsid w:val="00912ED3"/>
    <w:rsid w:val="00913F7B"/>
    <w:rsid w:val="0091523A"/>
    <w:rsid w:val="00915A42"/>
    <w:rsid w:val="00915DE8"/>
    <w:rsid w:val="00915E94"/>
    <w:rsid w:val="00916952"/>
    <w:rsid w:val="00917263"/>
    <w:rsid w:val="00917CC9"/>
    <w:rsid w:val="009242ED"/>
    <w:rsid w:val="00927C4D"/>
    <w:rsid w:val="009311B3"/>
    <w:rsid w:val="0093284B"/>
    <w:rsid w:val="00932D0A"/>
    <w:rsid w:val="00932E2E"/>
    <w:rsid w:val="009341F0"/>
    <w:rsid w:val="00934EAA"/>
    <w:rsid w:val="00934ED4"/>
    <w:rsid w:val="00940AF7"/>
    <w:rsid w:val="00941B24"/>
    <w:rsid w:val="00942FC4"/>
    <w:rsid w:val="009435BB"/>
    <w:rsid w:val="00944CDF"/>
    <w:rsid w:val="00945A6A"/>
    <w:rsid w:val="00950A2D"/>
    <w:rsid w:val="0095175A"/>
    <w:rsid w:val="0095282E"/>
    <w:rsid w:val="00952EC4"/>
    <w:rsid w:val="00954B6B"/>
    <w:rsid w:val="0096058E"/>
    <w:rsid w:val="00960961"/>
    <w:rsid w:val="00960D29"/>
    <w:rsid w:val="00963445"/>
    <w:rsid w:val="00963591"/>
    <w:rsid w:val="00963C3A"/>
    <w:rsid w:val="0096634E"/>
    <w:rsid w:val="00966D28"/>
    <w:rsid w:val="009673CB"/>
    <w:rsid w:val="00967F31"/>
    <w:rsid w:val="00971D2B"/>
    <w:rsid w:val="00972492"/>
    <w:rsid w:val="00973538"/>
    <w:rsid w:val="00973773"/>
    <w:rsid w:val="00973DE3"/>
    <w:rsid w:val="00974698"/>
    <w:rsid w:val="009751E2"/>
    <w:rsid w:val="00975363"/>
    <w:rsid w:val="009764B1"/>
    <w:rsid w:val="00976B2A"/>
    <w:rsid w:val="00976D48"/>
    <w:rsid w:val="0098301E"/>
    <w:rsid w:val="00985521"/>
    <w:rsid w:val="00985E11"/>
    <w:rsid w:val="00985EA4"/>
    <w:rsid w:val="009873DC"/>
    <w:rsid w:val="00987585"/>
    <w:rsid w:val="00987635"/>
    <w:rsid w:val="00987EC5"/>
    <w:rsid w:val="009901D9"/>
    <w:rsid w:val="00990384"/>
    <w:rsid w:val="00992890"/>
    <w:rsid w:val="00992A40"/>
    <w:rsid w:val="0099306B"/>
    <w:rsid w:val="0099503A"/>
    <w:rsid w:val="009965AC"/>
    <w:rsid w:val="00997301"/>
    <w:rsid w:val="00997A67"/>
    <w:rsid w:val="009A0458"/>
    <w:rsid w:val="009A3770"/>
    <w:rsid w:val="009A5201"/>
    <w:rsid w:val="009A5717"/>
    <w:rsid w:val="009A710B"/>
    <w:rsid w:val="009A7BBD"/>
    <w:rsid w:val="009B0C33"/>
    <w:rsid w:val="009B113B"/>
    <w:rsid w:val="009B4135"/>
    <w:rsid w:val="009B4D20"/>
    <w:rsid w:val="009B544B"/>
    <w:rsid w:val="009B5AFC"/>
    <w:rsid w:val="009B6DC6"/>
    <w:rsid w:val="009C20AF"/>
    <w:rsid w:val="009C2FE5"/>
    <w:rsid w:val="009C3057"/>
    <w:rsid w:val="009C3390"/>
    <w:rsid w:val="009C35D2"/>
    <w:rsid w:val="009C4EB9"/>
    <w:rsid w:val="009C6FAB"/>
    <w:rsid w:val="009C71DD"/>
    <w:rsid w:val="009C7720"/>
    <w:rsid w:val="009D290B"/>
    <w:rsid w:val="009D43C1"/>
    <w:rsid w:val="009D44FA"/>
    <w:rsid w:val="009D513D"/>
    <w:rsid w:val="009D606F"/>
    <w:rsid w:val="009D7750"/>
    <w:rsid w:val="009D7891"/>
    <w:rsid w:val="009E1F57"/>
    <w:rsid w:val="009E4A85"/>
    <w:rsid w:val="009F049E"/>
    <w:rsid w:val="009F0C0E"/>
    <w:rsid w:val="009F0DEC"/>
    <w:rsid w:val="009F2071"/>
    <w:rsid w:val="009F27BD"/>
    <w:rsid w:val="009F3A90"/>
    <w:rsid w:val="009F442E"/>
    <w:rsid w:val="009F66D1"/>
    <w:rsid w:val="009F6729"/>
    <w:rsid w:val="00A0031C"/>
    <w:rsid w:val="00A01672"/>
    <w:rsid w:val="00A03F8E"/>
    <w:rsid w:val="00A04392"/>
    <w:rsid w:val="00A04A76"/>
    <w:rsid w:val="00A05530"/>
    <w:rsid w:val="00A05E24"/>
    <w:rsid w:val="00A061C9"/>
    <w:rsid w:val="00A06F23"/>
    <w:rsid w:val="00A103D2"/>
    <w:rsid w:val="00A11B30"/>
    <w:rsid w:val="00A126E3"/>
    <w:rsid w:val="00A13265"/>
    <w:rsid w:val="00A13342"/>
    <w:rsid w:val="00A13D9F"/>
    <w:rsid w:val="00A14981"/>
    <w:rsid w:val="00A15686"/>
    <w:rsid w:val="00A170D0"/>
    <w:rsid w:val="00A17B20"/>
    <w:rsid w:val="00A20264"/>
    <w:rsid w:val="00A2117A"/>
    <w:rsid w:val="00A23F37"/>
    <w:rsid w:val="00A241AF"/>
    <w:rsid w:val="00A24905"/>
    <w:rsid w:val="00A25595"/>
    <w:rsid w:val="00A25B64"/>
    <w:rsid w:val="00A25DEF"/>
    <w:rsid w:val="00A26F4A"/>
    <w:rsid w:val="00A2790D"/>
    <w:rsid w:val="00A30F58"/>
    <w:rsid w:val="00A31123"/>
    <w:rsid w:val="00A3284D"/>
    <w:rsid w:val="00A33B0F"/>
    <w:rsid w:val="00A3483B"/>
    <w:rsid w:val="00A34E9C"/>
    <w:rsid w:val="00A371B3"/>
    <w:rsid w:val="00A371C2"/>
    <w:rsid w:val="00A400C3"/>
    <w:rsid w:val="00A404BC"/>
    <w:rsid w:val="00A425C8"/>
    <w:rsid w:val="00A42EE5"/>
    <w:rsid w:val="00A44118"/>
    <w:rsid w:val="00A44B04"/>
    <w:rsid w:val="00A509E1"/>
    <w:rsid w:val="00A50A99"/>
    <w:rsid w:val="00A51B92"/>
    <w:rsid w:val="00A534DF"/>
    <w:rsid w:val="00A54A96"/>
    <w:rsid w:val="00A55279"/>
    <w:rsid w:val="00A5671E"/>
    <w:rsid w:val="00A570EE"/>
    <w:rsid w:val="00A57472"/>
    <w:rsid w:val="00A63902"/>
    <w:rsid w:val="00A63C4E"/>
    <w:rsid w:val="00A64AF9"/>
    <w:rsid w:val="00A65017"/>
    <w:rsid w:val="00A665A2"/>
    <w:rsid w:val="00A70875"/>
    <w:rsid w:val="00A72768"/>
    <w:rsid w:val="00A74AF0"/>
    <w:rsid w:val="00A76B73"/>
    <w:rsid w:val="00A8007A"/>
    <w:rsid w:val="00A8013E"/>
    <w:rsid w:val="00A82EAE"/>
    <w:rsid w:val="00A866AB"/>
    <w:rsid w:val="00A95392"/>
    <w:rsid w:val="00A96361"/>
    <w:rsid w:val="00A967DA"/>
    <w:rsid w:val="00AA07A8"/>
    <w:rsid w:val="00AA2252"/>
    <w:rsid w:val="00AA32FF"/>
    <w:rsid w:val="00AA41BB"/>
    <w:rsid w:val="00AA4E82"/>
    <w:rsid w:val="00AA702C"/>
    <w:rsid w:val="00AA70DC"/>
    <w:rsid w:val="00AA770E"/>
    <w:rsid w:val="00AA7EC8"/>
    <w:rsid w:val="00AB0A04"/>
    <w:rsid w:val="00AB2372"/>
    <w:rsid w:val="00AB2B37"/>
    <w:rsid w:val="00AB6770"/>
    <w:rsid w:val="00AB7AFF"/>
    <w:rsid w:val="00AC1611"/>
    <w:rsid w:val="00AC446A"/>
    <w:rsid w:val="00AC59A2"/>
    <w:rsid w:val="00AC5BDF"/>
    <w:rsid w:val="00AC5F6B"/>
    <w:rsid w:val="00AC6491"/>
    <w:rsid w:val="00AD0860"/>
    <w:rsid w:val="00AD0AA6"/>
    <w:rsid w:val="00AD114A"/>
    <w:rsid w:val="00AD4897"/>
    <w:rsid w:val="00AD555D"/>
    <w:rsid w:val="00AE1244"/>
    <w:rsid w:val="00AE1BCD"/>
    <w:rsid w:val="00AE2EE6"/>
    <w:rsid w:val="00AE3C29"/>
    <w:rsid w:val="00AE4972"/>
    <w:rsid w:val="00AE5B9A"/>
    <w:rsid w:val="00AE7552"/>
    <w:rsid w:val="00AE7B10"/>
    <w:rsid w:val="00AE7E00"/>
    <w:rsid w:val="00AE7EB3"/>
    <w:rsid w:val="00AF0F2C"/>
    <w:rsid w:val="00AF23D7"/>
    <w:rsid w:val="00AF2501"/>
    <w:rsid w:val="00AF3771"/>
    <w:rsid w:val="00AF560C"/>
    <w:rsid w:val="00AF6988"/>
    <w:rsid w:val="00B0081F"/>
    <w:rsid w:val="00B00F23"/>
    <w:rsid w:val="00B012E8"/>
    <w:rsid w:val="00B01706"/>
    <w:rsid w:val="00B019AA"/>
    <w:rsid w:val="00B030ED"/>
    <w:rsid w:val="00B040DF"/>
    <w:rsid w:val="00B05A82"/>
    <w:rsid w:val="00B06A9D"/>
    <w:rsid w:val="00B06D9E"/>
    <w:rsid w:val="00B06E41"/>
    <w:rsid w:val="00B07726"/>
    <w:rsid w:val="00B10E35"/>
    <w:rsid w:val="00B10F3C"/>
    <w:rsid w:val="00B11259"/>
    <w:rsid w:val="00B12EC6"/>
    <w:rsid w:val="00B14B4E"/>
    <w:rsid w:val="00B14E8A"/>
    <w:rsid w:val="00B15573"/>
    <w:rsid w:val="00B1649A"/>
    <w:rsid w:val="00B17314"/>
    <w:rsid w:val="00B21429"/>
    <w:rsid w:val="00B23F87"/>
    <w:rsid w:val="00B254FD"/>
    <w:rsid w:val="00B267B6"/>
    <w:rsid w:val="00B30CDF"/>
    <w:rsid w:val="00B30F8F"/>
    <w:rsid w:val="00B32576"/>
    <w:rsid w:val="00B33359"/>
    <w:rsid w:val="00B3424F"/>
    <w:rsid w:val="00B358C6"/>
    <w:rsid w:val="00B35DF7"/>
    <w:rsid w:val="00B365A5"/>
    <w:rsid w:val="00B3737E"/>
    <w:rsid w:val="00B41738"/>
    <w:rsid w:val="00B42F26"/>
    <w:rsid w:val="00B43270"/>
    <w:rsid w:val="00B44FE6"/>
    <w:rsid w:val="00B46CD3"/>
    <w:rsid w:val="00B46F08"/>
    <w:rsid w:val="00B47057"/>
    <w:rsid w:val="00B5441F"/>
    <w:rsid w:val="00B60C63"/>
    <w:rsid w:val="00B628C4"/>
    <w:rsid w:val="00B6434A"/>
    <w:rsid w:val="00B6561C"/>
    <w:rsid w:val="00B731B7"/>
    <w:rsid w:val="00B73531"/>
    <w:rsid w:val="00B80368"/>
    <w:rsid w:val="00B80B2B"/>
    <w:rsid w:val="00B81500"/>
    <w:rsid w:val="00B8204B"/>
    <w:rsid w:val="00B82723"/>
    <w:rsid w:val="00B82B37"/>
    <w:rsid w:val="00B83476"/>
    <w:rsid w:val="00B847D8"/>
    <w:rsid w:val="00B85C88"/>
    <w:rsid w:val="00B90A21"/>
    <w:rsid w:val="00B92E2C"/>
    <w:rsid w:val="00B93B78"/>
    <w:rsid w:val="00B94A56"/>
    <w:rsid w:val="00B971D9"/>
    <w:rsid w:val="00B97648"/>
    <w:rsid w:val="00BA0149"/>
    <w:rsid w:val="00BA051E"/>
    <w:rsid w:val="00BA14BD"/>
    <w:rsid w:val="00BA2657"/>
    <w:rsid w:val="00BA2903"/>
    <w:rsid w:val="00BA51E5"/>
    <w:rsid w:val="00BA541D"/>
    <w:rsid w:val="00BA592D"/>
    <w:rsid w:val="00BB08B7"/>
    <w:rsid w:val="00BB1F6C"/>
    <w:rsid w:val="00BB231D"/>
    <w:rsid w:val="00BB310A"/>
    <w:rsid w:val="00BB3D12"/>
    <w:rsid w:val="00BB3EEE"/>
    <w:rsid w:val="00BB403F"/>
    <w:rsid w:val="00BB47B6"/>
    <w:rsid w:val="00BB67C1"/>
    <w:rsid w:val="00BB7086"/>
    <w:rsid w:val="00BB78EA"/>
    <w:rsid w:val="00BC08A5"/>
    <w:rsid w:val="00BC094B"/>
    <w:rsid w:val="00BC142D"/>
    <w:rsid w:val="00BC4813"/>
    <w:rsid w:val="00BC7E2B"/>
    <w:rsid w:val="00BD03E4"/>
    <w:rsid w:val="00BD088A"/>
    <w:rsid w:val="00BD0E4F"/>
    <w:rsid w:val="00BD238D"/>
    <w:rsid w:val="00BD23CD"/>
    <w:rsid w:val="00BD6047"/>
    <w:rsid w:val="00BD6568"/>
    <w:rsid w:val="00BD7365"/>
    <w:rsid w:val="00BE3C84"/>
    <w:rsid w:val="00BE3D07"/>
    <w:rsid w:val="00BE3E7E"/>
    <w:rsid w:val="00BE5AA2"/>
    <w:rsid w:val="00BE6A7E"/>
    <w:rsid w:val="00BF25C1"/>
    <w:rsid w:val="00BF35D0"/>
    <w:rsid w:val="00BF4CD9"/>
    <w:rsid w:val="00BF6654"/>
    <w:rsid w:val="00BF709C"/>
    <w:rsid w:val="00C0025E"/>
    <w:rsid w:val="00C021BD"/>
    <w:rsid w:val="00C037F3"/>
    <w:rsid w:val="00C04BF2"/>
    <w:rsid w:val="00C05954"/>
    <w:rsid w:val="00C0595D"/>
    <w:rsid w:val="00C07855"/>
    <w:rsid w:val="00C10AE7"/>
    <w:rsid w:val="00C113E1"/>
    <w:rsid w:val="00C11ABD"/>
    <w:rsid w:val="00C120D3"/>
    <w:rsid w:val="00C12397"/>
    <w:rsid w:val="00C133DA"/>
    <w:rsid w:val="00C203DC"/>
    <w:rsid w:val="00C21307"/>
    <w:rsid w:val="00C21783"/>
    <w:rsid w:val="00C2197D"/>
    <w:rsid w:val="00C21997"/>
    <w:rsid w:val="00C21A6A"/>
    <w:rsid w:val="00C2252C"/>
    <w:rsid w:val="00C22F03"/>
    <w:rsid w:val="00C2463F"/>
    <w:rsid w:val="00C249DC"/>
    <w:rsid w:val="00C24D09"/>
    <w:rsid w:val="00C27CE6"/>
    <w:rsid w:val="00C27FF4"/>
    <w:rsid w:val="00C30176"/>
    <w:rsid w:val="00C30E7D"/>
    <w:rsid w:val="00C31CDC"/>
    <w:rsid w:val="00C3214F"/>
    <w:rsid w:val="00C34E00"/>
    <w:rsid w:val="00C3624E"/>
    <w:rsid w:val="00C44EE1"/>
    <w:rsid w:val="00C45E76"/>
    <w:rsid w:val="00C46792"/>
    <w:rsid w:val="00C472D9"/>
    <w:rsid w:val="00C473B8"/>
    <w:rsid w:val="00C4795E"/>
    <w:rsid w:val="00C50187"/>
    <w:rsid w:val="00C520E3"/>
    <w:rsid w:val="00C52EE9"/>
    <w:rsid w:val="00C53940"/>
    <w:rsid w:val="00C548C2"/>
    <w:rsid w:val="00C55B29"/>
    <w:rsid w:val="00C564ED"/>
    <w:rsid w:val="00C63C6C"/>
    <w:rsid w:val="00C64787"/>
    <w:rsid w:val="00C66A4B"/>
    <w:rsid w:val="00C67940"/>
    <w:rsid w:val="00C67EFF"/>
    <w:rsid w:val="00C722E7"/>
    <w:rsid w:val="00C73230"/>
    <w:rsid w:val="00C7359B"/>
    <w:rsid w:val="00C739EF"/>
    <w:rsid w:val="00C749A6"/>
    <w:rsid w:val="00C7585E"/>
    <w:rsid w:val="00C77661"/>
    <w:rsid w:val="00C77C93"/>
    <w:rsid w:val="00C81F3C"/>
    <w:rsid w:val="00C824D1"/>
    <w:rsid w:val="00C83B3D"/>
    <w:rsid w:val="00C843D0"/>
    <w:rsid w:val="00C858C6"/>
    <w:rsid w:val="00C861DE"/>
    <w:rsid w:val="00C86DFD"/>
    <w:rsid w:val="00C87204"/>
    <w:rsid w:val="00C91921"/>
    <w:rsid w:val="00C91D7B"/>
    <w:rsid w:val="00C941FE"/>
    <w:rsid w:val="00C96AF5"/>
    <w:rsid w:val="00CA00B7"/>
    <w:rsid w:val="00CA3814"/>
    <w:rsid w:val="00CA52FE"/>
    <w:rsid w:val="00CA637F"/>
    <w:rsid w:val="00CA70B6"/>
    <w:rsid w:val="00CB0328"/>
    <w:rsid w:val="00CB139B"/>
    <w:rsid w:val="00CB17AD"/>
    <w:rsid w:val="00CB1A89"/>
    <w:rsid w:val="00CB1D89"/>
    <w:rsid w:val="00CB2FB5"/>
    <w:rsid w:val="00CB599C"/>
    <w:rsid w:val="00CB6814"/>
    <w:rsid w:val="00CB6FAF"/>
    <w:rsid w:val="00CB7F89"/>
    <w:rsid w:val="00CC2099"/>
    <w:rsid w:val="00CC4215"/>
    <w:rsid w:val="00CC449D"/>
    <w:rsid w:val="00CC589C"/>
    <w:rsid w:val="00CC677C"/>
    <w:rsid w:val="00CD2BB8"/>
    <w:rsid w:val="00CD2DE4"/>
    <w:rsid w:val="00CD410C"/>
    <w:rsid w:val="00CD46CC"/>
    <w:rsid w:val="00CD4DD7"/>
    <w:rsid w:val="00CD6438"/>
    <w:rsid w:val="00CE0A0B"/>
    <w:rsid w:val="00CE2E09"/>
    <w:rsid w:val="00CE3298"/>
    <w:rsid w:val="00CF0536"/>
    <w:rsid w:val="00CF0D29"/>
    <w:rsid w:val="00CF0F1D"/>
    <w:rsid w:val="00CF180E"/>
    <w:rsid w:val="00CF1C11"/>
    <w:rsid w:val="00CF4F50"/>
    <w:rsid w:val="00CF50FB"/>
    <w:rsid w:val="00CF5C7B"/>
    <w:rsid w:val="00D035F2"/>
    <w:rsid w:val="00D05A00"/>
    <w:rsid w:val="00D07D96"/>
    <w:rsid w:val="00D10858"/>
    <w:rsid w:val="00D12217"/>
    <w:rsid w:val="00D1650A"/>
    <w:rsid w:val="00D16B18"/>
    <w:rsid w:val="00D20BCF"/>
    <w:rsid w:val="00D224A2"/>
    <w:rsid w:val="00D22E8B"/>
    <w:rsid w:val="00D238BC"/>
    <w:rsid w:val="00D23EF3"/>
    <w:rsid w:val="00D23F67"/>
    <w:rsid w:val="00D247FB"/>
    <w:rsid w:val="00D257E6"/>
    <w:rsid w:val="00D26658"/>
    <w:rsid w:val="00D31E6D"/>
    <w:rsid w:val="00D32ED1"/>
    <w:rsid w:val="00D33BA1"/>
    <w:rsid w:val="00D347A6"/>
    <w:rsid w:val="00D373BC"/>
    <w:rsid w:val="00D37D17"/>
    <w:rsid w:val="00D432BD"/>
    <w:rsid w:val="00D437DC"/>
    <w:rsid w:val="00D44628"/>
    <w:rsid w:val="00D462B0"/>
    <w:rsid w:val="00D47FFC"/>
    <w:rsid w:val="00D54DE9"/>
    <w:rsid w:val="00D54E71"/>
    <w:rsid w:val="00D57B88"/>
    <w:rsid w:val="00D614D4"/>
    <w:rsid w:val="00D642A3"/>
    <w:rsid w:val="00D65AF9"/>
    <w:rsid w:val="00D710AA"/>
    <w:rsid w:val="00D73FD5"/>
    <w:rsid w:val="00D75942"/>
    <w:rsid w:val="00D75EED"/>
    <w:rsid w:val="00D768A7"/>
    <w:rsid w:val="00D77A07"/>
    <w:rsid w:val="00D800F5"/>
    <w:rsid w:val="00D8162C"/>
    <w:rsid w:val="00D81D1B"/>
    <w:rsid w:val="00D82786"/>
    <w:rsid w:val="00D85B1D"/>
    <w:rsid w:val="00D87B64"/>
    <w:rsid w:val="00D912FC"/>
    <w:rsid w:val="00D92653"/>
    <w:rsid w:val="00D939C1"/>
    <w:rsid w:val="00D96088"/>
    <w:rsid w:val="00D96CB5"/>
    <w:rsid w:val="00D97ED5"/>
    <w:rsid w:val="00DA15CD"/>
    <w:rsid w:val="00DA194C"/>
    <w:rsid w:val="00DA215C"/>
    <w:rsid w:val="00DA560C"/>
    <w:rsid w:val="00DA592A"/>
    <w:rsid w:val="00DA5CB7"/>
    <w:rsid w:val="00DA737D"/>
    <w:rsid w:val="00DA7792"/>
    <w:rsid w:val="00DB2CFB"/>
    <w:rsid w:val="00DB50FF"/>
    <w:rsid w:val="00DB57DD"/>
    <w:rsid w:val="00DB65C4"/>
    <w:rsid w:val="00DC174F"/>
    <w:rsid w:val="00DC2783"/>
    <w:rsid w:val="00DC3862"/>
    <w:rsid w:val="00DC41B9"/>
    <w:rsid w:val="00DC6A90"/>
    <w:rsid w:val="00DD1BDF"/>
    <w:rsid w:val="00DD1D99"/>
    <w:rsid w:val="00DD2431"/>
    <w:rsid w:val="00DD47E9"/>
    <w:rsid w:val="00DD74B0"/>
    <w:rsid w:val="00DE35B3"/>
    <w:rsid w:val="00DE4921"/>
    <w:rsid w:val="00DE772E"/>
    <w:rsid w:val="00DE7A9C"/>
    <w:rsid w:val="00DF0E45"/>
    <w:rsid w:val="00DF150F"/>
    <w:rsid w:val="00E000A0"/>
    <w:rsid w:val="00E01BE4"/>
    <w:rsid w:val="00E02590"/>
    <w:rsid w:val="00E02AAC"/>
    <w:rsid w:val="00E03E88"/>
    <w:rsid w:val="00E04616"/>
    <w:rsid w:val="00E0585C"/>
    <w:rsid w:val="00E059BE"/>
    <w:rsid w:val="00E0646E"/>
    <w:rsid w:val="00E07988"/>
    <w:rsid w:val="00E10C2C"/>
    <w:rsid w:val="00E10FE1"/>
    <w:rsid w:val="00E11FDB"/>
    <w:rsid w:val="00E13F1E"/>
    <w:rsid w:val="00E164C8"/>
    <w:rsid w:val="00E20653"/>
    <w:rsid w:val="00E2128F"/>
    <w:rsid w:val="00E21781"/>
    <w:rsid w:val="00E22C77"/>
    <w:rsid w:val="00E22F3A"/>
    <w:rsid w:val="00E24A1B"/>
    <w:rsid w:val="00E26E44"/>
    <w:rsid w:val="00E302D9"/>
    <w:rsid w:val="00E30941"/>
    <w:rsid w:val="00E344F5"/>
    <w:rsid w:val="00E34A46"/>
    <w:rsid w:val="00E360F5"/>
    <w:rsid w:val="00E36D17"/>
    <w:rsid w:val="00E371CB"/>
    <w:rsid w:val="00E37C1F"/>
    <w:rsid w:val="00E42927"/>
    <w:rsid w:val="00E43832"/>
    <w:rsid w:val="00E43D30"/>
    <w:rsid w:val="00E458F8"/>
    <w:rsid w:val="00E46C05"/>
    <w:rsid w:val="00E47179"/>
    <w:rsid w:val="00E47366"/>
    <w:rsid w:val="00E47D7E"/>
    <w:rsid w:val="00E53070"/>
    <w:rsid w:val="00E53E0F"/>
    <w:rsid w:val="00E5503F"/>
    <w:rsid w:val="00E56EA4"/>
    <w:rsid w:val="00E57C82"/>
    <w:rsid w:val="00E60C54"/>
    <w:rsid w:val="00E62397"/>
    <w:rsid w:val="00E628C4"/>
    <w:rsid w:val="00E639BC"/>
    <w:rsid w:val="00E64200"/>
    <w:rsid w:val="00E64FAF"/>
    <w:rsid w:val="00E65A46"/>
    <w:rsid w:val="00E664A9"/>
    <w:rsid w:val="00E67E51"/>
    <w:rsid w:val="00E71882"/>
    <w:rsid w:val="00E74952"/>
    <w:rsid w:val="00E764CB"/>
    <w:rsid w:val="00E76863"/>
    <w:rsid w:val="00E77928"/>
    <w:rsid w:val="00E8009A"/>
    <w:rsid w:val="00E81DE3"/>
    <w:rsid w:val="00E83551"/>
    <w:rsid w:val="00E85F2D"/>
    <w:rsid w:val="00E932E9"/>
    <w:rsid w:val="00E93D80"/>
    <w:rsid w:val="00E94CD9"/>
    <w:rsid w:val="00E95B79"/>
    <w:rsid w:val="00E9727B"/>
    <w:rsid w:val="00EA0761"/>
    <w:rsid w:val="00EA3FE1"/>
    <w:rsid w:val="00EA4BEB"/>
    <w:rsid w:val="00EA5683"/>
    <w:rsid w:val="00EA5CAE"/>
    <w:rsid w:val="00EA766C"/>
    <w:rsid w:val="00EA798D"/>
    <w:rsid w:val="00EB0B60"/>
    <w:rsid w:val="00EB0E42"/>
    <w:rsid w:val="00EB49AF"/>
    <w:rsid w:val="00EB4C59"/>
    <w:rsid w:val="00EB5005"/>
    <w:rsid w:val="00EB54F7"/>
    <w:rsid w:val="00EB587F"/>
    <w:rsid w:val="00EB5F2F"/>
    <w:rsid w:val="00EC04BF"/>
    <w:rsid w:val="00EC0C53"/>
    <w:rsid w:val="00EC1F5C"/>
    <w:rsid w:val="00EC27A4"/>
    <w:rsid w:val="00EC50D4"/>
    <w:rsid w:val="00EC5FC5"/>
    <w:rsid w:val="00EC6262"/>
    <w:rsid w:val="00ED07C0"/>
    <w:rsid w:val="00ED2B81"/>
    <w:rsid w:val="00ED30FF"/>
    <w:rsid w:val="00ED3A5F"/>
    <w:rsid w:val="00ED4963"/>
    <w:rsid w:val="00ED7351"/>
    <w:rsid w:val="00EE0742"/>
    <w:rsid w:val="00EE08E1"/>
    <w:rsid w:val="00EE1000"/>
    <w:rsid w:val="00EE198F"/>
    <w:rsid w:val="00EE63AB"/>
    <w:rsid w:val="00EF0075"/>
    <w:rsid w:val="00EF0421"/>
    <w:rsid w:val="00EF1872"/>
    <w:rsid w:val="00EF2609"/>
    <w:rsid w:val="00EF3966"/>
    <w:rsid w:val="00EF5BB3"/>
    <w:rsid w:val="00EF6E96"/>
    <w:rsid w:val="00F00661"/>
    <w:rsid w:val="00F00A8C"/>
    <w:rsid w:val="00F02D57"/>
    <w:rsid w:val="00F043C0"/>
    <w:rsid w:val="00F04FA2"/>
    <w:rsid w:val="00F0518E"/>
    <w:rsid w:val="00F05E84"/>
    <w:rsid w:val="00F073D6"/>
    <w:rsid w:val="00F10C49"/>
    <w:rsid w:val="00F11589"/>
    <w:rsid w:val="00F11BFF"/>
    <w:rsid w:val="00F12821"/>
    <w:rsid w:val="00F13A87"/>
    <w:rsid w:val="00F153AA"/>
    <w:rsid w:val="00F17DBC"/>
    <w:rsid w:val="00F20E4A"/>
    <w:rsid w:val="00F21917"/>
    <w:rsid w:val="00F2193D"/>
    <w:rsid w:val="00F2422D"/>
    <w:rsid w:val="00F243E9"/>
    <w:rsid w:val="00F24A16"/>
    <w:rsid w:val="00F2565D"/>
    <w:rsid w:val="00F25FEA"/>
    <w:rsid w:val="00F3309C"/>
    <w:rsid w:val="00F36CEA"/>
    <w:rsid w:val="00F36FE0"/>
    <w:rsid w:val="00F4000B"/>
    <w:rsid w:val="00F40704"/>
    <w:rsid w:val="00F412F8"/>
    <w:rsid w:val="00F4390C"/>
    <w:rsid w:val="00F43C67"/>
    <w:rsid w:val="00F454B7"/>
    <w:rsid w:val="00F474DC"/>
    <w:rsid w:val="00F47518"/>
    <w:rsid w:val="00F47FDA"/>
    <w:rsid w:val="00F555C3"/>
    <w:rsid w:val="00F577A4"/>
    <w:rsid w:val="00F577CC"/>
    <w:rsid w:val="00F57B8B"/>
    <w:rsid w:val="00F601A9"/>
    <w:rsid w:val="00F6024C"/>
    <w:rsid w:val="00F60AE2"/>
    <w:rsid w:val="00F62692"/>
    <w:rsid w:val="00F63DA9"/>
    <w:rsid w:val="00F655C8"/>
    <w:rsid w:val="00F66AE4"/>
    <w:rsid w:val="00F67C4A"/>
    <w:rsid w:val="00F71EF0"/>
    <w:rsid w:val="00F72803"/>
    <w:rsid w:val="00F72D24"/>
    <w:rsid w:val="00F74A18"/>
    <w:rsid w:val="00F7542E"/>
    <w:rsid w:val="00F75A0D"/>
    <w:rsid w:val="00F7648A"/>
    <w:rsid w:val="00F77C0C"/>
    <w:rsid w:val="00F802E8"/>
    <w:rsid w:val="00F8099A"/>
    <w:rsid w:val="00F81EE0"/>
    <w:rsid w:val="00F84DE8"/>
    <w:rsid w:val="00F85ABC"/>
    <w:rsid w:val="00F86471"/>
    <w:rsid w:val="00F864F6"/>
    <w:rsid w:val="00F87595"/>
    <w:rsid w:val="00F91DB9"/>
    <w:rsid w:val="00F92531"/>
    <w:rsid w:val="00FA0DCF"/>
    <w:rsid w:val="00FA1B91"/>
    <w:rsid w:val="00FA2418"/>
    <w:rsid w:val="00FA2610"/>
    <w:rsid w:val="00FA3B8B"/>
    <w:rsid w:val="00FA4C86"/>
    <w:rsid w:val="00FA5ACA"/>
    <w:rsid w:val="00FA6A04"/>
    <w:rsid w:val="00FA73D1"/>
    <w:rsid w:val="00FB013F"/>
    <w:rsid w:val="00FB0FBC"/>
    <w:rsid w:val="00FB1A02"/>
    <w:rsid w:val="00FB4320"/>
    <w:rsid w:val="00FB57F2"/>
    <w:rsid w:val="00FC07D5"/>
    <w:rsid w:val="00FC08C1"/>
    <w:rsid w:val="00FC0F17"/>
    <w:rsid w:val="00FC2E8A"/>
    <w:rsid w:val="00FC3E99"/>
    <w:rsid w:val="00FC408A"/>
    <w:rsid w:val="00FD1AB2"/>
    <w:rsid w:val="00FD4055"/>
    <w:rsid w:val="00FD57B5"/>
    <w:rsid w:val="00FD5A5E"/>
    <w:rsid w:val="00FD5E21"/>
    <w:rsid w:val="00FD5F30"/>
    <w:rsid w:val="00FD5F87"/>
    <w:rsid w:val="00FD6355"/>
    <w:rsid w:val="00FD784A"/>
    <w:rsid w:val="00FE0368"/>
    <w:rsid w:val="00FE0853"/>
    <w:rsid w:val="00FE11E2"/>
    <w:rsid w:val="00FE19F5"/>
    <w:rsid w:val="00FE1F75"/>
    <w:rsid w:val="00FE232E"/>
    <w:rsid w:val="00FE3AA1"/>
    <w:rsid w:val="00FE5122"/>
    <w:rsid w:val="00FE59B7"/>
    <w:rsid w:val="00FE6235"/>
    <w:rsid w:val="00FE6BD7"/>
    <w:rsid w:val="00FE6F70"/>
    <w:rsid w:val="00FE76A0"/>
    <w:rsid w:val="00FF013A"/>
    <w:rsid w:val="00FF0C48"/>
    <w:rsid w:val="00FF2CCD"/>
    <w:rsid w:val="00FF3CB4"/>
    <w:rsid w:val="00FF4357"/>
    <w:rsid w:val="00FF4D45"/>
    <w:rsid w:val="00FF4E7E"/>
    <w:rsid w:val="00FF78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2FF32FD"/>
  <w15:docId w15:val="{8BE7AE67-F4E9-4EB0-B3AF-B7226DD58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F22"/>
    <w:rPr>
      <w:rFonts w:ascii="Arial" w:hAnsi="Arial"/>
      <w:sz w:val="24"/>
      <w:szCs w:val="24"/>
      <w:lang w:eastAsia="en-US"/>
    </w:rPr>
  </w:style>
  <w:style w:type="paragraph" w:styleId="Ttulo1">
    <w:name w:val="heading 1"/>
    <w:basedOn w:val="Normal"/>
    <w:next w:val="Normal"/>
    <w:link w:val="Ttulo1Char"/>
    <w:qFormat/>
    <w:rsid w:val="008573FF"/>
    <w:pPr>
      <w:keepNext/>
      <w:jc w:val="both"/>
      <w:outlineLvl w:val="0"/>
    </w:pPr>
    <w:rPr>
      <w:b/>
      <w:sz w:val="22"/>
      <w:szCs w:val="20"/>
      <w:lang w:eastAsia="pt-BR"/>
    </w:rPr>
  </w:style>
  <w:style w:type="paragraph" w:styleId="Ttulo4">
    <w:name w:val="heading 4"/>
    <w:basedOn w:val="Normal"/>
    <w:next w:val="Normal"/>
    <w:link w:val="Ttulo4Char"/>
    <w:uiPriority w:val="9"/>
    <w:semiHidden/>
    <w:unhideWhenUsed/>
    <w:qFormat/>
    <w:rsid w:val="00BD0E4F"/>
    <w:pPr>
      <w:keepNext/>
      <w:spacing w:before="240" w:after="60"/>
      <w:outlineLvl w:val="3"/>
    </w:pPr>
    <w:rPr>
      <w:rFonts w:ascii="Calibri"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573FF"/>
    <w:rPr>
      <w:rFonts w:ascii="Arial" w:hAnsi="Arial"/>
      <w:b/>
      <w:sz w:val="22"/>
    </w:rPr>
  </w:style>
  <w:style w:type="paragraph" w:customStyle="1" w:styleId="jjj">
    <w:name w:val="jjj"/>
    <w:basedOn w:val="Normal"/>
    <w:rsid w:val="004B69DD"/>
    <w:pPr>
      <w:tabs>
        <w:tab w:val="left" w:pos="567"/>
        <w:tab w:val="left" w:pos="779"/>
        <w:tab w:val="left" w:pos="1346"/>
      </w:tabs>
      <w:ind w:left="779" w:hanging="779"/>
      <w:jc w:val="both"/>
    </w:pPr>
    <w:rPr>
      <w:sz w:val="20"/>
      <w:szCs w:val="20"/>
      <w:lang w:val="pt-PT" w:eastAsia="pt-BR"/>
    </w:rPr>
  </w:style>
  <w:style w:type="character" w:customStyle="1" w:styleId="Ttulo4Char">
    <w:name w:val="Título 4 Char"/>
    <w:basedOn w:val="Fontepargpadro"/>
    <w:link w:val="Ttulo4"/>
    <w:uiPriority w:val="9"/>
    <w:semiHidden/>
    <w:rsid w:val="00BD0E4F"/>
    <w:rPr>
      <w:rFonts w:ascii="Calibri" w:eastAsia="Times New Roman" w:hAnsi="Calibri" w:cs="Times New Roman"/>
      <w:b/>
      <w:bCs/>
      <w:sz w:val="28"/>
      <w:szCs w:val="28"/>
      <w:lang w:eastAsia="en-US"/>
    </w:rPr>
  </w:style>
  <w:style w:type="paragraph" w:customStyle="1" w:styleId="DefaultText">
    <w:name w:val="Default Text"/>
    <w:basedOn w:val="Normal"/>
    <w:rsid w:val="00BD0E4F"/>
    <w:pPr>
      <w:widowControl w:val="0"/>
      <w:suppressAutoHyphens/>
      <w:overflowPunct w:val="0"/>
      <w:autoSpaceDE w:val="0"/>
      <w:autoSpaceDN w:val="0"/>
      <w:adjustRightInd w:val="0"/>
      <w:textAlignment w:val="baseline"/>
    </w:pPr>
    <w:rPr>
      <w:rFonts w:ascii="Times New Roman" w:hAnsi="Times New Roman"/>
      <w:szCs w:val="20"/>
    </w:rPr>
  </w:style>
  <w:style w:type="paragraph" w:styleId="Corpodetexto2">
    <w:name w:val="Body Text 2"/>
    <w:basedOn w:val="Normal"/>
    <w:link w:val="Corpodetexto2Char"/>
    <w:rsid w:val="00BD0E4F"/>
    <w:pPr>
      <w:suppressAutoHyphens/>
      <w:overflowPunct w:val="0"/>
      <w:autoSpaceDE w:val="0"/>
      <w:autoSpaceDN w:val="0"/>
      <w:adjustRightInd w:val="0"/>
      <w:jc w:val="both"/>
      <w:textAlignment w:val="baseline"/>
    </w:pPr>
    <w:rPr>
      <w:snapToGrid w:val="0"/>
      <w:color w:val="000000"/>
      <w:szCs w:val="20"/>
      <w:lang w:eastAsia="pt-BR"/>
    </w:rPr>
  </w:style>
  <w:style w:type="character" w:customStyle="1" w:styleId="Corpodetexto2Char">
    <w:name w:val="Corpo de texto 2 Char"/>
    <w:basedOn w:val="Fontepargpadro"/>
    <w:link w:val="Corpodetexto2"/>
    <w:rsid w:val="00BD0E4F"/>
    <w:rPr>
      <w:rFonts w:ascii="Arial" w:hAnsi="Arial"/>
      <w:snapToGrid w:val="0"/>
      <w:color w:val="000000"/>
      <w:sz w:val="24"/>
    </w:rPr>
  </w:style>
  <w:style w:type="paragraph" w:customStyle="1" w:styleId="indice1">
    <w:name w:val="indice 1"/>
    <w:basedOn w:val="Normal"/>
    <w:rsid w:val="00BD0E4F"/>
    <w:pPr>
      <w:tabs>
        <w:tab w:val="left" w:pos="378"/>
      </w:tabs>
      <w:autoSpaceDE w:val="0"/>
      <w:autoSpaceDN w:val="0"/>
      <w:adjustRightInd w:val="0"/>
      <w:ind w:left="378" w:hanging="378"/>
      <w:jc w:val="both"/>
    </w:pPr>
    <w:rPr>
      <w:rFonts w:ascii="Times New Roman" w:hAnsi="Times New Roman"/>
      <w:noProof/>
      <w:szCs w:val="20"/>
    </w:rPr>
  </w:style>
  <w:style w:type="character" w:styleId="Refdecomentrio">
    <w:name w:val="annotation reference"/>
    <w:basedOn w:val="Fontepargpadro"/>
    <w:uiPriority w:val="99"/>
    <w:semiHidden/>
    <w:rsid w:val="00BD0E4F"/>
    <w:rPr>
      <w:sz w:val="16"/>
      <w:szCs w:val="16"/>
    </w:rPr>
  </w:style>
  <w:style w:type="paragraph" w:styleId="Textodecomentrio">
    <w:name w:val="annotation text"/>
    <w:basedOn w:val="Normal"/>
    <w:link w:val="TextodecomentrioChar"/>
    <w:uiPriority w:val="99"/>
    <w:rsid w:val="00BD0E4F"/>
    <w:rPr>
      <w:rFonts w:ascii="Times New Roman" w:hAnsi="Times New Roman"/>
      <w:sz w:val="20"/>
      <w:szCs w:val="20"/>
      <w:lang w:eastAsia="pt-BR"/>
    </w:rPr>
  </w:style>
  <w:style w:type="character" w:customStyle="1" w:styleId="TextodecomentrioChar">
    <w:name w:val="Texto de comentário Char"/>
    <w:basedOn w:val="Fontepargpadro"/>
    <w:link w:val="Textodecomentrio"/>
    <w:uiPriority w:val="99"/>
    <w:rsid w:val="00BD0E4F"/>
  </w:style>
  <w:style w:type="character" w:styleId="Forte">
    <w:name w:val="Strong"/>
    <w:basedOn w:val="Fontepargpadro"/>
    <w:uiPriority w:val="22"/>
    <w:qFormat/>
    <w:rsid w:val="00BD0E4F"/>
    <w:rPr>
      <w:b/>
      <w:bCs/>
    </w:rPr>
  </w:style>
  <w:style w:type="paragraph" w:styleId="Textodebalo">
    <w:name w:val="Balloon Text"/>
    <w:basedOn w:val="Normal"/>
    <w:link w:val="TextodebaloChar"/>
    <w:uiPriority w:val="99"/>
    <w:semiHidden/>
    <w:unhideWhenUsed/>
    <w:rsid w:val="00BD0E4F"/>
    <w:rPr>
      <w:rFonts w:ascii="Tahoma" w:hAnsi="Tahoma" w:cs="Tahoma"/>
      <w:sz w:val="16"/>
      <w:szCs w:val="16"/>
    </w:rPr>
  </w:style>
  <w:style w:type="character" w:customStyle="1" w:styleId="TextodebaloChar">
    <w:name w:val="Texto de balão Char"/>
    <w:basedOn w:val="Fontepargpadro"/>
    <w:link w:val="Textodebalo"/>
    <w:uiPriority w:val="99"/>
    <w:semiHidden/>
    <w:rsid w:val="00BD0E4F"/>
    <w:rPr>
      <w:rFonts w:ascii="Tahoma" w:hAnsi="Tahoma" w:cs="Tahoma"/>
      <w:sz w:val="16"/>
      <w:szCs w:val="16"/>
      <w:lang w:eastAsia="en-US"/>
    </w:rPr>
  </w:style>
  <w:style w:type="paragraph" w:styleId="Commarcadores">
    <w:name w:val="List Bullet"/>
    <w:basedOn w:val="Normal"/>
    <w:uiPriority w:val="99"/>
    <w:unhideWhenUsed/>
    <w:rsid w:val="00DD1D99"/>
    <w:pPr>
      <w:numPr>
        <w:numId w:val="1"/>
      </w:numPr>
      <w:contextualSpacing/>
    </w:pPr>
  </w:style>
  <w:style w:type="character" w:customStyle="1" w:styleId="WW-Absatz-Standardschriftart111">
    <w:name w:val="WW-Absatz-Standardschriftart111"/>
    <w:rsid w:val="002D3DA6"/>
  </w:style>
  <w:style w:type="paragraph" w:customStyle="1" w:styleId="PargrafodaLista1">
    <w:name w:val="Parágrafo da Lista1"/>
    <w:basedOn w:val="Normal"/>
    <w:qFormat/>
    <w:rsid w:val="006C1416"/>
    <w:pPr>
      <w:keepNext/>
      <w:keepLines/>
      <w:spacing w:after="120"/>
      <w:ind w:left="720"/>
      <w:jc w:val="both"/>
    </w:pPr>
    <w:rPr>
      <w:sz w:val="20"/>
      <w:szCs w:val="20"/>
      <w:lang w:eastAsia="pt-BR"/>
    </w:rPr>
  </w:style>
  <w:style w:type="paragraph" w:customStyle="1" w:styleId="p0">
    <w:name w:val="p0"/>
    <w:basedOn w:val="Normal"/>
    <w:rsid w:val="006C1416"/>
    <w:pPr>
      <w:widowControl w:val="0"/>
      <w:tabs>
        <w:tab w:val="left" w:pos="720"/>
      </w:tabs>
      <w:spacing w:line="240" w:lineRule="atLeast"/>
      <w:jc w:val="both"/>
    </w:pPr>
    <w:rPr>
      <w:rFonts w:ascii="Times New Roman" w:hAnsi="Times New Roman"/>
      <w:snapToGrid w:val="0"/>
      <w:szCs w:val="20"/>
      <w:lang w:eastAsia="pt-BR"/>
    </w:rPr>
  </w:style>
  <w:style w:type="paragraph" w:styleId="PargrafodaLista">
    <w:name w:val="List Paragraph"/>
    <w:basedOn w:val="Normal"/>
    <w:link w:val="PargrafodaListaChar"/>
    <w:uiPriority w:val="34"/>
    <w:qFormat/>
    <w:rsid w:val="000928A5"/>
    <w:pPr>
      <w:widowControl w:val="0"/>
      <w:suppressAutoHyphens/>
      <w:ind w:left="708"/>
    </w:pPr>
    <w:rPr>
      <w:rFonts w:ascii="Times New Roman" w:hAnsi="Times New Roman"/>
      <w:sz w:val="20"/>
      <w:szCs w:val="20"/>
      <w:lang w:val="pt-PT" w:eastAsia="pt-BR"/>
    </w:rPr>
  </w:style>
  <w:style w:type="paragraph" w:styleId="Corpodetexto3">
    <w:name w:val="Body Text 3"/>
    <w:basedOn w:val="Normal"/>
    <w:link w:val="Corpodetexto3Char"/>
    <w:uiPriority w:val="99"/>
    <w:semiHidden/>
    <w:unhideWhenUsed/>
    <w:rsid w:val="00AC5BDF"/>
    <w:pPr>
      <w:spacing w:after="120"/>
    </w:pPr>
    <w:rPr>
      <w:sz w:val="16"/>
      <w:szCs w:val="16"/>
    </w:rPr>
  </w:style>
  <w:style w:type="character" w:customStyle="1" w:styleId="Corpodetexto3Char">
    <w:name w:val="Corpo de texto 3 Char"/>
    <w:basedOn w:val="Fontepargpadro"/>
    <w:link w:val="Corpodetexto3"/>
    <w:uiPriority w:val="99"/>
    <w:semiHidden/>
    <w:rsid w:val="00AC5BDF"/>
    <w:rPr>
      <w:rFonts w:ascii="Arial" w:hAnsi="Arial"/>
      <w:sz w:val="16"/>
      <w:szCs w:val="16"/>
      <w:lang w:eastAsia="en-US"/>
    </w:rPr>
  </w:style>
  <w:style w:type="paragraph" w:customStyle="1" w:styleId="Default">
    <w:name w:val="Default"/>
    <w:rsid w:val="00AC5BDF"/>
    <w:pPr>
      <w:autoSpaceDE w:val="0"/>
      <w:autoSpaceDN w:val="0"/>
      <w:adjustRightInd w:val="0"/>
    </w:pPr>
    <w:rPr>
      <w:rFonts w:ascii="Arial" w:eastAsia="Calibri" w:hAnsi="Arial" w:cs="Arial"/>
      <w:color w:val="000000"/>
      <w:sz w:val="24"/>
      <w:szCs w:val="24"/>
      <w:lang w:eastAsia="en-US"/>
    </w:rPr>
  </w:style>
  <w:style w:type="paragraph" w:styleId="Cabealho">
    <w:name w:val="header"/>
    <w:basedOn w:val="Normal"/>
    <w:link w:val="CabealhoChar"/>
    <w:uiPriority w:val="99"/>
    <w:unhideWhenUsed/>
    <w:rsid w:val="00CD2BB8"/>
    <w:pPr>
      <w:tabs>
        <w:tab w:val="center" w:pos="4252"/>
        <w:tab w:val="right" w:pos="8504"/>
      </w:tabs>
    </w:pPr>
  </w:style>
  <w:style w:type="character" w:customStyle="1" w:styleId="CabealhoChar">
    <w:name w:val="Cabeçalho Char"/>
    <w:basedOn w:val="Fontepargpadro"/>
    <w:link w:val="Cabealho"/>
    <w:uiPriority w:val="99"/>
    <w:rsid w:val="00CD2BB8"/>
    <w:rPr>
      <w:rFonts w:ascii="Arial" w:hAnsi="Arial"/>
      <w:sz w:val="24"/>
      <w:szCs w:val="24"/>
      <w:lang w:eastAsia="en-US"/>
    </w:rPr>
  </w:style>
  <w:style w:type="paragraph" w:styleId="Rodap">
    <w:name w:val="footer"/>
    <w:basedOn w:val="Normal"/>
    <w:link w:val="RodapChar"/>
    <w:unhideWhenUsed/>
    <w:rsid w:val="00CD2BB8"/>
    <w:pPr>
      <w:tabs>
        <w:tab w:val="center" w:pos="4252"/>
        <w:tab w:val="right" w:pos="8504"/>
      </w:tabs>
    </w:pPr>
  </w:style>
  <w:style w:type="character" w:customStyle="1" w:styleId="RodapChar">
    <w:name w:val="Rodapé Char"/>
    <w:basedOn w:val="Fontepargpadro"/>
    <w:link w:val="Rodap"/>
    <w:rsid w:val="00CD2BB8"/>
    <w:rPr>
      <w:rFonts w:ascii="Arial" w:hAnsi="Arial"/>
      <w:sz w:val="24"/>
      <w:szCs w:val="24"/>
      <w:lang w:eastAsia="en-US"/>
    </w:rPr>
  </w:style>
  <w:style w:type="character" w:customStyle="1" w:styleId="PargrafodaListaChar">
    <w:name w:val="Parágrafo da Lista Char"/>
    <w:basedOn w:val="Fontepargpadro"/>
    <w:link w:val="PargrafodaLista"/>
    <w:uiPriority w:val="34"/>
    <w:qFormat/>
    <w:locked/>
    <w:rsid w:val="006E4EA0"/>
    <w:rPr>
      <w:lang w:val="pt-PT"/>
    </w:rPr>
  </w:style>
  <w:style w:type="table" w:styleId="Tabelacomgrade">
    <w:name w:val="Table Grid"/>
    <w:basedOn w:val="Tabelanormal"/>
    <w:uiPriority w:val="59"/>
    <w:rsid w:val="00487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1">
    <w:name w:val="Corpo de texto 31"/>
    <w:basedOn w:val="Normal"/>
    <w:rsid w:val="00321A7F"/>
    <w:pPr>
      <w:suppressAutoHyphens/>
      <w:overflowPunct w:val="0"/>
      <w:autoSpaceDE w:val="0"/>
      <w:autoSpaceDN w:val="0"/>
      <w:adjustRightInd w:val="0"/>
      <w:spacing w:after="200" w:line="276" w:lineRule="auto"/>
      <w:textAlignment w:val="baseline"/>
    </w:pPr>
    <w:rPr>
      <w:rFonts w:ascii="Calibri" w:hAnsi="Calibri"/>
      <w:kern w:val="1"/>
      <w:sz w:val="22"/>
      <w:szCs w:val="20"/>
      <w:lang w:eastAsia="pt-BR"/>
    </w:rPr>
  </w:style>
  <w:style w:type="paragraph" w:styleId="Assuntodocomentrio">
    <w:name w:val="annotation subject"/>
    <w:basedOn w:val="Textodecomentrio"/>
    <w:next w:val="Textodecomentrio"/>
    <w:link w:val="AssuntodocomentrioChar"/>
    <w:uiPriority w:val="99"/>
    <w:semiHidden/>
    <w:unhideWhenUsed/>
    <w:rsid w:val="004B3EDF"/>
    <w:rPr>
      <w:rFonts w:ascii="Arial" w:hAnsi="Arial"/>
      <w:b/>
      <w:bCs/>
      <w:lang w:eastAsia="en-US"/>
    </w:rPr>
  </w:style>
  <w:style w:type="character" w:customStyle="1" w:styleId="AssuntodocomentrioChar">
    <w:name w:val="Assunto do comentário Char"/>
    <w:basedOn w:val="TextodecomentrioChar"/>
    <w:link w:val="Assuntodocomentrio"/>
    <w:uiPriority w:val="99"/>
    <w:semiHidden/>
    <w:rsid w:val="004B3EDF"/>
    <w:rPr>
      <w:rFonts w:ascii="Arial" w:hAnsi="Arial"/>
      <w:b/>
      <w:bCs/>
      <w:lang w:eastAsia="en-US"/>
    </w:rPr>
  </w:style>
  <w:style w:type="paragraph" w:styleId="NormalWeb">
    <w:name w:val="Normal (Web)"/>
    <w:basedOn w:val="Normal"/>
    <w:uiPriority w:val="99"/>
    <w:semiHidden/>
    <w:unhideWhenUsed/>
    <w:rsid w:val="007B1136"/>
    <w:pPr>
      <w:spacing w:before="100" w:beforeAutospacing="1" w:after="119"/>
    </w:pPr>
    <w:rPr>
      <w:rFonts w:ascii="Times New Roman" w:eastAsiaTheme="minorHAnsi"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20368">
      <w:bodyDiv w:val="1"/>
      <w:marLeft w:val="0"/>
      <w:marRight w:val="0"/>
      <w:marTop w:val="0"/>
      <w:marBottom w:val="0"/>
      <w:divBdr>
        <w:top w:val="none" w:sz="0" w:space="0" w:color="auto"/>
        <w:left w:val="none" w:sz="0" w:space="0" w:color="auto"/>
        <w:bottom w:val="none" w:sz="0" w:space="0" w:color="auto"/>
        <w:right w:val="none" w:sz="0" w:space="0" w:color="auto"/>
      </w:divBdr>
    </w:div>
    <w:div w:id="127090943">
      <w:bodyDiv w:val="1"/>
      <w:marLeft w:val="0"/>
      <w:marRight w:val="0"/>
      <w:marTop w:val="0"/>
      <w:marBottom w:val="0"/>
      <w:divBdr>
        <w:top w:val="none" w:sz="0" w:space="0" w:color="auto"/>
        <w:left w:val="none" w:sz="0" w:space="0" w:color="auto"/>
        <w:bottom w:val="none" w:sz="0" w:space="0" w:color="auto"/>
        <w:right w:val="none" w:sz="0" w:space="0" w:color="auto"/>
      </w:divBdr>
    </w:div>
    <w:div w:id="359622863">
      <w:bodyDiv w:val="1"/>
      <w:marLeft w:val="0"/>
      <w:marRight w:val="0"/>
      <w:marTop w:val="0"/>
      <w:marBottom w:val="0"/>
      <w:divBdr>
        <w:top w:val="none" w:sz="0" w:space="0" w:color="auto"/>
        <w:left w:val="none" w:sz="0" w:space="0" w:color="auto"/>
        <w:bottom w:val="none" w:sz="0" w:space="0" w:color="auto"/>
        <w:right w:val="none" w:sz="0" w:space="0" w:color="auto"/>
      </w:divBdr>
    </w:div>
    <w:div w:id="381639053">
      <w:bodyDiv w:val="1"/>
      <w:marLeft w:val="0"/>
      <w:marRight w:val="0"/>
      <w:marTop w:val="0"/>
      <w:marBottom w:val="0"/>
      <w:divBdr>
        <w:top w:val="none" w:sz="0" w:space="0" w:color="auto"/>
        <w:left w:val="none" w:sz="0" w:space="0" w:color="auto"/>
        <w:bottom w:val="none" w:sz="0" w:space="0" w:color="auto"/>
        <w:right w:val="none" w:sz="0" w:space="0" w:color="auto"/>
      </w:divBdr>
    </w:div>
    <w:div w:id="456029929">
      <w:bodyDiv w:val="1"/>
      <w:marLeft w:val="0"/>
      <w:marRight w:val="0"/>
      <w:marTop w:val="0"/>
      <w:marBottom w:val="0"/>
      <w:divBdr>
        <w:top w:val="none" w:sz="0" w:space="0" w:color="auto"/>
        <w:left w:val="none" w:sz="0" w:space="0" w:color="auto"/>
        <w:bottom w:val="none" w:sz="0" w:space="0" w:color="auto"/>
        <w:right w:val="none" w:sz="0" w:space="0" w:color="auto"/>
      </w:divBdr>
    </w:div>
    <w:div w:id="541401866">
      <w:bodyDiv w:val="1"/>
      <w:marLeft w:val="0"/>
      <w:marRight w:val="0"/>
      <w:marTop w:val="0"/>
      <w:marBottom w:val="0"/>
      <w:divBdr>
        <w:top w:val="none" w:sz="0" w:space="0" w:color="auto"/>
        <w:left w:val="none" w:sz="0" w:space="0" w:color="auto"/>
        <w:bottom w:val="none" w:sz="0" w:space="0" w:color="auto"/>
        <w:right w:val="none" w:sz="0" w:space="0" w:color="auto"/>
      </w:divBdr>
    </w:div>
    <w:div w:id="577635250">
      <w:bodyDiv w:val="1"/>
      <w:marLeft w:val="0"/>
      <w:marRight w:val="0"/>
      <w:marTop w:val="0"/>
      <w:marBottom w:val="0"/>
      <w:divBdr>
        <w:top w:val="none" w:sz="0" w:space="0" w:color="auto"/>
        <w:left w:val="none" w:sz="0" w:space="0" w:color="auto"/>
        <w:bottom w:val="none" w:sz="0" w:space="0" w:color="auto"/>
        <w:right w:val="none" w:sz="0" w:space="0" w:color="auto"/>
      </w:divBdr>
    </w:div>
    <w:div w:id="707534400">
      <w:bodyDiv w:val="1"/>
      <w:marLeft w:val="0"/>
      <w:marRight w:val="0"/>
      <w:marTop w:val="0"/>
      <w:marBottom w:val="0"/>
      <w:divBdr>
        <w:top w:val="none" w:sz="0" w:space="0" w:color="auto"/>
        <w:left w:val="none" w:sz="0" w:space="0" w:color="auto"/>
        <w:bottom w:val="none" w:sz="0" w:space="0" w:color="auto"/>
        <w:right w:val="none" w:sz="0" w:space="0" w:color="auto"/>
      </w:divBdr>
    </w:div>
    <w:div w:id="710420630">
      <w:bodyDiv w:val="1"/>
      <w:marLeft w:val="0"/>
      <w:marRight w:val="0"/>
      <w:marTop w:val="0"/>
      <w:marBottom w:val="0"/>
      <w:divBdr>
        <w:top w:val="none" w:sz="0" w:space="0" w:color="auto"/>
        <w:left w:val="none" w:sz="0" w:space="0" w:color="auto"/>
        <w:bottom w:val="none" w:sz="0" w:space="0" w:color="auto"/>
        <w:right w:val="none" w:sz="0" w:space="0" w:color="auto"/>
      </w:divBdr>
    </w:div>
    <w:div w:id="858273343">
      <w:bodyDiv w:val="1"/>
      <w:marLeft w:val="0"/>
      <w:marRight w:val="0"/>
      <w:marTop w:val="0"/>
      <w:marBottom w:val="0"/>
      <w:divBdr>
        <w:top w:val="none" w:sz="0" w:space="0" w:color="auto"/>
        <w:left w:val="none" w:sz="0" w:space="0" w:color="auto"/>
        <w:bottom w:val="none" w:sz="0" w:space="0" w:color="auto"/>
        <w:right w:val="none" w:sz="0" w:space="0" w:color="auto"/>
      </w:divBdr>
    </w:div>
    <w:div w:id="881553823">
      <w:bodyDiv w:val="1"/>
      <w:marLeft w:val="0"/>
      <w:marRight w:val="0"/>
      <w:marTop w:val="0"/>
      <w:marBottom w:val="0"/>
      <w:divBdr>
        <w:top w:val="none" w:sz="0" w:space="0" w:color="auto"/>
        <w:left w:val="none" w:sz="0" w:space="0" w:color="auto"/>
        <w:bottom w:val="none" w:sz="0" w:space="0" w:color="auto"/>
        <w:right w:val="none" w:sz="0" w:space="0" w:color="auto"/>
      </w:divBdr>
      <w:divsChild>
        <w:div w:id="411197168">
          <w:marLeft w:val="0"/>
          <w:marRight w:val="0"/>
          <w:marTop w:val="0"/>
          <w:marBottom w:val="0"/>
          <w:divBdr>
            <w:top w:val="none" w:sz="0" w:space="0" w:color="auto"/>
            <w:left w:val="none" w:sz="0" w:space="0" w:color="auto"/>
            <w:bottom w:val="none" w:sz="0" w:space="0" w:color="auto"/>
            <w:right w:val="none" w:sz="0" w:space="0" w:color="auto"/>
          </w:divBdr>
        </w:div>
      </w:divsChild>
    </w:div>
    <w:div w:id="925580695">
      <w:bodyDiv w:val="1"/>
      <w:marLeft w:val="0"/>
      <w:marRight w:val="0"/>
      <w:marTop w:val="0"/>
      <w:marBottom w:val="0"/>
      <w:divBdr>
        <w:top w:val="none" w:sz="0" w:space="0" w:color="auto"/>
        <w:left w:val="none" w:sz="0" w:space="0" w:color="auto"/>
        <w:bottom w:val="none" w:sz="0" w:space="0" w:color="auto"/>
        <w:right w:val="none" w:sz="0" w:space="0" w:color="auto"/>
      </w:divBdr>
    </w:div>
    <w:div w:id="938753897">
      <w:bodyDiv w:val="1"/>
      <w:marLeft w:val="0"/>
      <w:marRight w:val="0"/>
      <w:marTop w:val="0"/>
      <w:marBottom w:val="0"/>
      <w:divBdr>
        <w:top w:val="none" w:sz="0" w:space="0" w:color="auto"/>
        <w:left w:val="none" w:sz="0" w:space="0" w:color="auto"/>
        <w:bottom w:val="none" w:sz="0" w:space="0" w:color="auto"/>
        <w:right w:val="none" w:sz="0" w:space="0" w:color="auto"/>
      </w:divBdr>
    </w:div>
    <w:div w:id="942959026">
      <w:bodyDiv w:val="1"/>
      <w:marLeft w:val="0"/>
      <w:marRight w:val="0"/>
      <w:marTop w:val="0"/>
      <w:marBottom w:val="0"/>
      <w:divBdr>
        <w:top w:val="none" w:sz="0" w:space="0" w:color="auto"/>
        <w:left w:val="none" w:sz="0" w:space="0" w:color="auto"/>
        <w:bottom w:val="none" w:sz="0" w:space="0" w:color="auto"/>
        <w:right w:val="none" w:sz="0" w:space="0" w:color="auto"/>
      </w:divBdr>
    </w:div>
    <w:div w:id="987124274">
      <w:bodyDiv w:val="1"/>
      <w:marLeft w:val="0"/>
      <w:marRight w:val="0"/>
      <w:marTop w:val="0"/>
      <w:marBottom w:val="0"/>
      <w:divBdr>
        <w:top w:val="none" w:sz="0" w:space="0" w:color="auto"/>
        <w:left w:val="none" w:sz="0" w:space="0" w:color="auto"/>
        <w:bottom w:val="none" w:sz="0" w:space="0" w:color="auto"/>
        <w:right w:val="none" w:sz="0" w:space="0" w:color="auto"/>
      </w:divBdr>
    </w:div>
    <w:div w:id="1003624478">
      <w:bodyDiv w:val="1"/>
      <w:marLeft w:val="0"/>
      <w:marRight w:val="0"/>
      <w:marTop w:val="0"/>
      <w:marBottom w:val="0"/>
      <w:divBdr>
        <w:top w:val="none" w:sz="0" w:space="0" w:color="auto"/>
        <w:left w:val="none" w:sz="0" w:space="0" w:color="auto"/>
        <w:bottom w:val="none" w:sz="0" w:space="0" w:color="auto"/>
        <w:right w:val="none" w:sz="0" w:space="0" w:color="auto"/>
      </w:divBdr>
    </w:div>
    <w:div w:id="1006437879">
      <w:bodyDiv w:val="1"/>
      <w:marLeft w:val="0"/>
      <w:marRight w:val="0"/>
      <w:marTop w:val="0"/>
      <w:marBottom w:val="0"/>
      <w:divBdr>
        <w:top w:val="none" w:sz="0" w:space="0" w:color="auto"/>
        <w:left w:val="none" w:sz="0" w:space="0" w:color="auto"/>
        <w:bottom w:val="none" w:sz="0" w:space="0" w:color="auto"/>
        <w:right w:val="none" w:sz="0" w:space="0" w:color="auto"/>
      </w:divBdr>
    </w:div>
    <w:div w:id="1080979361">
      <w:bodyDiv w:val="1"/>
      <w:marLeft w:val="0"/>
      <w:marRight w:val="0"/>
      <w:marTop w:val="0"/>
      <w:marBottom w:val="0"/>
      <w:divBdr>
        <w:top w:val="none" w:sz="0" w:space="0" w:color="auto"/>
        <w:left w:val="none" w:sz="0" w:space="0" w:color="auto"/>
        <w:bottom w:val="none" w:sz="0" w:space="0" w:color="auto"/>
        <w:right w:val="none" w:sz="0" w:space="0" w:color="auto"/>
      </w:divBdr>
    </w:div>
    <w:div w:id="1109201744">
      <w:bodyDiv w:val="1"/>
      <w:marLeft w:val="0"/>
      <w:marRight w:val="0"/>
      <w:marTop w:val="0"/>
      <w:marBottom w:val="0"/>
      <w:divBdr>
        <w:top w:val="none" w:sz="0" w:space="0" w:color="auto"/>
        <w:left w:val="none" w:sz="0" w:space="0" w:color="auto"/>
        <w:bottom w:val="none" w:sz="0" w:space="0" w:color="auto"/>
        <w:right w:val="none" w:sz="0" w:space="0" w:color="auto"/>
      </w:divBdr>
    </w:div>
    <w:div w:id="1111701337">
      <w:bodyDiv w:val="1"/>
      <w:marLeft w:val="0"/>
      <w:marRight w:val="0"/>
      <w:marTop w:val="0"/>
      <w:marBottom w:val="0"/>
      <w:divBdr>
        <w:top w:val="none" w:sz="0" w:space="0" w:color="auto"/>
        <w:left w:val="none" w:sz="0" w:space="0" w:color="auto"/>
        <w:bottom w:val="none" w:sz="0" w:space="0" w:color="auto"/>
        <w:right w:val="none" w:sz="0" w:space="0" w:color="auto"/>
      </w:divBdr>
    </w:div>
    <w:div w:id="1134787595">
      <w:bodyDiv w:val="1"/>
      <w:marLeft w:val="0"/>
      <w:marRight w:val="0"/>
      <w:marTop w:val="0"/>
      <w:marBottom w:val="0"/>
      <w:divBdr>
        <w:top w:val="none" w:sz="0" w:space="0" w:color="auto"/>
        <w:left w:val="none" w:sz="0" w:space="0" w:color="auto"/>
        <w:bottom w:val="none" w:sz="0" w:space="0" w:color="auto"/>
        <w:right w:val="none" w:sz="0" w:space="0" w:color="auto"/>
      </w:divBdr>
    </w:div>
    <w:div w:id="1141965651">
      <w:bodyDiv w:val="1"/>
      <w:marLeft w:val="0"/>
      <w:marRight w:val="0"/>
      <w:marTop w:val="0"/>
      <w:marBottom w:val="0"/>
      <w:divBdr>
        <w:top w:val="none" w:sz="0" w:space="0" w:color="auto"/>
        <w:left w:val="none" w:sz="0" w:space="0" w:color="auto"/>
        <w:bottom w:val="none" w:sz="0" w:space="0" w:color="auto"/>
        <w:right w:val="none" w:sz="0" w:space="0" w:color="auto"/>
      </w:divBdr>
    </w:div>
    <w:div w:id="1142039913">
      <w:bodyDiv w:val="1"/>
      <w:marLeft w:val="0"/>
      <w:marRight w:val="0"/>
      <w:marTop w:val="0"/>
      <w:marBottom w:val="0"/>
      <w:divBdr>
        <w:top w:val="none" w:sz="0" w:space="0" w:color="auto"/>
        <w:left w:val="none" w:sz="0" w:space="0" w:color="auto"/>
        <w:bottom w:val="none" w:sz="0" w:space="0" w:color="auto"/>
        <w:right w:val="none" w:sz="0" w:space="0" w:color="auto"/>
      </w:divBdr>
    </w:div>
    <w:div w:id="1335572988">
      <w:bodyDiv w:val="1"/>
      <w:marLeft w:val="0"/>
      <w:marRight w:val="0"/>
      <w:marTop w:val="0"/>
      <w:marBottom w:val="0"/>
      <w:divBdr>
        <w:top w:val="none" w:sz="0" w:space="0" w:color="auto"/>
        <w:left w:val="none" w:sz="0" w:space="0" w:color="auto"/>
        <w:bottom w:val="none" w:sz="0" w:space="0" w:color="auto"/>
        <w:right w:val="none" w:sz="0" w:space="0" w:color="auto"/>
      </w:divBdr>
    </w:div>
    <w:div w:id="1452631506">
      <w:bodyDiv w:val="1"/>
      <w:marLeft w:val="0"/>
      <w:marRight w:val="0"/>
      <w:marTop w:val="0"/>
      <w:marBottom w:val="0"/>
      <w:divBdr>
        <w:top w:val="none" w:sz="0" w:space="0" w:color="auto"/>
        <w:left w:val="none" w:sz="0" w:space="0" w:color="auto"/>
        <w:bottom w:val="none" w:sz="0" w:space="0" w:color="auto"/>
        <w:right w:val="none" w:sz="0" w:space="0" w:color="auto"/>
      </w:divBdr>
    </w:div>
    <w:div w:id="1486314848">
      <w:bodyDiv w:val="1"/>
      <w:marLeft w:val="0"/>
      <w:marRight w:val="0"/>
      <w:marTop w:val="0"/>
      <w:marBottom w:val="0"/>
      <w:divBdr>
        <w:top w:val="none" w:sz="0" w:space="0" w:color="auto"/>
        <w:left w:val="none" w:sz="0" w:space="0" w:color="auto"/>
        <w:bottom w:val="none" w:sz="0" w:space="0" w:color="auto"/>
        <w:right w:val="none" w:sz="0" w:space="0" w:color="auto"/>
      </w:divBdr>
    </w:div>
    <w:div w:id="1548031291">
      <w:bodyDiv w:val="1"/>
      <w:marLeft w:val="0"/>
      <w:marRight w:val="0"/>
      <w:marTop w:val="0"/>
      <w:marBottom w:val="0"/>
      <w:divBdr>
        <w:top w:val="none" w:sz="0" w:space="0" w:color="auto"/>
        <w:left w:val="none" w:sz="0" w:space="0" w:color="auto"/>
        <w:bottom w:val="none" w:sz="0" w:space="0" w:color="auto"/>
        <w:right w:val="none" w:sz="0" w:space="0" w:color="auto"/>
      </w:divBdr>
    </w:div>
    <w:div w:id="1554581004">
      <w:bodyDiv w:val="1"/>
      <w:marLeft w:val="0"/>
      <w:marRight w:val="0"/>
      <w:marTop w:val="0"/>
      <w:marBottom w:val="0"/>
      <w:divBdr>
        <w:top w:val="none" w:sz="0" w:space="0" w:color="auto"/>
        <w:left w:val="none" w:sz="0" w:space="0" w:color="auto"/>
        <w:bottom w:val="none" w:sz="0" w:space="0" w:color="auto"/>
        <w:right w:val="none" w:sz="0" w:space="0" w:color="auto"/>
      </w:divBdr>
    </w:div>
    <w:div w:id="1571235912">
      <w:bodyDiv w:val="1"/>
      <w:marLeft w:val="0"/>
      <w:marRight w:val="0"/>
      <w:marTop w:val="0"/>
      <w:marBottom w:val="0"/>
      <w:divBdr>
        <w:top w:val="none" w:sz="0" w:space="0" w:color="auto"/>
        <w:left w:val="none" w:sz="0" w:space="0" w:color="auto"/>
        <w:bottom w:val="none" w:sz="0" w:space="0" w:color="auto"/>
        <w:right w:val="none" w:sz="0" w:space="0" w:color="auto"/>
      </w:divBdr>
    </w:div>
    <w:div w:id="1799302604">
      <w:bodyDiv w:val="1"/>
      <w:marLeft w:val="0"/>
      <w:marRight w:val="0"/>
      <w:marTop w:val="0"/>
      <w:marBottom w:val="0"/>
      <w:divBdr>
        <w:top w:val="none" w:sz="0" w:space="0" w:color="auto"/>
        <w:left w:val="none" w:sz="0" w:space="0" w:color="auto"/>
        <w:bottom w:val="none" w:sz="0" w:space="0" w:color="auto"/>
        <w:right w:val="none" w:sz="0" w:space="0" w:color="auto"/>
      </w:divBdr>
    </w:div>
    <w:div w:id="1927685068">
      <w:bodyDiv w:val="1"/>
      <w:marLeft w:val="0"/>
      <w:marRight w:val="0"/>
      <w:marTop w:val="0"/>
      <w:marBottom w:val="0"/>
      <w:divBdr>
        <w:top w:val="none" w:sz="0" w:space="0" w:color="auto"/>
        <w:left w:val="none" w:sz="0" w:space="0" w:color="auto"/>
        <w:bottom w:val="none" w:sz="0" w:space="0" w:color="auto"/>
        <w:right w:val="none" w:sz="0" w:space="0" w:color="auto"/>
      </w:divBdr>
    </w:div>
    <w:div w:id="197771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uranca_patrimonial_vigilancia@banrisul.com.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7A52B-2122-4993-BB08-9F6238E0F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10481</Words>
  <Characters>61315</Characters>
  <Application>Microsoft Office Word</Application>
  <DocSecurity>4</DocSecurity>
  <Lines>510</Lines>
  <Paragraphs>143</Paragraphs>
  <ScaleCrop>false</ScaleCrop>
  <HeadingPairs>
    <vt:vector size="2" baseType="variant">
      <vt:variant>
        <vt:lpstr>Título</vt:lpstr>
      </vt:variant>
      <vt:variant>
        <vt:i4>1</vt:i4>
      </vt:variant>
    </vt:vector>
  </HeadingPairs>
  <TitlesOfParts>
    <vt:vector size="1" baseType="lpstr">
      <vt:lpstr>CONTRATO OUE ENTRE SI CELEBRAM A</vt:lpstr>
    </vt:vector>
  </TitlesOfParts>
  <Company>FAURGS</Company>
  <LinksUpToDate>false</LinksUpToDate>
  <CharactersWithSpaces>71653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OUE ENTRE SI CELEBRAM A</dc:title>
  <dc:subject/>
  <dc:creator>secretaria1</dc:creator>
  <cp:keywords/>
  <dc:description/>
  <cp:lastModifiedBy>Cleonice Evanir Born de Souza</cp:lastModifiedBy>
  <cp:revision>2</cp:revision>
  <cp:lastPrinted>2019-11-20T12:30:00Z</cp:lastPrinted>
  <dcterms:created xsi:type="dcterms:W3CDTF">2020-02-10T15:48:00Z</dcterms:created>
  <dcterms:modified xsi:type="dcterms:W3CDTF">2020-02-10T15:48:00Z</dcterms:modified>
</cp:coreProperties>
</file>